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0A27" w:rsidRPr="00DB42C7" w:rsidRDefault="00454F84">
      <w:pPr>
        <w:pStyle w:val="Title"/>
        <w:rPr>
          <w:color w:val="000000" w:themeColor="text1"/>
        </w:rPr>
      </w:pPr>
      <w:bookmarkStart w:id="0" w:name="_8ze1puet8q4d" w:colFirst="0" w:colLast="0"/>
      <w:bookmarkEnd w:id="0"/>
      <w:r w:rsidRPr="00DB42C7">
        <w:rPr>
          <w:color w:val="000000" w:themeColor="text1"/>
        </w:rPr>
        <w:t>Jonathan Willocks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595"/>
      </w:tblGrid>
      <w:tr w:rsidR="00223F45" w:rsidRPr="00DB42C7" w14:paraId="65C53628" w14:textId="77777777" w:rsidTr="00223F45">
        <w:tc>
          <w:tcPr>
            <w:tcW w:w="5755" w:type="dxa"/>
          </w:tcPr>
          <w:p w14:paraId="062B0521" w14:textId="1DC3D8CE" w:rsidR="00223F45" w:rsidRPr="00DB42C7" w:rsidRDefault="006E2249" w:rsidP="00223F45">
            <w:pPr>
              <w:rPr>
                <w:i/>
                <w:iCs/>
              </w:rPr>
            </w:pPr>
            <w:r>
              <w:rPr>
                <w:i/>
                <w:iCs/>
              </w:rPr>
              <w:t>Technical Professional</w:t>
            </w:r>
          </w:p>
        </w:tc>
        <w:tc>
          <w:tcPr>
            <w:tcW w:w="3595" w:type="dxa"/>
          </w:tcPr>
          <w:p w14:paraId="3B707F02" w14:textId="16CB5464" w:rsidR="00223F45" w:rsidRPr="00DB42C7" w:rsidRDefault="00000000" w:rsidP="00223F45">
            <w:pPr>
              <w:jc w:val="right"/>
            </w:pPr>
            <w:hyperlink r:id="rId6">
              <w:r w:rsidR="00223F45" w:rsidRPr="00DB42C7">
                <w:rPr>
                  <w:color w:val="000000" w:themeColor="text1"/>
                  <w:u w:val="single"/>
                </w:rPr>
                <w:t>willocksj@ornl.gov</w:t>
              </w:r>
            </w:hyperlink>
          </w:p>
        </w:tc>
      </w:tr>
      <w:tr w:rsidR="00223F45" w:rsidRPr="00DB42C7" w14:paraId="0CCECEEB" w14:textId="77777777" w:rsidTr="00223F45">
        <w:tc>
          <w:tcPr>
            <w:tcW w:w="5755" w:type="dxa"/>
          </w:tcPr>
          <w:p w14:paraId="59BB92D7" w14:textId="41A30251" w:rsidR="00223F45" w:rsidRPr="00DB42C7" w:rsidRDefault="00223F45" w:rsidP="00223F45">
            <w:r w:rsidRPr="00DB42C7">
              <w:rPr>
                <w:color w:val="000000" w:themeColor="text1"/>
              </w:rPr>
              <w:t>Applied Catalysis and Emissions Research Group</w:t>
            </w:r>
          </w:p>
        </w:tc>
        <w:tc>
          <w:tcPr>
            <w:tcW w:w="3595" w:type="dxa"/>
          </w:tcPr>
          <w:p w14:paraId="0BFD3B0B" w14:textId="7A3E43A1" w:rsidR="00223F45" w:rsidRPr="00DB42C7" w:rsidRDefault="00223F45" w:rsidP="00223F45">
            <w:pPr>
              <w:jc w:val="right"/>
            </w:pPr>
            <w:r w:rsidRPr="00DB42C7">
              <w:rPr>
                <w:color w:val="000000" w:themeColor="text1"/>
              </w:rPr>
              <w:t>865-341-1515</w:t>
            </w:r>
          </w:p>
        </w:tc>
      </w:tr>
      <w:tr w:rsidR="00223F45" w:rsidRPr="00DB42C7" w14:paraId="26339F7A" w14:textId="77777777" w:rsidTr="00223F45">
        <w:tc>
          <w:tcPr>
            <w:tcW w:w="5755" w:type="dxa"/>
          </w:tcPr>
          <w:p w14:paraId="74E4D081" w14:textId="629E1687" w:rsidR="00223F45" w:rsidRPr="00DB42C7" w:rsidRDefault="00223F45" w:rsidP="00223F45">
            <w:r w:rsidRPr="00DB42C7">
              <w:rPr>
                <w:color w:val="000000" w:themeColor="text1"/>
              </w:rPr>
              <w:t>Oak Ridge National Laboratory</w:t>
            </w:r>
          </w:p>
        </w:tc>
        <w:tc>
          <w:tcPr>
            <w:tcW w:w="3595" w:type="dxa"/>
          </w:tcPr>
          <w:p w14:paraId="091FDB7A" w14:textId="259CC341" w:rsidR="00223F45" w:rsidRPr="00DB42C7" w:rsidRDefault="00223F45" w:rsidP="00223F45">
            <w:pPr>
              <w:jc w:val="right"/>
            </w:pPr>
          </w:p>
        </w:tc>
      </w:tr>
      <w:tr w:rsidR="00223F45" w:rsidRPr="00DB42C7" w14:paraId="5E08C98C" w14:textId="77777777" w:rsidTr="00223F45">
        <w:tc>
          <w:tcPr>
            <w:tcW w:w="5755" w:type="dxa"/>
          </w:tcPr>
          <w:p w14:paraId="2579E217" w14:textId="09FB68B0" w:rsidR="00223F45" w:rsidRPr="00DB42C7" w:rsidRDefault="00223F45" w:rsidP="00223F45">
            <w:pPr>
              <w:spacing w:line="276" w:lineRule="auto"/>
              <w:rPr>
                <w:color w:val="000000" w:themeColor="text1"/>
              </w:rPr>
            </w:pPr>
            <w:r w:rsidRPr="00DB42C7">
              <w:rPr>
                <w:color w:val="000000" w:themeColor="text1"/>
              </w:rPr>
              <w:t>1 Bethel Valley Rd, Oak Ridge, TN 37830</w:t>
            </w:r>
          </w:p>
        </w:tc>
        <w:tc>
          <w:tcPr>
            <w:tcW w:w="3595" w:type="dxa"/>
          </w:tcPr>
          <w:p w14:paraId="4FE34CDE" w14:textId="77777777" w:rsidR="00223F45" w:rsidRPr="00DB42C7" w:rsidRDefault="00223F45" w:rsidP="00223F45">
            <w:pPr>
              <w:jc w:val="right"/>
            </w:pPr>
          </w:p>
        </w:tc>
      </w:tr>
    </w:tbl>
    <w:p w14:paraId="00000006" w14:textId="77777777" w:rsidR="00930A27" w:rsidRPr="00DB42C7" w:rsidRDefault="00930A27">
      <w:pPr>
        <w:rPr>
          <w:color w:val="000000" w:themeColor="text1"/>
        </w:rPr>
      </w:pPr>
    </w:p>
    <w:p w14:paraId="00000007" w14:textId="77777777" w:rsidR="00930A27" w:rsidRPr="00DB42C7" w:rsidRDefault="00454F84">
      <w:pPr>
        <w:pStyle w:val="Heading2"/>
        <w:rPr>
          <w:color w:val="000000" w:themeColor="text1"/>
        </w:rPr>
      </w:pPr>
      <w:bookmarkStart w:id="1" w:name="_76m6ag4yjp06" w:colFirst="0" w:colLast="0"/>
      <w:bookmarkEnd w:id="1"/>
      <w:r w:rsidRPr="00DB42C7">
        <w:rPr>
          <w:color w:val="000000" w:themeColor="text1"/>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885"/>
      </w:tblGrid>
      <w:tr w:rsidR="00D45C93" w:rsidRPr="00DB42C7" w14:paraId="2F87E07E" w14:textId="77777777" w:rsidTr="004D5FDE">
        <w:tc>
          <w:tcPr>
            <w:tcW w:w="7465" w:type="dxa"/>
          </w:tcPr>
          <w:p w14:paraId="36567303" w14:textId="64DEDDE9" w:rsidR="004D5FDE" w:rsidRPr="00DB42C7" w:rsidRDefault="004D5FDE" w:rsidP="004D5FDE">
            <w:pPr>
              <w:rPr>
                <w:color w:val="000000" w:themeColor="text1"/>
                <w:sz w:val="28"/>
                <w:szCs w:val="28"/>
              </w:rPr>
            </w:pPr>
            <w:r w:rsidRPr="00DB42C7">
              <w:rPr>
                <w:color w:val="000000" w:themeColor="text1"/>
                <w:sz w:val="28"/>
                <w:szCs w:val="28"/>
              </w:rPr>
              <w:t>Austin Peay State University</w:t>
            </w:r>
          </w:p>
        </w:tc>
        <w:tc>
          <w:tcPr>
            <w:tcW w:w="1885" w:type="dxa"/>
          </w:tcPr>
          <w:p w14:paraId="2D8702EC" w14:textId="261AD29F" w:rsidR="004D5FDE" w:rsidRPr="00DB42C7" w:rsidRDefault="004D5FDE" w:rsidP="004D5FDE">
            <w:pPr>
              <w:jc w:val="right"/>
              <w:rPr>
                <w:color w:val="000000" w:themeColor="text1"/>
                <w:sz w:val="28"/>
                <w:szCs w:val="28"/>
              </w:rPr>
            </w:pPr>
            <w:r w:rsidRPr="00DB42C7">
              <w:rPr>
                <w:color w:val="000000" w:themeColor="text1"/>
                <w:sz w:val="28"/>
                <w:szCs w:val="28"/>
              </w:rPr>
              <w:t>May 2019</w:t>
            </w:r>
          </w:p>
        </w:tc>
      </w:tr>
      <w:tr w:rsidR="00D45C93" w:rsidRPr="00DB42C7" w14:paraId="08C15D3F" w14:textId="77777777" w:rsidTr="004D5FDE">
        <w:tc>
          <w:tcPr>
            <w:tcW w:w="7465" w:type="dxa"/>
          </w:tcPr>
          <w:p w14:paraId="0ABC0390" w14:textId="3C2B056C" w:rsidR="004D5FDE" w:rsidRPr="00DB42C7" w:rsidRDefault="004D5FDE" w:rsidP="004D5FDE">
            <w:pPr>
              <w:rPr>
                <w:rFonts w:eastAsia="Times New Roman"/>
                <w:color w:val="000000" w:themeColor="text1"/>
                <w:sz w:val="20"/>
                <w:szCs w:val="20"/>
              </w:rPr>
            </w:pPr>
            <w:r w:rsidRPr="00DB42C7">
              <w:rPr>
                <w:rFonts w:eastAsia="Times New Roman"/>
                <w:color w:val="000000" w:themeColor="text1"/>
                <w:sz w:val="20"/>
                <w:szCs w:val="20"/>
              </w:rPr>
              <w:t>Bachelor of Science, major in mechanical engineering technology, minor in physics</w:t>
            </w:r>
          </w:p>
        </w:tc>
        <w:tc>
          <w:tcPr>
            <w:tcW w:w="1885" w:type="dxa"/>
          </w:tcPr>
          <w:p w14:paraId="69E17138" w14:textId="77777777" w:rsidR="004D5FDE" w:rsidRPr="00DB42C7" w:rsidRDefault="004D5FDE" w:rsidP="004D5FDE">
            <w:pPr>
              <w:jc w:val="right"/>
              <w:rPr>
                <w:color w:val="000000" w:themeColor="text1"/>
              </w:rPr>
            </w:pPr>
          </w:p>
        </w:tc>
      </w:tr>
    </w:tbl>
    <w:p w14:paraId="73E0646D" w14:textId="77777777" w:rsidR="004D5FDE" w:rsidRPr="00DB42C7" w:rsidRDefault="004D5FDE" w:rsidP="004D5FDE">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885"/>
      </w:tblGrid>
      <w:tr w:rsidR="00D45C93" w:rsidRPr="00DB42C7" w14:paraId="7FC7D7D0" w14:textId="77777777" w:rsidTr="004D5FDE">
        <w:tc>
          <w:tcPr>
            <w:tcW w:w="7465" w:type="dxa"/>
          </w:tcPr>
          <w:p w14:paraId="46E41F6D" w14:textId="17F3FE92" w:rsidR="004D5FDE" w:rsidRPr="00DB42C7" w:rsidRDefault="004D5FDE" w:rsidP="004D5FDE">
            <w:pPr>
              <w:rPr>
                <w:color w:val="000000" w:themeColor="text1"/>
                <w:sz w:val="28"/>
                <w:szCs w:val="28"/>
              </w:rPr>
            </w:pPr>
            <w:r w:rsidRPr="00DB42C7">
              <w:rPr>
                <w:color w:val="000000" w:themeColor="text1"/>
                <w:sz w:val="28"/>
                <w:szCs w:val="28"/>
              </w:rPr>
              <w:t>Pellissippi State Community College</w:t>
            </w:r>
          </w:p>
        </w:tc>
        <w:tc>
          <w:tcPr>
            <w:tcW w:w="1885" w:type="dxa"/>
          </w:tcPr>
          <w:p w14:paraId="389679B5" w14:textId="3CC328E7" w:rsidR="004D5FDE" w:rsidRPr="00DB42C7" w:rsidRDefault="004D5FDE" w:rsidP="004D5FDE">
            <w:pPr>
              <w:jc w:val="right"/>
              <w:rPr>
                <w:color w:val="000000" w:themeColor="text1"/>
                <w:sz w:val="28"/>
                <w:szCs w:val="28"/>
              </w:rPr>
            </w:pPr>
            <w:r w:rsidRPr="00DB42C7">
              <w:rPr>
                <w:color w:val="000000" w:themeColor="text1"/>
                <w:sz w:val="28"/>
                <w:szCs w:val="28"/>
              </w:rPr>
              <w:t>Spring 2016</w:t>
            </w:r>
          </w:p>
        </w:tc>
      </w:tr>
      <w:tr w:rsidR="00D45C93" w:rsidRPr="00DB42C7" w14:paraId="642A26AB" w14:textId="77777777" w:rsidTr="004D5FDE">
        <w:tc>
          <w:tcPr>
            <w:tcW w:w="7465" w:type="dxa"/>
          </w:tcPr>
          <w:p w14:paraId="30AF3635" w14:textId="677BC169" w:rsidR="004D5FDE" w:rsidRPr="00DB42C7" w:rsidRDefault="004D5FDE" w:rsidP="004D5FDE">
            <w:pPr>
              <w:spacing w:line="276" w:lineRule="auto"/>
              <w:rPr>
                <w:rFonts w:eastAsia="Times New Roman"/>
                <w:color w:val="000000" w:themeColor="text1"/>
                <w:sz w:val="20"/>
                <w:szCs w:val="20"/>
              </w:rPr>
            </w:pPr>
            <w:r w:rsidRPr="00DB42C7">
              <w:rPr>
                <w:rFonts w:eastAsia="Times New Roman"/>
                <w:color w:val="000000" w:themeColor="text1"/>
                <w:sz w:val="20"/>
                <w:szCs w:val="20"/>
              </w:rPr>
              <w:t xml:space="preserve">Associate of Applied Science, mechanical engineering technology, </w:t>
            </w:r>
            <w:r w:rsidRPr="00DB42C7">
              <w:rPr>
                <w:rFonts w:eastAsia="Times New Roman"/>
                <w:bCs/>
                <w:color w:val="000000" w:themeColor="text1"/>
                <w:sz w:val="20"/>
                <w:szCs w:val="20"/>
              </w:rPr>
              <w:t>magna cum laude</w:t>
            </w:r>
            <w:r w:rsidRPr="00DB42C7">
              <w:rPr>
                <w:rFonts w:eastAsia="Times New Roman"/>
                <w:color w:val="000000" w:themeColor="text1"/>
                <w:sz w:val="20"/>
                <w:szCs w:val="20"/>
              </w:rPr>
              <w:t xml:space="preserve"> </w:t>
            </w:r>
          </w:p>
        </w:tc>
        <w:tc>
          <w:tcPr>
            <w:tcW w:w="1885" w:type="dxa"/>
          </w:tcPr>
          <w:p w14:paraId="4CBF5B9B" w14:textId="77777777" w:rsidR="004D5FDE" w:rsidRPr="00DB42C7" w:rsidRDefault="004D5FDE" w:rsidP="004D5FDE">
            <w:pPr>
              <w:rPr>
                <w:color w:val="000000" w:themeColor="text1"/>
              </w:rPr>
            </w:pPr>
          </w:p>
        </w:tc>
      </w:tr>
    </w:tbl>
    <w:p w14:paraId="144EA153" w14:textId="77777777" w:rsidR="004D5FDE" w:rsidRPr="00DB42C7" w:rsidRDefault="004D5FDE" w:rsidP="004D5FDE">
      <w:pPr>
        <w:rPr>
          <w:color w:val="000000" w:themeColor="text1"/>
        </w:rPr>
      </w:pPr>
    </w:p>
    <w:p w14:paraId="0000000C" w14:textId="77777777" w:rsidR="00930A27" w:rsidRPr="00DB42C7" w:rsidRDefault="00454F84">
      <w:pPr>
        <w:pStyle w:val="Heading2"/>
        <w:rPr>
          <w:color w:val="000000" w:themeColor="text1"/>
        </w:rPr>
      </w:pPr>
      <w:bookmarkStart w:id="2" w:name="_5i1x1z1yusvl" w:colFirst="0" w:colLast="0"/>
      <w:bookmarkStart w:id="3" w:name="_2rnqxa4bs0gl" w:colFirst="0" w:colLast="0"/>
      <w:bookmarkEnd w:id="2"/>
      <w:bookmarkEnd w:id="3"/>
      <w:r w:rsidRPr="00DB42C7">
        <w:rPr>
          <w:color w:val="000000" w:themeColor="text1"/>
        </w:rPr>
        <w:t>Professional Experience</w:t>
      </w:r>
      <w:r w:rsidRPr="00DB42C7">
        <w:rPr>
          <w:color w:val="000000" w:themeColor="text1"/>
        </w:rPr>
        <w:tab/>
      </w:r>
    </w:p>
    <w:tbl>
      <w:tblPr>
        <w:tblStyle w:val="TableGrid"/>
        <w:tblW w:w="0" w:type="auto"/>
        <w:tblLook w:val="04A0" w:firstRow="1" w:lastRow="0" w:firstColumn="1" w:lastColumn="0" w:noHBand="0" w:noVBand="1"/>
      </w:tblPr>
      <w:tblGrid>
        <w:gridCol w:w="4675"/>
        <w:gridCol w:w="4675"/>
      </w:tblGrid>
      <w:tr w:rsidR="00D45C93" w:rsidRPr="00DB42C7" w14:paraId="5FC371BE" w14:textId="77777777" w:rsidTr="00F2200E">
        <w:tc>
          <w:tcPr>
            <w:tcW w:w="4675" w:type="dxa"/>
            <w:tcBorders>
              <w:top w:val="nil"/>
              <w:left w:val="nil"/>
              <w:bottom w:val="nil"/>
              <w:right w:val="nil"/>
            </w:tcBorders>
          </w:tcPr>
          <w:p w14:paraId="04E2F6CE" w14:textId="243AB112" w:rsidR="00F40851" w:rsidRPr="00DB42C7" w:rsidRDefault="00F40851" w:rsidP="00F40851">
            <w:pPr>
              <w:rPr>
                <w:color w:val="000000" w:themeColor="text1"/>
                <w:sz w:val="28"/>
                <w:szCs w:val="28"/>
              </w:rPr>
            </w:pPr>
            <w:r w:rsidRPr="00DB42C7">
              <w:rPr>
                <w:color w:val="000000" w:themeColor="text1"/>
                <w:sz w:val="28"/>
                <w:szCs w:val="28"/>
              </w:rPr>
              <w:t>Oak Ridge National Laboratory</w:t>
            </w:r>
          </w:p>
        </w:tc>
        <w:tc>
          <w:tcPr>
            <w:tcW w:w="4675" w:type="dxa"/>
            <w:tcBorders>
              <w:top w:val="nil"/>
              <w:left w:val="nil"/>
              <w:bottom w:val="nil"/>
              <w:right w:val="nil"/>
            </w:tcBorders>
          </w:tcPr>
          <w:p w14:paraId="1222E54D" w14:textId="11B7D574" w:rsidR="00F40851" w:rsidRPr="00DB42C7" w:rsidRDefault="00F40851" w:rsidP="00F40851">
            <w:pPr>
              <w:jc w:val="right"/>
              <w:rPr>
                <w:color w:val="000000" w:themeColor="text1"/>
                <w:sz w:val="28"/>
                <w:szCs w:val="28"/>
              </w:rPr>
            </w:pPr>
            <w:r w:rsidRPr="00DB42C7">
              <w:rPr>
                <w:color w:val="000000" w:themeColor="text1"/>
                <w:sz w:val="28"/>
                <w:szCs w:val="28"/>
              </w:rPr>
              <w:t>Oak Ridge, T</w:t>
            </w:r>
            <w:r w:rsidR="0035507F" w:rsidRPr="00DB42C7">
              <w:rPr>
                <w:color w:val="000000" w:themeColor="text1"/>
                <w:sz w:val="28"/>
                <w:szCs w:val="28"/>
              </w:rPr>
              <w:t>ennessee</w:t>
            </w:r>
          </w:p>
        </w:tc>
      </w:tr>
      <w:tr w:rsidR="00D45C93" w:rsidRPr="00DB42C7" w14:paraId="612F04C4" w14:textId="77777777" w:rsidTr="00F2200E">
        <w:tc>
          <w:tcPr>
            <w:tcW w:w="4675" w:type="dxa"/>
            <w:tcBorders>
              <w:top w:val="nil"/>
              <w:left w:val="nil"/>
              <w:bottom w:val="nil"/>
              <w:right w:val="nil"/>
            </w:tcBorders>
          </w:tcPr>
          <w:p w14:paraId="67EF7DC2" w14:textId="548483BA" w:rsidR="00F40851" w:rsidRPr="00DB42C7" w:rsidRDefault="00F40851" w:rsidP="00F40851">
            <w:pPr>
              <w:rPr>
                <w:color w:val="000000" w:themeColor="text1"/>
              </w:rPr>
            </w:pPr>
            <w:r w:rsidRPr="00DB42C7">
              <w:rPr>
                <w:rFonts w:eastAsia="Times New Roman"/>
                <w:i/>
                <w:color w:val="000000" w:themeColor="text1"/>
              </w:rPr>
              <w:t>Technician</w:t>
            </w:r>
          </w:p>
        </w:tc>
        <w:tc>
          <w:tcPr>
            <w:tcW w:w="4675" w:type="dxa"/>
            <w:tcBorders>
              <w:top w:val="nil"/>
              <w:left w:val="nil"/>
              <w:bottom w:val="nil"/>
              <w:right w:val="nil"/>
            </w:tcBorders>
          </w:tcPr>
          <w:p w14:paraId="69B85F5B" w14:textId="66D3D02B" w:rsidR="00F40851" w:rsidRPr="00DB42C7" w:rsidRDefault="0035507F" w:rsidP="00F40851">
            <w:pPr>
              <w:jc w:val="right"/>
              <w:rPr>
                <w:color w:val="000000" w:themeColor="text1"/>
              </w:rPr>
            </w:pPr>
            <w:r w:rsidRPr="00DB42C7">
              <w:rPr>
                <w:rFonts w:eastAsia="Times New Roman"/>
                <w:i/>
                <w:color w:val="000000" w:themeColor="text1"/>
                <w:sz w:val="20"/>
                <w:szCs w:val="20"/>
              </w:rPr>
              <w:t xml:space="preserve">September </w:t>
            </w:r>
            <w:r w:rsidR="00F40851" w:rsidRPr="00DB42C7">
              <w:rPr>
                <w:rFonts w:eastAsia="Times New Roman"/>
                <w:i/>
                <w:color w:val="000000" w:themeColor="text1"/>
                <w:sz w:val="20"/>
                <w:szCs w:val="20"/>
              </w:rPr>
              <w:t>9</w:t>
            </w:r>
            <w:r w:rsidRPr="00DB42C7">
              <w:rPr>
                <w:rFonts w:eastAsia="Times New Roman"/>
                <w:i/>
                <w:color w:val="000000" w:themeColor="text1"/>
                <w:sz w:val="20"/>
                <w:szCs w:val="20"/>
              </w:rPr>
              <w:t xml:space="preserve">, </w:t>
            </w:r>
            <w:r w:rsidR="00F40851" w:rsidRPr="00DB42C7">
              <w:rPr>
                <w:rFonts w:eastAsia="Times New Roman"/>
                <w:i/>
                <w:color w:val="000000" w:themeColor="text1"/>
                <w:sz w:val="20"/>
                <w:szCs w:val="20"/>
              </w:rPr>
              <w:t>2019</w:t>
            </w:r>
            <w:r w:rsidRPr="00DB42C7">
              <w:rPr>
                <w:rFonts w:eastAsia="Times New Roman"/>
                <w:i/>
                <w:color w:val="000000" w:themeColor="text1"/>
                <w:sz w:val="20"/>
                <w:szCs w:val="20"/>
              </w:rPr>
              <w:t>–</w:t>
            </w:r>
            <w:r w:rsidR="00F40851" w:rsidRPr="00DB42C7">
              <w:rPr>
                <w:rFonts w:eastAsia="Times New Roman"/>
                <w:i/>
                <w:color w:val="000000" w:themeColor="text1"/>
                <w:sz w:val="20"/>
                <w:szCs w:val="20"/>
              </w:rPr>
              <w:t>present</w:t>
            </w:r>
          </w:p>
        </w:tc>
      </w:tr>
      <w:tr w:rsidR="00D45C93" w:rsidRPr="00DB42C7" w14:paraId="7CF64845" w14:textId="77777777" w:rsidTr="00F2200E">
        <w:tc>
          <w:tcPr>
            <w:tcW w:w="9350" w:type="dxa"/>
            <w:gridSpan w:val="2"/>
            <w:tcBorders>
              <w:top w:val="nil"/>
              <w:left w:val="nil"/>
              <w:bottom w:val="nil"/>
              <w:right w:val="nil"/>
            </w:tcBorders>
          </w:tcPr>
          <w:p w14:paraId="120E7559" w14:textId="26AEC299" w:rsidR="00F40851" w:rsidRPr="00DB42C7" w:rsidRDefault="0035507F" w:rsidP="00F40851">
            <w:pPr>
              <w:numPr>
                <w:ilvl w:val="0"/>
                <w:numId w:val="20"/>
              </w:numPr>
              <w:rPr>
                <w:rFonts w:eastAsia="Times New Roman"/>
                <w:i/>
                <w:color w:val="000000" w:themeColor="text1"/>
              </w:rPr>
            </w:pPr>
            <w:r w:rsidRPr="00DB42C7">
              <w:rPr>
                <w:rFonts w:eastAsia="Times New Roman"/>
                <w:color w:val="000000" w:themeColor="text1"/>
              </w:rPr>
              <w:t>R</w:t>
            </w:r>
            <w:r w:rsidR="00F40851" w:rsidRPr="00DB42C7">
              <w:rPr>
                <w:rFonts w:eastAsia="Times New Roman"/>
                <w:color w:val="000000" w:themeColor="text1"/>
              </w:rPr>
              <w:t>un</w:t>
            </w:r>
            <w:r w:rsidRPr="00DB42C7">
              <w:rPr>
                <w:rFonts w:eastAsia="Times New Roman"/>
                <w:color w:val="000000" w:themeColor="text1"/>
              </w:rPr>
              <w:t>s</w:t>
            </w:r>
            <w:r w:rsidR="00F40851" w:rsidRPr="00DB42C7">
              <w:rPr>
                <w:rFonts w:eastAsia="Times New Roman"/>
                <w:color w:val="000000" w:themeColor="text1"/>
              </w:rPr>
              <w:t xml:space="preserve"> experiments in a variety of projects</w:t>
            </w:r>
            <w:r w:rsidRPr="00DB42C7">
              <w:rPr>
                <w:rFonts w:eastAsia="Times New Roman"/>
                <w:color w:val="000000" w:themeColor="text1"/>
              </w:rPr>
              <w:t xml:space="preserve"> as the responsible party</w:t>
            </w:r>
          </w:p>
          <w:p w14:paraId="4FB8844A" w14:textId="196C301E" w:rsidR="00F40851" w:rsidRPr="00DB42C7" w:rsidRDefault="00F40851" w:rsidP="00F40851">
            <w:pPr>
              <w:numPr>
                <w:ilvl w:val="0"/>
                <w:numId w:val="20"/>
              </w:numPr>
              <w:rPr>
                <w:rFonts w:eastAsia="Times New Roman"/>
                <w:i/>
                <w:color w:val="000000" w:themeColor="text1"/>
              </w:rPr>
            </w:pPr>
            <w:r w:rsidRPr="00DB42C7">
              <w:rPr>
                <w:rFonts w:eastAsia="Times New Roman"/>
                <w:color w:val="000000" w:themeColor="text1"/>
              </w:rPr>
              <w:t>Appl</w:t>
            </w:r>
            <w:r w:rsidR="0035507F" w:rsidRPr="00DB42C7">
              <w:rPr>
                <w:rFonts w:eastAsia="Times New Roman"/>
                <w:color w:val="000000" w:themeColor="text1"/>
              </w:rPr>
              <w:t>ies</w:t>
            </w:r>
            <w:r w:rsidRPr="00DB42C7">
              <w:rPr>
                <w:rFonts w:eastAsia="Times New Roman"/>
                <w:color w:val="000000" w:themeColor="text1"/>
              </w:rPr>
              <w:t xml:space="preserve"> engineering standards to relevant systems</w:t>
            </w:r>
          </w:p>
          <w:p w14:paraId="74B7E41F" w14:textId="667E9BC7" w:rsidR="00F40851" w:rsidRPr="00DB42C7" w:rsidRDefault="00F40851" w:rsidP="00F40851">
            <w:pPr>
              <w:numPr>
                <w:ilvl w:val="0"/>
                <w:numId w:val="20"/>
              </w:numPr>
              <w:rPr>
                <w:rFonts w:eastAsia="Times New Roman"/>
                <w:i/>
                <w:color w:val="000000" w:themeColor="text1"/>
              </w:rPr>
            </w:pPr>
            <w:r w:rsidRPr="00DB42C7">
              <w:rPr>
                <w:rFonts w:eastAsia="Times New Roman"/>
                <w:color w:val="000000" w:themeColor="text1"/>
              </w:rPr>
              <w:t>Ensures equipment</w:t>
            </w:r>
            <w:r w:rsidR="0035507F" w:rsidRPr="00DB42C7">
              <w:rPr>
                <w:rFonts w:eastAsia="Times New Roman"/>
                <w:color w:val="000000" w:themeColor="text1"/>
              </w:rPr>
              <w:t xml:space="preserve"> and </w:t>
            </w:r>
            <w:r w:rsidRPr="00DB42C7">
              <w:rPr>
                <w:rFonts w:eastAsia="Times New Roman"/>
                <w:color w:val="000000" w:themeColor="text1"/>
              </w:rPr>
              <w:t>instruments are in safe and working order when needed</w:t>
            </w:r>
          </w:p>
          <w:p w14:paraId="4DB75FEA" w14:textId="6A8E83DE" w:rsidR="00F40851" w:rsidRPr="00DB42C7" w:rsidRDefault="00F40851" w:rsidP="00F40851">
            <w:pPr>
              <w:numPr>
                <w:ilvl w:val="0"/>
                <w:numId w:val="20"/>
              </w:numPr>
              <w:rPr>
                <w:rFonts w:eastAsia="Times New Roman"/>
                <w:i/>
                <w:color w:val="000000" w:themeColor="text1"/>
              </w:rPr>
            </w:pPr>
            <w:r w:rsidRPr="00DB42C7">
              <w:rPr>
                <w:rFonts w:eastAsia="Times New Roman"/>
                <w:color w:val="000000" w:themeColor="text1"/>
              </w:rPr>
              <w:t>Solve</w:t>
            </w:r>
            <w:r w:rsidR="0035507F" w:rsidRPr="00DB42C7">
              <w:rPr>
                <w:rFonts w:eastAsia="Times New Roman"/>
                <w:color w:val="000000" w:themeColor="text1"/>
              </w:rPr>
              <w:t>s</w:t>
            </w:r>
            <w:r w:rsidRPr="00DB42C7">
              <w:rPr>
                <w:rFonts w:eastAsia="Times New Roman"/>
                <w:color w:val="000000" w:themeColor="text1"/>
              </w:rPr>
              <w:t xml:space="preserve"> unforeseen technical challenges that arise for each unique project (e.g.</w:t>
            </w:r>
            <w:r w:rsidR="0035507F" w:rsidRPr="00DB42C7">
              <w:rPr>
                <w:rFonts w:eastAsia="Times New Roman"/>
                <w:color w:val="000000" w:themeColor="text1"/>
              </w:rPr>
              <w:t>,</w:t>
            </w:r>
            <w:r w:rsidRPr="00DB42C7">
              <w:rPr>
                <w:rFonts w:eastAsia="Times New Roman"/>
                <w:color w:val="000000" w:themeColor="text1"/>
              </w:rPr>
              <w:t xml:space="preserve"> electric control boxes, design and fabrication of unique parts, </w:t>
            </w:r>
            <w:r w:rsidR="0035507F" w:rsidRPr="00DB42C7">
              <w:rPr>
                <w:rFonts w:eastAsia="Times New Roman"/>
                <w:color w:val="000000" w:themeColor="text1"/>
              </w:rPr>
              <w:t xml:space="preserve">and </w:t>
            </w:r>
            <w:r w:rsidRPr="00DB42C7">
              <w:rPr>
                <w:rFonts w:eastAsia="Times New Roman"/>
                <w:color w:val="000000" w:themeColor="text1"/>
              </w:rPr>
              <w:t>with many other project</w:t>
            </w:r>
            <w:r w:rsidR="0035507F" w:rsidRPr="00DB42C7">
              <w:rPr>
                <w:rFonts w:eastAsia="Times New Roman"/>
                <w:color w:val="000000" w:themeColor="text1"/>
              </w:rPr>
              <w:t>-</w:t>
            </w:r>
            <w:r w:rsidRPr="00DB42C7">
              <w:rPr>
                <w:rFonts w:eastAsia="Times New Roman"/>
                <w:color w:val="000000" w:themeColor="text1"/>
              </w:rPr>
              <w:t>specific solutions)</w:t>
            </w:r>
          </w:p>
          <w:p w14:paraId="0EE76828" w14:textId="654894D1" w:rsidR="00F40851" w:rsidRPr="00DB42C7" w:rsidRDefault="00F40851" w:rsidP="00F40851">
            <w:pPr>
              <w:numPr>
                <w:ilvl w:val="0"/>
                <w:numId w:val="20"/>
              </w:numPr>
              <w:rPr>
                <w:rFonts w:eastAsia="Times New Roman"/>
                <w:color w:val="000000" w:themeColor="text1"/>
              </w:rPr>
            </w:pPr>
            <w:r w:rsidRPr="00DB42C7">
              <w:rPr>
                <w:rFonts w:eastAsia="Times New Roman"/>
                <w:color w:val="000000" w:themeColor="text1"/>
              </w:rPr>
              <w:t>Integrate</w:t>
            </w:r>
            <w:r w:rsidR="0035507F" w:rsidRPr="00DB42C7">
              <w:rPr>
                <w:rFonts w:eastAsia="Times New Roman"/>
                <w:color w:val="000000" w:themeColor="text1"/>
              </w:rPr>
              <w:t>s</w:t>
            </w:r>
            <w:r w:rsidRPr="00DB42C7">
              <w:rPr>
                <w:rFonts w:eastAsia="Times New Roman"/>
                <w:color w:val="000000" w:themeColor="text1"/>
              </w:rPr>
              <w:t xml:space="preserve"> various measurement devices into data acquisition software </w:t>
            </w:r>
          </w:p>
          <w:p w14:paraId="5807B6B4" w14:textId="1EDFB5FA" w:rsidR="00F40851" w:rsidRPr="00DB42C7" w:rsidRDefault="0035507F" w:rsidP="00F40851">
            <w:pPr>
              <w:numPr>
                <w:ilvl w:val="0"/>
                <w:numId w:val="20"/>
              </w:numPr>
              <w:rPr>
                <w:rFonts w:eastAsia="Times New Roman"/>
                <w:color w:val="000000" w:themeColor="text1"/>
              </w:rPr>
            </w:pPr>
            <w:r w:rsidRPr="00DB42C7">
              <w:rPr>
                <w:rFonts w:eastAsia="Times New Roman"/>
                <w:color w:val="000000" w:themeColor="text1"/>
              </w:rPr>
              <w:t>Holds r</w:t>
            </w:r>
            <w:r w:rsidR="00F40851" w:rsidRPr="00DB42C7">
              <w:rPr>
                <w:rFonts w:eastAsia="Times New Roman"/>
                <w:color w:val="000000" w:themeColor="text1"/>
              </w:rPr>
              <w:t>esponsib</w:t>
            </w:r>
            <w:r w:rsidRPr="00DB42C7">
              <w:rPr>
                <w:rFonts w:eastAsia="Times New Roman"/>
                <w:color w:val="000000" w:themeColor="text1"/>
              </w:rPr>
              <w:t>ility</w:t>
            </w:r>
            <w:r w:rsidR="00F40851" w:rsidRPr="00DB42C7">
              <w:rPr>
                <w:rFonts w:eastAsia="Times New Roman"/>
                <w:color w:val="000000" w:themeColor="text1"/>
              </w:rPr>
              <w:t xml:space="preserve"> for many day-to-day tasks to keep other projects going (e.g.</w:t>
            </w:r>
            <w:r w:rsidRPr="00DB42C7">
              <w:rPr>
                <w:rFonts w:eastAsia="Times New Roman"/>
                <w:color w:val="000000" w:themeColor="text1"/>
              </w:rPr>
              <w:t>,</w:t>
            </w:r>
            <w:r w:rsidR="00F40851" w:rsidRPr="00DB42C7">
              <w:rPr>
                <w:rFonts w:eastAsia="Times New Roman"/>
                <w:color w:val="000000" w:themeColor="text1"/>
              </w:rPr>
              <w:t xml:space="preserve"> maintaining gas bottle inventory, ordering laboratory supplies as needed, and maintaining multiple chemical inventories </w:t>
            </w:r>
            <w:r w:rsidRPr="00DB42C7">
              <w:rPr>
                <w:rFonts w:eastAsia="Times New Roman"/>
                <w:color w:val="000000" w:themeColor="text1"/>
              </w:rPr>
              <w:t>[</w:t>
            </w:r>
            <w:r w:rsidR="00F40851" w:rsidRPr="00DB42C7">
              <w:rPr>
                <w:rFonts w:eastAsia="Times New Roman"/>
                <w:color w:val="000000" w:themeColor="text1"/>
              </w:rPr>
              <w:t>custodian of 13 control areas</w:t>
            </w:r>
            <w:r w:rsidRPr="00DB42C7">
              <w:rPr>
                <w:rFonts w:eastAsia="Times New Roman"/>
                <w:color w:val="000000" w:themeColor="text1"/>
              </w:rPr>
              <w:t>]</w:t>
            </w:r>
            <w:r w:rsidR="00F40851" w:rsidRPr="00DB42C7">
              <w:rPr>
                <w:rFonts w:eastAsia="Times New Roman"/>
                <w:color w:val="000000" w:themeColor="text1"/>
              </w:rPr>
              <w:t>)</w:t>
            </w:r>
          </w:p>
          <w:p w14:paraId="4123295A" w14:textId="331EA06A" w:rsidR="00F40851" w:rsidRPr="00DB42C7" w:rsidRDefault="00F40851" w:rsidP="00F40851">
            <w:pPr>
              <w:ind w:left="360"/>
              <w:rPr>
                <w:rFonts w:eastAsia="Times New Roman"/>
                <w:color w:val="000000" w:themeColor="text1"/>
              </w:rPr>
            </w:pPr>
          </w:p>
        </w:tc>
      </w:tr>
      <w:tr w:rsidR="00D45C93" w:rsidRPr="00DB42C7" w14:paraId="5417AFBF" w14:textId="77777777" w:rsidTr="00F2200E">
        <w:tc>
          <w:tcPr>
            <w:tcW w:w="4675" w:type="dxa"/>
            <w:tcBorders>
              <w:top w:val="nil"/>
              <w:left w:val="nil"/>
              <w:bottom w:val="nil"/>
              <w:right w:val="nil"/>
            </w:tcBorders>
          </w:tcPr>
          <w:p w14:paraId="0F3F7276" w14:textId="5ACA0C52" w:rsidR="00F40851" w:rsidRPr="00DB42C7" w:rsidRDefault="00F40851" w:rsidP="00F40851">
            <w:pPr>
              <w:rPr>
                <w:color w:val="000000" w:themeColor="text1"/>
                <w:sz w:val="28"/>
                <w:szCs w:val="28"/>
              </w:rPr>
            </w:pPr>
            <w:r w:rsidRPr="00DB42C7">
              <w:rPr>
                <w:color w:val="000000" w:themeColor="text1"/>
                <w:sz w:val="28"/>
                <w:szCs w:val="28"/>
              </w:rPr>
              <w:t>Oak Ridge Associated Universities</w:t>
            </w:r>
          </w:p>
        </w:tc>
        <w:tc>
          <w:tcPr>
            <w:tcW w:w="4675" w:type="dxa"/>
            <w:tcBorders>
              <w:top w:val="nil"/>
              <w:left w:val="nil"/>
              <w:bottom w:val="nil"/>
              <w:right w:val="nil"/>
            </w:tcBorders>
          </w:tcPr>
          <w:p w14:paraId="1016C1DB" w14:textId="0754F7D0" w:rsidR="00F40851" w:rsidRPr="00DB42C7" w:rsidRDefault="00F40851" w:rsidP="00F40851">
            <w:pPr>
              <w:jc w:val="right"/>
              <w:rPr>
                <w:color w:val="000000" w:themeColor="text1"/>
                <w:sz w:val="28"/>
                <w:szCs w:val="28"/>
              </w:rPr>
            </w:pPr>
            <w:r w:rsidRPr="00DB42C7">
              <w:rPr>
                <w:color w:val="000000" w:themeColor="text1"/>
                <w:sz w:val="28"/>
                <w:szCs w:val="28"/>
              </w:rPr>
              <w:t>Oak Ridge, T</w:t>
            </w:r>
            <w:r w:rsidR="0035507F" w:rsidRPr="00DB42C7">
              <w:rPr>
                <w:color w:val="000000" w:themeColor="text1"/>
                <w:sz w:val="28"/>
                <w:szCs w:val="28"/>
              </w:rPr>
              <w:t>ennessee</w:t>
            </w:r>
          </w:p>
        </w:tc>
      </w:tr>
      <w:tr w:rsidR="00D45C93" w:rsidRPr="00DB42C7" w14:paraId="4632C2E2" w14:textId="77777777" w:rsidTr="00F2200E">
        <w:tc>
          <w:tcPr>
            <w:tcW w:w="9350" w:type="dxa"/>
            <w:gridSpan w:val="2"/>
            <w:tcBorders>
              <w:top w:val="nil"/>
              <w:left w:val="nil"/>
              <w:bottom w:val="nil"/>
              <w:right w:val="nil"/>
            </w:tcBorders>
          </w:tcPr>
          <w:p w14:paraId="35101CEF" w14:textId="42DB7B49" w:rsidR="00F40851" w:rsidRPr="00DB42C7" w:rsidRDefault="0035507F" w:rsidP="00F40851">
            <w:pPr>
              <w:rPr>
                <w:iCs/>
                <w:color w:val="000000" w:themeColor="text1"/>
              </w:rPr>
            </w:pPr>
            <w:r w:rsidRPr="00DB42C7">
              <w:rPr>
                <w:iCs/>
                <w:color w:val="000000" w:themeColor="text1"/>
              </w:rPr>
              <w:t>Oak Ridge National Laboratory</w:t>
            </w:r>
            <w:r w:rsidR="00F40851" w:rsidRPr="00DB42C7">
              <w:rPr>
                <w:iCs/>
                <w:color w:val="000000" w:themeColor="text1"/>
              </w:rPr>
              <w:t xml:space="preserve"> National Transportation </w:t>
            </w:r>
            <w:r w:rsidR="00F2200E" w:rsidRPr="00DB42C7">
              <w:rPr>
                <w:iCs/>
                <w:color w:val="000000" w:themeColor="text1"/>
              </w:rPr>
              <w:br/>
            </w:r>
            <w:r w:rsidR="00F40851" w:rsidRPr="00DB42C7">
              <w:rPr>
                <w:iCs/>
                <w:color w:val="000000" w:themeColor="text1"/>
              </w:rPr>
              <w:t>Research Center</w:t>
            </w:r>
          </w:p>
        </w:tc>
      </w:tr>
      <w:tr w:rsidR="00D45C93" w:rsidRPr="00DB42C7" w14:paraId="6C4B8763" w14:textId="77777777" w:rsidTr="00F2200E">
        <w:tc>
          <w:tcPr>
            <w:tcW w:w="4675" w:type="dxa"/>
            <w:tcBorders>
              <w:top w:val="nil"/>
              <w:left w:val="nil"/>
              <w:bottom w:val="nil"/>
              <w:right w:val="nil"/>
            </w:tcBorders>
          </w:tcPr>
          <w:p w14:paraId="246B2B93" w14:textId="791585F1" w:rsidR="00F40851" w:rsidRPr="00DB42C7" w:rsidRDefault="00F40851" w:rsidP="00F40851">
            <w:pPr>
              <w:rPr>
                <w:color w:val="000000" w:themeColor="text1"/>
              </w:rPr>
            </w:pPr>
            <w:r w:rsidRPr="00DB42C7">
              <w:rPr>
                <w:rFonts w:eastAsia="Times New Roman"/>
                <w:i/>
                <w:color w:val="000000" w:themeColor="text1"/>
              </w:rPr>
              <w:t xml:space="preserve">Laboratory Tech Intern </w:t>
            </w:r>
          </w:p>
        </w:tc>
        <w:tc>
          <w:tcPr>
            <w:tcW w:w="4675" w:type="dxa"/>
            <w:tcBorders>
              <w:top w:val="nil"/>
              <w:left w:val="nil"/>
              <w:bottom w:val="nil"/>
              <w:right w:val="nil"/>
            </w:tcBorders>
          </w:tcPr>
          <w:p w14:paraId="3E736737" w14:textId="1B1B9125" w:rsidR="00F40851" w:rsidRPr="00DB42C7" w:rsidRDefault="0035507F" w:rsidP="00F40851">
            <w:pPr>
              <w:jc w:val="right"/>
              <w:rPr>
                <w:color w:val="000000" w:themeColor="text1"/>
              </w:rPr>
            </w:pPr>
            <w:r w:rsidRPr="00DB42C7">
              <w:rPr>
                <w:rFonts w:eastAsia="Times New Roman"/>
                <w:i/>
                <w:color w:val="000000" w:themeColor="text1"/>
              </w:rPr>
              <w:t xml:space="preserve">August </w:t>
            </w:r>
            <w:r w:rsidR="00F40851" w:rsidRPr="00DB42C7">
              <w:rPr>
                <w:rFonts w:eastAsia="Times New Roman"/>
                <w:i/>
                <w:color w:val="000000" w:themeColor="text1"/>
              </w:rPr>
              <w:t>13</w:t>
            </w:r>
            <w:r w:rsidRPr="00DB42C7">
              <w:rPr>
                <w:rFonts w:eastAsia="Times New Roman"/>
                <w:i/>
                <w:color w:val="000000" w:themeColor="text1"/>
              </w:rPr>
              <w:t xml:space="preserve">, </w:t>
            </w:r>
            <w:r w:rsidR="00F40851" w:rsidRPr="00DB42C7">
              <w:rPr>
                <w:rFonts w:eastAsia="Times New Roman"/>
                <w:i/>
                <w:color w:val="000000" w:themeColor="text1"/>
              </w:rPr>
              <w:t>2016</w:t>
            </w:r>
            <w:r w:rsidRPr="00DB42C7">
              <w:rPr>
                <w:rFonts w:eastAsia="Times New Roman"/>
                <w:i/>
                <w:color w:val="000000" w:themeColor="text1"/>
              </w:rPr>
              <w:t xml:space="preserve">–September </w:t>
            </w:r>
            <w:r w:rsidR="00F40851" w:rsidRPr="00DB42C7">
              <w:rPr>
                <w:rFonts w:eastAsia="Times New Roman"/>
                <w:i/>
                <w:color w:val="000000" w:themeColor="text1"/>
              </w:rPr>
              <w:t>8</w:t>
            </w:r>
            <w:r w:rsidRPr="00DB42C7">
              <w:rPr>
                <w:rFonts w:eastAsia="Times New Roman"/>
                <w:i/>
                <w:color w:val="000000" w:themeColor="text1"/>
              </w:rPr>
              <w:t xml:space="preserve">, </w:t>
            </w:r>
            <w:r w:rsidR="00F40851" w:rsidRPr="00DB42C7">
              <w:rPr>
                <w:rFonts w:eastAsia="Times New Roman"/>
                <w:i/>
                <w:color w:val="000000" w:themeColor="text1"/>
              </w:rPr>
              <w:t>2019</w:t>
            </w:r>
          </w:p>
        </w:tc>
      </w:tr>
      <w:tr w:rsidR="00D45C93" w:rsidRPr="00DB42C7" w14:paraId="6622D5F0" w14:textId="77777777" w:rsidTr="00F2200E">
        <w:tc>
          <w:tcPr>
            <w:tcW w:w="9350" w:type="dxa"/>
            <w:gridSpan w:val="2"/>
            <w:tcBorders>
              <w:top w:val="nil"/>
              <w:left w:val="nil"/>
              <w:bottom w:val="nil"/>
              <w:right w:val="nil"/>
            </w:tcBorders>
          </w:tcPr>
          <w:p w14:paraId="05D7B456" w14:textId="77777777" w:rsidR="00F40851" w:rsidRPr="00DB42C7" w:rsidRDefault="00F40851" w:rsidP="00F40851">
            <w:pPr>
              <w:numPr>
                <w:ilvl w:val="0"/>
                <w:numId w:val="2"/>
              </w:numPr>
              <w:rPr>
                <w:rFonts w:eastAsia="Times New Roman"/>
                <w:color w:val="000000" w:themeColor="text1"/>
              </w:rPr>
            </w:pPr>
            <w:r w:rsidRPr="00DB42C7">
              <w:rPr>
                <w:rFonts w:eastAsia="Times New Roman"/>
                <w:color w:val="000000" w:themeColor="text1"/>
              </w:rPr>
              <w:t>Assisted in setting up and running experiments</w:t>
            </w:r>
          </w:p>
          <w:p w14:paraId="3F2DF805" w14:textId="1CA6EBB8" w:rsidR="00F40851" w:rsidRPr="00DB42C7" w:rsidRDefault="00F40851" w:rsidP="00F40851">
            <w:pPr>
              <w:numPr>
                <w:ilvl w:val="0"/>
                <w:numId w:val="2"/>
              </w:numPr>
              <w:rPr>
                <w:rFonts w:eastAsia="Times New Roman"/>
                <w:color w:val="000000" w:themeColor="text1"/>
              </w:rPr>
            </w:pPr>
            <w:r w:rsidRPr="00DB42C7">
              <w:rPr>
                <w:rFonts w:eastAsia="Times New Roman"/>
                <w:color w:val="000000" w:themeColor="text1"/>
              </w:rPr>
              <w:t xml:space="preserve">Became familiar with various measurement methods and how to integrate </w:t>
            </w:r>
            <w:r w:rsidR="0035507F" w:rsidRPr="00DB42C7">
              <w:rPr>
                <w:rFonts w:eastAsia="Times New Roman"/>
                <w:color w:val="000000" w:themeColor="text1"/>
              </w:rPr>
              <w:t xml:space="preserve">them </w:t>
            </w:r>
            <w:r w:rsidRPr="00DB42C7">
              <w:rPr>
                <w:rFonts w:eastAsia="Times New Roman"/>
                <w:color w:val="000000" w:themeColor="text1"/>
              </w:rPr>
              <w:t>into various systems</w:t>
            </w:r>
          </w:p>
          <w:p w14:paraId="08695B48" w14:textId="1798D22E" w:rsidR="00F40851" w:rsidRPr="00DB42C7" w:rsidRDefault="00F40851" w:rsidP="0035507F">
            <w:pPr>
              <w:numPr>
                <w:ilvl w:val="0"/>
                <w:numId w:val="2"/>
              </w:numPr>
              <w:rPr>
                <w:rFonts w:eastAsia="Times New Roman"/>
                <w:color w:val="000000" w:themeColor="text1"/>
              </w:rPr>
            </w:pPr>
            <w:r w:rsidRPr="00DB42C7">
              <w:rPr>
                <w:rFonts w:eastAsia="Times New Roman"/>
                <w:color w:val="000000" w:themeColor="text1"/>
              </w:rPr>
              <w:t>Designed and created custom solutions for various projects</w:t>
            </w:r>
            <w:r w:rsidR="0035507F" w:rsidRPr="00DB42C7">
              <w:rPr>
                <w:rFonts w:eastAsia="Times New Roman"/>
                <w:color w:val="000000" w:themeColor="text1"/>
              </w:rPr>
              <w:t>,</w:t>
            </w:r>
            <w:r w:rsidRPr="00DB42C7">
              <w:rPr>
                <w:rFonts w:eastAsia="Times New Roman"/>
                <w:color w:val="000000" w:themeColor="text1"/>
              </w:rPr>
              <w:t xml:space="preserve"> including electrical circuits and panels for controlling equipment and custom metal parts to improve or repair experiments</w:t>
            </w:r>
          </w:p>
          <w:p w14:paraId="1828892A" w14:textId="77777777" w:rsidR="00F40851" w:rsidRPr="00DB42C7" w:rsidRDefault="00F40851" w:rsidP="00F40851">
            <w:pPr>
              <w:rPr>
                <w:color w:val="000000" w:themeColor="text1"/>
              </w:rPr>
            </w:pPr>
          </w:p>
        </w:tc>
      </w:tr>
      <w:tr w:rsidR="00D45C93" w:rsidRPr="00DB42C7" w14:paraId="432A0F8B" w14:textId="77777777" w:rsidTr="00F2200E">
        <w:tc>
          <w:tcPr>
            <w:tcW w:w="4675" w:type="dxa"/>
            <w:tcBorders>
              <w:top w:val="nil"/>
              <w:left w:val="nil"/>
              <w:bottom w:val="nil"/>
              <w:right w:val="nil"/>
            </w:tcBorders>
          </w:tcPr>
          <w:p w14:paraId="6176558A" w14:textId="5CC3F631" w:rsidR="00F40851" w:rsidRPr="00DB42C7" w:rsidRDefault="0035507F" w:rsidP="00F40851">
            <w:pPr>
              <w:rPr>
                <w:color w:val="000000" w:themeColor="text1"/>
                <w:sz w:val="28"/>
                <w:szCs w:val="28"/>
              </w:rPr>
            </w:pPr>
            <w:r w:rsidRPr="00DB42C7">
              <w:rPr>
                <w:color w:val="000000" w:themeColor="text1"/>
                <w:sz w:val="28"/>
                <w:szCs w:val="28"/>
              </w:rPr>
              <w:t>Oak Ridge Associated Universities</w:t>
            </w:r>
          </w:p>
        </w:tc>
        <w:tc>
          <w:tcPr>
            <w:tcW w:w="4675" w:type="dxa"/>
            <w:tcBorders>
              <w:top w:val="nil"/>
              <w:left w:val="nil"/>
              <w:bottom w:val="nil"/>
              <w:right w:val="nil"/>
            </w:tcBorders>
          </w:tcPr>
          <w:p w14:paraId="13BC8AEB" w14:textId="17086F02" w:rsidR="00F40851" w:rsidRPr="00DB42C7" w:rsidRDefault="0035507F" w:rsidP="00F40851">
            <w:pPr>
              <w:jc w:val="right"/>
              <w:rPr>
                <w:color w:val="000000" w:themeColor="text1"/>
                <w:sz w:val="28"/>
                <w:szCs w:val="28"/>
              </w:rPr>
            </w:pPr>
            <w:r w:rsidRPr="00DB42C7">
              <w:rPr>
                <w:color w:val="000000" w:themeColor="text1"/>
                <w:sz w:val="28"/>
                <w:szCs w:val="28"/>
              </w:rPr>
              <w:t>Oak Ridge, Tennessee</w:t>
            </w:r>
          </w:p>
        </w:tc>
      </w:tr>
      <w:tr w:rsidR="00D45C93" w:rsidRPr="00DB42C7" w14:paraId="7DAA8569" w14:textId="77777777" w:rsidTr="00F2200E">
        <w:tc>
          <w:tcPr>
            <w:tcW w:w="9350" w:type="dxa"/>
            <w:gridSpan w:val="2"/>
            <w:tcBorders>
              <w:top w:val="nil"/>
              <w:left w:val="nil"/>
              <w:bottom w:val="nil"/>
              <w:right w:val="nil"/>
            </w:tcBorders>
          </w:tcPr>
          <w:p w14:paraId="134CA033" w14:textId="7EDF055D" w:rsidR="00F40851" w:rsidRPr="00DB42C7" w:rsidRDefault="0035507F" w:rsidP="00F40851">
            <w:pPr>
              <w:rPr>
                <w:color w:val="000000" w:themeColor="text1"/>
              </w:rPr>
            </w:pPr>
            <w:r w:rsidRPr="00DB42C7">
              <w:rPr>
                <w:color w:val="000000" w:themeColor="text1"/>
              </w:rPr>
              <w:t>Oak Ridge National Laboratory Spallation Neutron Source</w:t>
            </w:r>
          </w:p>
        </w:tc>
      </w:tr>
      <w:tr w:rsidR="00D45C93" w:rsidRPr="00DB42C7" w14:paraId="31D6405F" w14:textId="77777777" w:rsidTr="00F2200E">
        <w:tc>
          <w:tcPr>
            <w:tcW w:w="4675" w:type="dxa"/>
            <w:tcBorders>
              <w:top w:val="nil"/>
              <w:left w:val="nil"/>
              <w:bottom w:val="nil"/>
              <w:right w:val="nil"/>
            </w:tcBorders>
          </w:tcPr>
          <w:p w14:paraId="58C8E263" w14:textId="7401E77B" w:rsidR="00F40851" w:rsidRPr="00DB42C7" w:rsidRDefault="00F40851" w:rsidP="00F40851">
            <w:pPr>
              <w:rPr>
                <w:color w:val="000000" w:themeColor="text1"/>
              </w:rPr>
            </w:pPr>
            <w:r w:rsidRPr="00DB42C7">
              <w:rPr>
                <w:rFonts w:eastAsia="Times New Roman"/>
                <w:i/>
                <w:color w:val="000000" w:themeColor="text1"/>
              </w:rPr>
              <w:lastRenderedPageBreak/>
              <w:t xml:space="preserve">Laboratory Tech Intern </w:t>
            </w:r>
          </w:p>
        </w:tc>
        <w:tc>
          <w:tcPr>
            <w:tcW w:w="4675" w:type="dxa"/>
            <w:tcBorders>
              <w:top w:val="nil"/>
              <w:left w:val="nil"/>
              <w:bottom w:val="nil"/>
              <w:right w:val="nil"/>
            </w:tcBorders>
          </w:tcPr>
          <w:p w14:paraId="2DA1C383" w14:textId="44A2E108" w:rsidR="00F40851" w:rsidRPr="00DB42C7" w:rsidRDefault="0035507F" w:rsidP="00F40851">
            <w:pPr>
              <w:jc w:val="right"/>
              <w:rPr>
                <w:color w:val="000000" w:themeColor="text1"/>
              </w:rPr>
            </w:pPr>
            <w:r w:rsidRPr="00DB42C7">
              <w:rPr>
                <w:rFonts w:eastAsia="Times New Roman"/>
                <w:color w:val="000000" w:themeColor="text1"/>
                <w:sz w:val="20"/>
                <w:szCs w:val="20"/>
              </w:rPr>
              <w:t xml:space="preserve">March </w:t>
            </w:r>
            <w:r w:rsidR="00F40851" w:rsidRPr="00DB42C7">
              <w:rPr>
                <w:rFonts w:eastAsia="Times New Roman"/>
                <w:color w:val="000000" w:themeColor="text1"/>
                <w:sz w:val="20"/>
                <w:szCs w:val="20"/>
              </w:rPr>
              <w:t>7</w:t>
            </w:r>
            <w:r w:rsidRPr="00DB42C7">
              <w:rPr>
                <w:rFonts w:eastAsia="Times New Roman"/>
                <w:color w:val="000000" w:themeColor="text1"/>
                <w:sz w:val="20"/>
                <w:szCs w:val="20"/>
              </w:rPr>
              <w:t xml:space="preserve">, </w:t>
            </w:r>
            <w:r w:rsidR="00F40851" w:rsidRPr="00DB42C7">
              <w:rPr>
                <w:rFonts w:eastAsia="Times New Roman"/>
                <w:color w:val="000000" w:themeColor="text1"/>
                <w:sz w:val="20"/>
                <w:szCs w:val="20"/>
              </w:rPr>
              <w:t>2016</w:t>
            </w:r>
            <w:r w:rsidRPr="00DB42C7">
              <w:rPr>
                <w:rFonts w:eastAsia="Times New Roman"/>
                <w:color w:val="000000" w:themeColor="text1"/>
                <w:sz w:val="20"/>
                <w:szCs w:val="20"/>
              </w:rPr>
              <w:t xml:space="preserve">–August </w:t>
            </w:r>
            <w:r w:rsidR="00F40851" w:rsidRPr="00DB42C7">
              <w:rPr>
                <w:rFonts w:eastAsia="Times New Roman"/>
                <w:color w:val="000000" w:themeColor="text1"/>
                <w:sz w:val="20"/>
                <w:szCs w:val="20"/>
              </w:rPr>
              <w:t>12</w:t>
            </w:r>
            <w:r w:rsidRPr="00DB42C7">
              <w:rPr>
                <w:rFonts w:eastAsia="Times New Roman"/>
                <w:color w:val="000000" w:themeColor="text1"/>
                <w:sz w:val="20"/>
                <w:szCs w:val="20"/>
              </w:rPr>
              <w:t xml:space="preserve">, </w:t>
            </w:r>
            <w:r w:rsidR="00F40851" w:rsidRPr="00DB42C7">
              <w:rPr>
                <w:rFonts w:eastAsia="Times New Roman"/>
                <w:color w:val="000000" w:themeColor="text1"/>
                <w:sz w:val="20"/>
                <w:szCs w:val="20"/>
              </w:rPr>
              <w:t>2016</w:t>
            </w:r>
          </w:p>
        </w:tc>
      </w:tr>
      <w:tr w:rsidR="00D45C93" w:rsidRPr="00DB42C7" w14:paraId="3F3317F6" w14:textId="77777777" w:rsidTr="00F2200E">
        <w:tc>
          <w:tcPr>
            <w:tcW w:w="9350" w:type="dxa"/>
            <w:gridSpan w:val="2"/>
            <w:tcBorders>
              <w:top w:val="nil"/>
              <w:left w:val="nil"/>
              <w:bottom w:val="nil"/>
              <w:right w:val="nil"/>
            </w:tcBorders>
          </w:tcPr>
          <w:p w14:paraId="02E2D553" w14:textId="07B25A12" w:rsidR="00F40851" w:rsidRPr="00DB42C7" w:rsidRDefault="00F40851" w:rsidP="00F40851">
            <w:pPr>
              <w:numPr>
                <w:ilvl w:val="0"/>
                <w:numId w:val="19"/>
              </w:numPr>
              <w:ind w:left="720" w:hanging="360"/>
              <w:rPr>
                <w:color w:val="000000" w:themeColor="text1"/>
              </w:rPr>
            </w:pPr>
            <w:r w:rsidRPr="00DB42C7">
              <w:rPr>
                <w:rFonts w:eastAsia="Times New Roman"/>
                <w:color w:val="000000" w:themeColor="text1"/>
              </w:rPr>
              <w:t xml:space="preserve">Worked with various Sample Environment equipment (cryostats, magnets, and furnaces) used at the </w:t>
            </w:r>
            <w:r w:rsidR="0035507F" w:rsidRPr="00DB42C7">
              <w:rPr>
                <w:rFonts w:eastAsia="Times New Roman"/>
                <w:color w:val="000000" w:themeColor="text1"/>
              </w:rPr>
              <w:t xml:space="preserve">Spallation Neutron Source </w:t>
            </w:r>
            <w:r w:rsidRPr="00DB42C7">
              <w:rPr>
                <w:rFonts w:eastAsia="Times New Roman"/>
                <w:color w:val="000000" w:themeColor="text1"/>
              </w:rPr>
              <w:t>facility</w:t>
            </w:r>
          </w:p>
          <w:p w14:paraId="531E90EB" w14:textId="05D9C832" w:rsidR="00F40851" w:rsidRPr="00DB42C7" w:rsidRDefault="00F40851" w:rsidP="00F40851">
            <w:pPr>
              <w:numPr>
                <w:ilvl w:val="0"/>
                <w:numId w:val="3"/>
              </w:numPr>
              <w:ind w:left="720" w:hanging="360"/>
              <w:rPr>
                <w:color w:val="000000" w:themeColor="text1"/>
              </w:rPr>
            </w:pPr>
            <w:r w:rsidRPr="00DB42C7">
              <w:rPr>
                <w:rFonts w:eastAsia="Times New Roman"/>
                <w:color w:val="000000" w:themeColor="text1"/>
              </w:rPr>
              <w:t xml:space="preserve">Used existing equipment to create mechanical drawings for reference and </w:t>
            </w:r>
            <w:r w:rsidR="0035507F" w:rsidRPr="00DB42C7">
              <w:rPr>
                <w:rFonts w:eastAsia="Times New Roman"/>
                <w:color w:val="000000" w:themeColor="text1"/>
              </w:rPr>
              <w:t xml:space="preserve">for </w:t>
            </w:r>
            <w:r w:rsidRPr="00DB42C7">
              <w:rPr>
                <w:rFonts w:eastAsia="Times New Roman"/>
                <w:color w:val="000000" w:themeColor="text1"/>
              </w:rPr>
              <w:t>manufacturing new parts</w:t>
            </w:r>
          </w:p>
          <w:p w14:paraId="49578FC3" w14:textId="0EE1E4BC" w:rsidR="00F40851" w:rsidRPr="00DB42C7" w:rsidRDefault="00F40851" w:rsidP="00F40851">
            <w:pPr>
              <w:numPr>
                <w:ilvl w:val="0"/>
                <w:numId w:val="3"/>
              </w:numPr>
              <w:ind w:left="720" w:hanging="360"/>
              <w:rPr>
                <w:color w:val="000000" w:themeColor="text1"/>
              </w:rPr>
            </w:pPr>
            <w:r w:rsidRPr="00DB42C7">
              <w:rPr>
                <w:rFonts w:eastAsia="Times New Roman"/>
                <w:color w:val="000000" w:themeColor="text1"/>
              </w:rPr>
              <w:t>Created drawings for new equipment to be manufactured when problems with existing designs arose</w:t>
            </w:r>
          </w:p>
        </w:tc>
      </w:tr>
    </w:tbl>
    <w:p w14:paraId="00000020" w14:textId="77777777" w:rsidR="00930A27" w:rsidRPr="00DB42C7" w:rsidRDefault="00930A27" w:rsidP="00F40851">
      <w:pPr>
        <w:spacing w:line="240" w:lineRule="auto"/>
        <w:rPr>
          <w:rFonts w:eastAsia="Times New Roman"/>
          <w:color w:val="000000" w:themeColor="text1"/>
          <w:sz w:val="20"/>
          <w:szCs w:val="20"/>
        </w:rPr>
      </w:pPr>
    </w:p>
    <w:p w14:paraId="00000021" w14:textId="77777777" w:rsidR="00930A27" w:rsidRPr="00DB42C7" w:rsidRDefault="00454F84">
      <w:pPr>
        <w:pStyle w:val="Heading2"/>
        <w:rPr>
          <w:color w:val="000000" w:themeColor="text1"/>
          <w:sz w:val="28"/>
          <w:szCs w:val="28"/>
        </w:rPr>
      </w:pPr>
      <w:bookmarkStart w:id="4" w:name="_6oi6oi68rst6" w:colFirst="0" w:colLast="0"/>
      <w:bookmarkEnd w:id="4"/>
      <w:r w:rsidRPr="00DB42C7">
        <w:rPr>
          <w:color w:val="000000" w:themeColor="text1"/>
          <w:sz w:val="28"/>
          <w:szCs w:val="28"/>
        </w:rPr>
        <w:t>Certifications</w:t>
      </w:r>
    </w:p>
    <w:p w14:paraId="00000022" w14:textId="0B10A71D" w:rsidR="00930A27" w:rsidRPr="00DB42C7" w:rsidRDefault="00454F84">
      <w:pPr>
        <w:numPr>
          <w:ilvl w:val="0"/>
          <w:numId w:val="18"/>
        </w:numPr>
        <w:rPr>
          <w:color w:val="000000" w:themeColor="text1"/>
        </w:rPr>
      </w:pPr>
      <w:r w:rsidRPr="00DB42C7">
        <w:rPr>
          <w:color w:val="000000" w:themeColor="text1"/>
        </w:rPr>
        <w:t xml:space="preserve">Certified </w:t>
      </w:r>
      <w:r w:rsidR="004A286C" w:rsidRPr="00DB42C7">
        <w:rPr>
          <w:color w:val="000000" w:themeColor="text1"/>
        </w:rPr>
        <w:t>SolidWorks</w:t>
      </w:r>
      <w:r w:rsidRPr="00DB42C7">
        <w:rPr>
          <w:color w:val="000000" w:themeColor="text1"/>
        </w:rPr>
        <w:t xml:space="preserve"> </w:t>
      </w:r>
      <w:r w:rsidR="00375FA1" w:rsidRPr="00DB42C7">
        <w:rPr>
          <w:color w:val="000000" w:themeColor="text1"/>
        </w:rPr>
        <w:t>p</w:t>
      </w:r>
      <w:r w:rsidRPr="00DB42C7">
        <w:rPr>
          <w:color w:val="000000" w:themeColor="text1"/>
        </w:rPr>
        <w:t xml:space="preserve">rofessional </w:t>
      </w:r>
    </w:p>
    <w:p w14:paraId="00000023" w14:textId="60C47C33" w:rsidR="00930A27" w:rsidRPr="00DB42C7" w:rsidRDefault="00454F84">
      <w:pPr>
        <w:numPr>
          <w:ilvl w:val="0"/>
          <w:numId w:val="18"/>
        </w:numPr>
        <w:rPr>
          <w:color w:val="000000" w:themeColor="text1"/>
        </w:rPr>
      </w:pPr>
      <w:r w:rsidRPr="00DB42C7">
        <w:rPr>
          <w:color w:val="000000" w:themeColor="text1"/>
        </w:rPr>
        <w:t xml:space="preserve">Certified </w:t>
      </w:r>
      <w:r w:rsidR="00375FA1" w:rsidRPr="00DB42C7">
        <w:rPr>
          <w:color w:val="000000" w:themeColor="text1"/>
        </w:rPr>
        <w:t xml:space="preserve">in </w:t>
      </w:r>
      <w:r w:rsidR="004A286C" w:rsidRPr="00DB42C7">
        <w:rPr>
          <w:color w:val="000000" w:themeColor="text1"/>
        </w:rPr>
        <w:t>SolidWorks</w:t>
      </w:r>
      <w:r w:rsidRPr="00DB42C7">
        <w:rPr>
          <w:color w:val="000000" w:themeColor="text1"/>
        </w:rPr>
        <w:t xml:space="preserve"> </w:t>
      </w:r>
      <w:r w:rsidR="00375FA1" w:rsidRPr="00DB42C7">
        <w:rPr>
          <w:color w:val="000000" w:themeColor="text1"/>
        </w:rPr>
        <w:t>a</w:t>
      </w:r>
      <w:r w:rsidRPr="00DB42C7">
        <w:rPr>
          <w:color w:val="000000" w:themeColor="text1"/>
        </w:rPr>
        <w:t xml:space="preserve">dvanced </w:t>
      </w:r>
      <w:r w:rsidR="00375FA1" w:rsidRPr="00DB42C7">
        <w:rPr>
          <w:color w:val="000000" w:themeColor="text1"/>
        </w:rPr>
        <w:t>d</w:t>
      </w:r>
      <w:r w:rsidRPr="00DB42C7">
        <w:rPr>
          <w:color w:val="000000" w:themeColor="text1"/>
        </w:rPr>
        <w:t xml:space="preserve">rawing </w:t>
      </w:r>
      <w:r w:rsidR="00375FA1" w:rsidRPr="00DB42C7">
        <w:rPr>
          <w:color w:val="000000" w:themeColor="text1"/>
        </w:rPr>
        <w:t>t</w:t>
      </w:r>
      <w:r w:rsidRPr="00DB42C7">
        <w:rPr>
          <w:color w:val="000000" w:themeColor="text1"/>
        </w:rPr>
        <w:t>ools</w:t>
      </w:r>
    </w:p>
    <w:p w14:paraId="00000024" w14:textId="706A3C79" w:rsidR="00930A27" w:rsidRPr="00DB42C7" w:rsidRDefault="00454F84">
      <w:pPr>
        <w:numPr>
          <w:ilvl w:val="0"/>
          <w:numId w:val="18"/>
        </w:numPr>
        <w:rPr>
          <w:color w:val="000000" w:themeColor="text1"/>
        </w:rPr>
      </w:pPr>
      <w:r w:rsidRPr="00DB42C7">
        <w:rPr>
          <w:color w:val="000000" w:themeColor="text1"/>
        </w:rPr>
        <w:t xml:space="preserve">Trained in UL 508A </w:t>
      </w:r>
      <w:r w:rsidR="00375FA1" w:rsidRPr="00DB42C7">
        <w:rPr>
          <w:color w:val="000000" w:themeColor="text1"/>
        </w:rPr>
        <w:t>i</w:t>
      </w:r>
      <w:r w:rsidRPr="00DB42C7">
        <w:rPr>
          <w:color w:val="000000" w:themeColor="text1"/>
        </w:rPr>
        <w:t xml:space="preserve">ndustrial </w:t>
      </w:r>
      <w:r w:rsidR="00375FA1" w:rsidRPr="00DB42C7">
        <w:rPr>
          <w:color w:val="000000" w:themeColor="text1"/>
        </w:rPr>
        <w:t>c</w:t>
      </w:r>
      <w:r w:rsidRPr="00DB42C7">
        <w:rPr>
          <w:color w:val="000000" w:themeColor="text1"/>
        </w:rPr>
        <w:t xml:space="preserve">ontrol </w:t>
      </w:r>
      <w:r w:rsidR="00375FA1" w:rsidRPr="00DB42C7">
        <w:rPr>
          <w:color w:val="000000" w:themeColor="text1"/>
        </w:rPr>
        <w:t>p</w:t>
      </w:r>
      <w:r w:rsidRPr="00DB42C7">
        <w:rPr>
          <w:color w:val="000000" w:themeColor="text1"/>
        </w:rPr>
        <w:t xml:space="preserve">anels </w:t>
      </w:r>
      <w:r w:rsidR="00375FA1" w:rsidRPr="00DB42C7">
        <w:rPr>
          <w:color w:val="000000" w:themeColor="text1"/>
        </w:rPr>
        <w:t>and</w:t>
      </w:r>
      <w:r w:rsidRPr="00DB42C7">
        <w:rPr>
          <w:color w:val="000000" w:themeColor="text1"/>
        </w:rPr>
        <w:t xml:space="preserve"> </w:t>
      </w:r>
      <w:r w:rsidR="00375FA1" w:rsidRPr="00DB42C7">
        <w:rPr>
          <w:color w:val="000000" w:themeColor="text1"/>
        </w:rPr>
        <w:t>s</w:t>
      </w:r>
      <w:r w:rsidRPr="00DB42C7">
        <w:rPr>
          <w:color w:val="000000" w:themeColor="text1"/>
        </w:rPr>
        <w:t xml:space="preserve">hort </w:t>
      </w:r>
      <w:r w:rsidR="00375FA1" w:rsidRPr="00DB42C7">
        <w:rPr>
          <w:color w:val="000000" w:themeColor="text1"/>
        </w:rPr>
        <w:t>c</w:t>
      </w:r>
      <w:r w:rsidRPr="00DB42C7">
        <w:rPr>
          <w:color w:val="000000" w:themeColor="text1"/>
        </w:rPr>
        <w:t xml:space="preserve">ircuit </w:t>
      </w:r>
      <w:r w:rsidR="00375FA1" w:rsidRPr="00DB42C7">
        <w:rPr>
          <w:color w:val="000000" w:themeColor="text1"/>
        </w:rPr>
        <w:t>c</w:t>
      </w:r>
      <w:r w:rsidRPr="00DB42C7">
        <w:rPr>
          <w:color w:val="000000" w:themeColor="text1"/>
        </w:rPr>
        <w:t xml:space="preserve">urrent </w:t>
      </w:r>
      <w:r w:rsidR="00375FA1" w:rsidRPr="00DB42C7">
        <w:rPr>
          <w:color w:val="000000" w:themeColor="text1"/>
        </w:rPr>
        <w:t>r</w:t>
      </w:r>
      <w:r w:rsidRPr="00DB42C7">
        <w:rPr>
          <w:color w:val="000000" w:themeColor="text1"/>
        </w:rPr>
        <w:t>ating standards</w:t>
      </w:r>
    </w:p>
    <w:p w14:paraId="00000025" w14:textId="77777777" w:rsidR="00930A27" w:rsidRPr="00DB42C7" w:rsidRDefault="00454F84">
      <w:pPr>
        <w:pStyle w:val="Heading2"/>
        <w:rPr>
          <w:color w:val="000000" w:themeColor="text1"/>
          <w:sz w:val="28"/>
          <w:szCs w:val="28"/>
        </w:rPr>
      </w:pPr>
      <w:bookmarkStart w:id="5" w:name="_5ue2dms0ob3e" w:colFirst="0" w:colLast="0"/>
      <w:bookmarkEnd w:id="5"/>
      <w:r w:rsidRPr="00DB42C7">
        <w:rPr>
          <w:color w:val="000000" w:themeColor="text1"/>
          <w:sz w:val="28"/>
          <w:szCs w:val="28"/>
        </w:rPr>
        <w:t>Technical Skills</w:t>
      </w:r>
    </w:p>
    <w:p w14:paraId="00000026" w14:textId="77777777" w:rsidR="00930A27" w:rsidRPr="00DB42C7" w:rsidRDefault="00454F84">
      <w:pPr>
        <w:pStyle w:val="Heading3"/>
        <w:rPr>
          <w:color w:val="000000" w:themeColor="text1"/>
        </w:rPr>
      </w:pPr>
      <w:bookmarkStart w:id="6" w:name="_jimprqnas6gp" w:colFirst="0" w:colLast="0"/>
      <w:bookmarkEnd w:id="6"/>
      <w:r w:rsidRPr="00DB42C7">
        <w:rPr>
          <w:i w:val="0"/>
          <w:iCs/>
          <w:color w:val="000000" w:themeColor="text1"/>
        </w:rPr>
        <w:t>CAD</w:t>
      </w:r>
    </w:p>
    <w:p w14:paraId="0B9FC078" w14:textId="369EF44E" w:rsidR="00375FA1" w:rsidRPr="00DB42C7" w:rsidRDefault="00454F84">
      <w:pPr>
        <w:numPr>
          <w:ilvl w:val="0"/>
          <w:numId w:val="13"/>
        </w:numPr>
        <w:rPr>
          <w:color w:val="000000" w:themeColor="text1"/>
        </w:rPr>
      </w:pPr>
      <w:r w:rsidRPr="00DB42C7">
        <w:rPr>
          <w:color w:val="000000" w:themeColor="text1"/>
        </w:rPr>
        <w:t>SolidWorks</w:t>
      </w:r>
    </w:p>
    <w:p w14:paraId="00000027" w14:textId="7E5889A1" w:rsidR="00930A27" w:rsidRPr="00DB42C7" w:rsidRDefault="00454F84">
      <w:pPr>
        <w:numPr>
          <w:ilvl w:val="0"/>
          <w:numId w:val="13"/>
        </w:numPr>
        <w:rPr>
          <w:color w:val="000000" w:themeColor="text1"/>
        </w:rPr>
      </w:pPr>
      <w:r w:rsidRPr="00DB42C7">
        <w:rPr>
          <w:color w:val="000000" w:themeColor="text1"/>
        </w:rPr>
        <w:t xml:space="preserve">Geometric </w:t>
      </w:r>
      <w:r w:rsidR="00375FA1" w:rsidRPr="00DB42C7">
        <w:rPr>
          <w:color w:val="000000" w:themeColor="text1"/>
        </w:rPr>
        <w:t>d</w:t>
      </w:r>
      <w:r w:rsidRPr="00DB42C7">
        <w:rPr>
          <w:color w:val="000000" w:themeColor="text1"/>
        </w:rPr>
        <w:t xml:space="preserve">imensioning and </w:t>
      </w:r>
      <w:r w:rsidR="00375FA1" w:rsidRPr="00DB42C7">
        <w:rPr>
          <w:color w:val="000000" w:themeColor="text1"/>
        </w:rPr>
        <w:t>t</w:t>
      </w:r>
      <w:r w:rsidRPr="00DB42C7">
        <w:rPr>
          <w:color w:val="000000" w:themeColor="text1"/>
        </w:rPr>
        <w:t xml:space="preserve">olerancing </w:t>
      </w:r>
      <w:r w:rsidR="001753F5" w:rsidRPr="00DB42C7">
        <w:rPr>
          <w:color w:val="000000" w:themeColor="text1"/>
        </w:rPr>
        <w:t>per ANSI standard Y14.5</w:t>
      </w:r>
    </w:p>
    <w:p w14:paraId="00000028" w14:textId="77777777" w:rsidR="00930A27" w:rsidRPr="00DB42C7" w:rsidRDefault="00454F84">
      <w:pPr>
        <w:pStyle w:val="Heading3"/>
        <w:rPr>
          <w:color w:val="000000" w:themeColor="text1"/>
        </w:rPr>
      </w:pPr>
      <w:bookmarkStart w:id="7" w:name="_y6qqky7cmoch" w:colFirst="0" w:colLast="0"/>
      <w:bookmarkEnd w:id="7"/>
      <w:r w:rsidRPr="00DB42C7">
        <w:rPr>
          <w:i w:val="0"/>
          <w:iCs/>
          <w:color w:val="000000" w:themeColor="text1"/>
        </w:rPr>
        <w:t>Programming</w:t>
      </w:r>
    </w:p>
    <w:p w14:paraId="4DCE16A3" w14:textId="25A4D2A9" w:rsidR="00375FA1" w:rsidRPr="00DB42C7" w:rsidRDefault="00454F84">
      <w:pPr>
        <w:numPr>
          <w:ilvl w:val="0"/>
          <w:numId w:val="1"/>
        </w:numPr>
        <w:rPr>
          <w:color w:val="000000" w:themeColor="text1"/>
        </w:rPr>
      </w:pPr>
      <w:r w:rsidRPr="00DB42C7">
        <w:rPr>
          <w:color w:val="000000" w:themeColor="text1"/>
        </w:rPr>
        <w:t>Python</w:t>
      </w:r>
    </w:p>
    <w:p w14:paraId="2BD4B98D" w14:textId="3F3269E6" w:rsidR="00375FA1" w:rsidRPr="00DB42C7" w:rsidRDefault="00454F84">
      <w:pPr>
        <w:numPr>
          <w:ilvl w:val="0"/>
          <w:numId w:val="1"/>
        </w:numPr>
        <w:rPr>
          <w:color w:val="000000" w:themeColor="text1"/>
        </w:rPr>
      </w:pPr>
      <w:r w:rsidRPr="00DB42C7">
        <w:rPr>
          <w:color w:val="000000" w:themeColor="text1"/>
        </w:rPr>
        <w:t>LabVIEW</w:t>
      </w:r>
    </w:p>
    <w:p w14:paraId="25893498" w14:textId="2B49D672" w:rsidR="00375FA1" w:rsidRPr="00DB42C7" w:rsidRDefault="00375FA1">
      <w:pPr>
        <w:numPr>
          <w:ilvl w:val="0"/>
          <w:numId w:val="1"/>
        </w:numPr>
        <w:rPr>
          <w:color w:val="000000" w:themeColor="text1"/>
        </w:rPr>
      </w:pPr>
      <w:r w:rsidRPr="00DB42C7">
        <w:rPr>
          <w:color w:val="000000" w:themeColor="text1"/>
        </w:rPr>
        <w:t>MATLAB</w:t>
      </w:r>
    </w:p>
    <w:p w14:paraId="104BAC6C" w14:textId="102B0B01" w:rsidR="00375FA1" w:rsidRPr="00DB42C7" w:rsidRDefault="00454F84">
      <w:pPr>
        <w:numPr>
          <w:ilvl w:val="0"/>
          <w:numId w:val="1"/>
        </w:numPr>
        <w:rPr>
          <w:color w:val="000000" w:themeColor="text1"/>
        </w:rPr>
      </w:pPr>
      <w:r w:rsidRPr="00DB42C7">
        <w:rPr>
          <w:color w:val="000000" w:themeColor="text1"/>
        </w:rPr>
        <w:t>M</w:t>
      </w:r>
      <w:r w:rsidR="00375FA1" w:rsidRPr="00DB42C7">
        <w:rPr>
          <w:color w:val="000000" w:themeColor="text1"/>
        </w:rPr>
        <w:t>icrosoft</w:t>
      </w:r>
      <w:r w:rsidRPr="00DB42C7">
        <w:rPr>
          <w:color w:val="000000" w:themeColor="text1"/>
        </w:rPr>
        <w:t xml:space="preserve"> Office</w:t>
      </w:r>
      <w:r w:rsidR="00375FA1" w:rsidRPr="00DB42C7">
        <w:rPr>
          <w:color w:val="000000" w:themeColor="text1"/>
        </w:rPr>
        <w:t xml:space="preserve"> Suite</w:t>
      </w:r>
    </w:p>
    <w:p w14:paraId="507787FE" w14:textId="065FD19E" w:rsidR="00375FA1" w:rsidRPr="00DB42C7" w:rsidRDefault="00454F84">
      <w:pPr>
        <w:numPr>
          <w:ilvl w:val="0"/>
          <w:numId w:val="1"/>
        </w:numPr>
        <w:rPr>
          <w:color w:val="000000" w:themeColor="text1"/>
        </w:rPr>
      </w:pPr>
      <w:r w:rsidRPr="00DB42C7">
        <w:rPr>
          <w:color w:val="000000" w:themeColor="text1"/>
        </w:rPr>
        <w:t>M</w:t>
      </w:r>
      <w:r w:rsidR="00375FA1" w:rsidRPr="00DB42C7">
        <w:rPr>
          <w:color w:val="000000" w:themeColor="text1"/>
        </w:rPr>
        <w:t>icrosoft</w:t>
      </w:r>
      <w:r w:rsidRPr="00DB42C7">
        <w:rPr>
          <w:color w:val="000000" w:themeColor="text1"/>
        </w:rPr>
        <w:t xml:space="preserve"> Project</w:t>
      </w:r>
    </w:p>
    <w:p w14:paraId="00000029" w14:textId="751F6521" w:rsidR="00930A27" w:rsidRPr="00DB42C7" w:rsidRDefault="00454F84">
      <w:pPr>
        <w:numPr>
          <w:ilvl w:val="0"/>
          <w:numId w:val="1"/>
        </w:numPr>
        <w:rPr>
          <w:color w:val="000000" w:themeColor="text1"/>
        </w:rPr>
      </w:pPr>
      <w:r w:rsidRPr="00DB42C7">
        <w:rPr>
          <w:color w:val="000000" w:themeColor="text1"/>
        </w:rPr>
        <w:t>C++</w:t>
      </w:r>
    </w:p>
    <w:p w14:paraId="0000002A" w14:textId="77777777" w:rsidR="00930A27" w:rsidRPr="00DB42C7" w:rsidRDefault="00454F84">
      <w:pPr>
        <w:pStyle w:val="Heading3"/>
        <w:rPr>
          <w:color w:val="000000" w:themeColor="text1"/>
        </w:rPr>
      </w:pPr>
      <w:bookmarkStart w:id="8" w:name="_lmsnpikg42qu" w:colFirst="0" w:colLast="0"/>
      <w:bookmarkEnd w:id="8"/>
      <w:r w:rsidRPr="00DB42C7">
        <w:rPr>
          <w:i w:val="0"/>
          <w:iCs/>
          <w:color w:val="000000" w:themeColor="text1"/>
        </w:rPr>
        <w:t>Other</w:t>
      </w:r>
    </w:p>
    <w:p w14:paraId="638A63A8" w14:textId="24F93D04" w:rsidR="00375FA1" w:rsidRPr="00DB42C7" w:rsidRDefault="00454F84">
      <w:pPr>
        <w:numPr>
          <w:ilvl w:val="0"/>
          <w:numId w:val="7"/>
        </w:numPr>
        <w:rPr>
          <w:color w:val="000000" w:themeColor="text1"/>
        </w:rPr>
      </w:pPr>
      <w:r w:rsidRPr="00DB42C7">
        <w:rPr>
          <w:color w:val="000000" w:themeColor="text1"/>
        </w:rPr>
        <w:t xml:space="preserve">Machining </w:t>
      </w:r>
    </w:p>
    <w:p w14:paraId="1DE6692D" w14:textId="1D70435B" w:rsidR="00375FA1" w:rsidRPr="00DB42C7" w:rsidRDefault="00454F84">
      <w:pPr>
        <w:numPr>
          <w:ilvl w:val="0"/>
          <w:numId w:val="7"/>
        </w:numPr>
        <w:rPr>
          <w:color w:val="000000" w:themeColor="text1"/>
        </w:rPr>
      </w:pPr>
      <w:r w:rsidRPr="00DB42C7">
        <w:rPr>
          <w:color w:val="000000" w:themeColor="text1"/>
        </w:rPr>
        <w:t>Circuits (</w:t>
      </w:r>
      <w:r w:rsidR="00375FA1" w:rsidRPr="00DB42C7">
        <w:rPr>
          <w:color w:val="000000" w:themeColor="text1"/>
        </w:rPr>
        <w:t xml:space="preserve">alternating current </w:t>
      </w:r>
      <w:r w:rsidRPr="00DB42C7">
        <w:rPr>
          <w:color w:val="000000" w:themeColor="text1"/>
        </w:rPr>
        <w:t xml:space="preserve">and </w:t>
      </w:r>
      <w:r w:rsidR="00375FA1" w:rsidRPr="00DB42C7">
        <w:rPr>
          <w:color w:val="000000" w:themeColor="text1"/>
        </w:rPr>
        <w:t>direct current</w:t>
      </w:r>
      <w:r w:rsidRPr="00DB42C7">
        <w:rPr>
          <w:color w:val="000000" w:themeColor="text1"/>
        </w:rPr>
        <w:t xml:space="preserve">) </w:t>
      </w:r>
    </w:p>
    <w:p w14:paraId="0000002B" w14:textId="0DDB2A69" w:rsidR="00930A27" w:rsidRPr="00DB42C7" w:rsidRDefault="00375FA1">
      <w:pPr>
        <w:numPr>
          <w:ilvl w:val="0"/>
          <w:numId w:val="7"/>
        </w:numPr>
        <w:rPr>
          <w:color w:val="000000" w:themeColor="text1"/>
        </w:rPr>
      </w:pPr>
      <w:r w:rsidRPr="00DB42C7">
        <w:rPr>
          <w:color w:val="000000" w:themeColor="text1"/>
        </w:rPr>
        <w:t>W</w:t>
      </w:r>
      <w:r w:rsidR="00454F84" w:rsidRPr="00DB42C7">
        <w:rPr>
          <w:color w:val="000000" w:themeColor="text1"/>
        </w:rPr>
        <w:t xml:space="preserve">orking knowledge of Spanish </w:t>
      </w:r>
    </w:p>
    <w:p w14:paraId="7889B887" w14:textId="2BF6C507" w:rsidR="00C6494C" w:rsidRPr="00DB42C7" w:rsidRDefault="00C6494C" w:rsidP="00C6494C">
      <w:pPr>
        <w:pStyle w:val="Heading2"/>
        <w:rPr>
          <w:color w:val="000000" w:themeColor="text1"/>
          <w:sz w:val="28"/>
          <w:szCs w:val="28"/>
        </w:rPr>
      </w:pPr>
      <w:bookmarkStart w:id="9" w:name="_ibtrnwr6jghd" w:colFirst="0" w:colLast="0"/>
      <w:bookmarkEnd w:id="9"/>
      <w:r w:rsidRPr="00DB42C7">
        <w:rPr>
          <w:color w:val="000000" w:themeColor="text1"/>
          <w:sz w:val="28"/>
          <w:szCs w:val="28"/>
        </w:rPr>
        <w:t xml:space="preserve">Daily </w:t>
      </w:r>
      <w:r w:rsidR="00375FA1" w:rsidRPr="00DB42C7">
        <w:rPr>
          <w:color w:val="000000" w:themeColor="text1"/>
          <w:sz w:val="28"/>
          <w:szCs w:val="28"/>
        </w:rPr>
        <w:t>R</w:t>
      </w:r>
      <w:r w:rsidRPr="00DB42C7">
        <w:rPr>
          <w:color w:val="000000" w:themeColor="text1"/>
          <w:sz w:val="28"/>
          <w:szCs w:val="28"/>
        </w:rPr>
        <w:t>esponsibilities</w:t>
      </w:r>
    </w:p>
    <w:p w14:paraId="56791365" w14:textId="34F170F0" w:rsidR="00C6494C" w:rsidRPr="00DB42C7" w:rsidRDefault="00C6494C" w:rsidP="00C6494C">
      <w:pPr>
        <w:pStyle w:val="Heading3"/>
        <w:rPr>
          <w:color w:val="000000" w:themeColor="text1"/>
        </w:rPr>
      </w:pPr>
      <w:bookmarkStart w:id="10" w:name="_1nukiikhhbsr" w:colFirst="0" w:colLast="0"/>
      <w:bookmarkEnd w:id="10"/>
      <w:r w:rsidRPr="00DB42C7">
        <w:rPr>
          <w:color w:val="000000" w:themeColor="text1"/>
        </w:rPr>
        <w:t xml:space="preserve">Gas Cylinder </w:t>
      </w:r>
      <w:r w:rsidR="00C22812" w:rsidRPr="00DB42C7">
        <w:rPr>
          <w:color w:val="000000" w:themeColor="text1"/>
        </w:rPr>
        <w:t>M</w:t>
      </w:r>
      <w:r w:rsidRPr="00DB42C7">
        <w:rPr>
          <w:color w:val="000000" w:themeColor="text1"/>
        </w:rPr>
        <w:t>anagement</w:t>
      </w:r>
    </w:p>
    <w:p w14:paraId="7DE9E95F" w14:textId="1D051039" w:rsidR="00C6494C" w:rsidRPr="00DB42C7" w:rsidRDefault="00D45C93" w:rsidP="00C6494C">
      <w:pPr>
        <w:numPr>
          <w:ilvl w:val="0"/>
          <w:numId w:val="10"/>
        </w:numPr>
        <w:rPr>
          <w:color w:val="000000" w:themeColor="text1"/>
        </w:rPr>
      </w:pPr>
      <w:r w:rsidRPr="00DB42C7">
        <w:rPr>
          <w:color w:val="000000" w:themeColor="text1"/>
        </w:rPr>
        <w:t>Holds r</w:t>
      </w:r>
      <w:r w:rsidR="00C6494C" w:rsidRPr="00DB42C7">
        <w:rPr>
          <w:color w:val="000000" w:themeColor="text1"/>
        </w:rPr>
        <w:t>esponsib</w:t>
      </w:r>
      <w:r w:rsidRPr="00DB42C7">
        <w:rPr>
          <w:color w:val="000000" w:themeColor="text1"/>
        </w:rPr>
        <w:t>ility</w:t>
      </w:r>
      <w:r w:rsidR="00C6494C" w:rsidRPr="00DB42C7">
        <w:rPr>
          <w:color w:val="000000" w:themeColor="text1"/>
        </w:rPr>
        <w:t xml:space="preserve"> for keeping stock of gas cylinders used in chemistry labs </w:t>
      </w:r>
    </w:p>
    <w:p w14:paraId="11AADFFE" w14:textId="664C2F13" w:rsidR="00C6494C" w:rsidRPr="00DB42C7" w:rsidRDefault="00D45C93" w:rsidP="00C6494C">
      <w:pPr>
        <w:numPr>
          <w:ilvl w:val="0"/>
          <w:numId w:val="10"/>
        </w:numPr>
        <w:rPr>
          <w:color w:val="000000" w:themeColor="text1"/>
        </w:rPr>
      </w:pPr>
      <w:r w:rsidRPr="00DB42C7">
        <w:rPr>
          <w:color w:val="000000" w:themeColor="text1"/>
        </w:rPr>
        <w:t>C</w:t>
      </w:r>
      <w:r w:rsidR="00C6494C" w:rsidRPr="00DB42C7">
        <w:rPr>
          <w:color w:val="000000" w:themeColor="text1"/>
        </w:rPr>
        <w:t>hange</w:t>
      </w:r>
      <w:r w:rsidRPr="00DB42C7">
        <w:rPr>
          <w:color w:val="000000" w:themeColor="text1"/>
        </w:rPr>
        <w:t>s</w:t>
      </w:r>
      <w:r w:rsidR="00C6494C" w:rsidRPr="00DB42C7">
        <w:rPr>
          <w:color w:val="000000" w:themeColor="text1"/>
        </w:rPr>
        <w:t xml:space="preserve"> and manage</w:t>
      </w:r>
      <w:r w:rsidRPr="00DB42C7">
        <w:rPr>
          <w:color w:val="000000" w:themeColor="text1"/>
        </w:rPr>
        <w:t>s</w:t>
      </w:r>
      <w:r w:rsidR="00C6494C" w:rsidRPr="00DB42C7">
        <w:rPr>
          <w:color w:val="000000" w:themeColor="text1"/>
        </w:rPr>
        <w:t xml:space="preserve"> around 100 gas cylinders </w:t>
      </w:r>
      <w:r w:rsidR="004A286C" w:rsidRPr="00DB42C7">
        <w:rPr>
          <w:color w:val="000000" w:themeColor="text1"/>
        </w:rPr>
        <w:t>annually</w:t>
      </w:r>
    </w:p>
    <w:p w14:paraId="635FDE20" w14:textId="231FD05B" w:rsidR="00C6494C" w:rsidRPr="00DB42C7" w:rsidRDefault="00C6494C" w:rsidP="00C6494C">
      <w:pPr>
        <w:numPr>
          <w:ilvl w:val="0"/>
          <w:numId w:val="10"/>
        </w:numPr>
        <w:rPr>
          <w:color w:val="000000" w:themeColor="text1"/>
        </w:rPr>
      </w:pPr>
      <w:r w:rsidRPr="00DB42C7">
        <w:rPr>
          <w:color w:val="000000" w:themeColor="text1"/>
        </w:rPr>
        <w:t>Manage</w:t>
      </w:r>
      <w:r w:rsidR="00D45C93" w:rsidRPr="00DB42C7">
        <w:rPr>
          <w:color w:val="000000" w:themeColor="text1"/>
        </w:rPr>
        <w:t>s</w:t>
      </w:r>
      <w:r w:rsidRPr="00DB42C7">
        <w:rPr>
          <w:color w:val="000000" w:themeColor="text1"/>
        </w:rPr>
        <w:t xml:space="preserve"> repairs to liquid delivery dewars and gas delivery systems</w:t>
      </w:r>
    </w:p>
    <w:p w14:paraId="6FD95D12" w14:textId="77777777" w:rsidR="00C6494C" w:rsidRPr="00DB42C7" w:rsidRDefault="00C6494C" w:rsidP="00C6494C">
      <w:pPr>
        <w:pStyle w:val="Heading3"/>
        <w:rPr>
          <w:color w:val="000000" w:themeColor="text1"/>
        </w:rPr>
      </w:pPr>
      <w:bookmarkStart w:id="11" w:name="_grqwl4o4pit5" w:colFirst="0" w:colLast="0"/>
      <w:bookmarkEnd w:id="11"/>
      <w:r w:rsidRPr="00DB42C7">
        <w:rPr>
          <w:color w:val="000000" w:themeColor="text1"/>
        </w:rPr>
        <w:lastRenderedPageBreak/>
        <w:t>Gas Analyzers</w:t>
      </w:r>
    </w:p>
    <w:p w14:paraId="00D46784" w14:textId="68D4F8C6" w:rsidR="00C6494C" w:rsidRPr="00DB42C7" w:rsidRDefault="00D45C93" w:rsidP="00C6494C">
      <w:pPr>
        <w:numPr>
          <w:ilvl w:val="0"/>
          <w:numId w:val="8"/>
        </w:numPr>
        <w:rPr>
          <w:color w:val="000000" w:themeColor="text1"/>
        </w:rPr>
      </w:pPr>
      <w:r w:rsidRPr="00DB42C7">
        <w:rPr>
          <w:color w:val="000000" w:themeColor="text1"/>
        </w:rPr>
        <w:t>Holds r</w:t>
      </w:r>
      <w:r w:rsidR="00C6494C" w:rsidRPr="00DB42C7">
        <w:rPr>
          <w:color w:val="000000" w:themeColor="text1"/>
        </w:rPr>
        <w:t>esponsib</w:t>
      </w:r>
      <w:r w:rsidRPr="00DB42C7">
        <w:rPr>
          <w:color w:val="000000" w:themeColor="text1"/>
        </w:rPr>
        <w:t>ility</w:t>
      </w:r>
      <w:r w:rsidR="00C6494C" w:rsidRPr="00DB42C7">
        <w:rPr>
          <w:color w:val="000000" w:themeColor="text1"/>
        </w:rPr>
        <w:t xml:space="preserve"> for troubleshooting and making necessary repairs of the dozens of gas analyzers used in many research projects</w:t>
      </w:r>
    </w:p>
    <w:p w14:paraId="6F93DCB0" w14:textId="4D58C388" w:rsidR="00C6494C" w:rsidRPr="00DB42C7" w:rsidRDefault="00C6494C" w:rsidP="00C6494C">
      <w:pPr>
        <w:numPr>
          <w:ilvl w:val="0"/>
          <w:numId w:val="8"/>
        </w:numPr>
        <w:rPr>
          <w:color w:val="000000" w:themeColor="text1"/>
        </w:rPr>
      </w:pPr>
      <w:r w:rsidRPr="00DB42C7">
        <w:rPr>
          <w:color w:val="000000" w:themeColor="text1"/>
        </w:rPr>
        <w:t>Make</w:t>
      </w:r>
      <w:r w:rsidR="00D45C93" w:rsidRPr="00DB42C7">
        <w:rPr>
          <w:color w:val="000000" w:themeColor="text1"/>
        </w:rPr>
        <w:t>s</w:t>
      </w:r>
      <w:r w:rsidRPr="00DB42C7">
        <w:rPr>
          <w:color w:val="000000" w:themeColor="text1"/>
        </w:rPr>
        <w:t xml:space="preserve"> improvements as necessary to gas analyzer benches </w:t>
      </w:r>
      <w:r w:rsidR="00D45C93" w:rsidRPr="00DB42C7">
        <w:rPr>
          <w:color w:val="000000" w:themeColor="text1"/>
        </w:rPr>
        <w:t xml:space="preserve">when </w:t>
      </w:r>
      <w:r w:rsidRPr="00DB42C7">
        <w:rPr>
          <w:color w:val="000000" w:themeColor="text1"/>
        </w:rPr>
        <w:t>projects require custom solutions</w:t>
      </w:r>
    </w:p>
    <w:p w14:paraId="0000002C" w14:textId="77777777" w:rsidR="00930A27" w:rsidRPr="00DB42C7" w:rsidRDefault="00454F84">
      <w:pPr>
        <w:pStyle w:val="Heading2"/>
        <w:rPr>
          <w:color w:val="000000" w:themeColor="text1"/>
          <w:sz w:val="28"/>
          <w:szCs w:val="28"/>
        </w:rPr>
      </w:pPr>
      <w:r w:rsidRPr="00DB42C7">
        <w:rPr>
          <w:color w:val="000000" w:themeColor="text1"/>
          <w:sz w:val="28"/>
          <w:szCs w:val="28"/>
        </w:rPr>
        <w:t>Research Experience</w:t>
      </w:r>
    </w:p>
    <w:p w14:paraId="114641E6" w14:textId="61521F0E" w:rsidR="003C333B" w:rsidRPr="00DB42C7" w:rsidRDefault="003C333B">
      <w:pPr>
        <w:pStyle w:val="Heading3"/>
        <w:rPr>
          <w:color w:val="000000" w:themeColor="text1"/>
        </w:rPr>
      </w:pPr>
      <w:bookmarkStart w:id="12" w:name="_9ap0rla0yaec" w:colFirst="0" w:colLast="0"/>
      <w:bookmarkEnd w:id="12"/>
      <w:r w:rsidRPr="00DB42C7">
        <w:rPr>
          <w:color w:val="000000" w:themeColor="text1"/>
        </w:rPr>
        <w:t xml:space="preserve">Wabtec </w:t>
      </w:r>
      <w:r w:rsidR="00D45C93" w:rsidRPr="00DB42C7">
        <w:rPr>
          <w:color w:val="000000" w:themeColor="text1"/>
        </w:rPr>
        <w:t xml:space="preserve">Rail Engine </w:t>
      </w:r>
      <w:r w:rsidRPr="00DB42C7">
        <w:rPr>
          <w:color w:val="000000" w:themeColor="text1"/>
        </w:rPr>
        <w:t>C</w:t>
      </w:r>
      <w:r w:rsidR="00D45C93" w:rsidRPr="00DB42C7">
        <w:rPr>
          <w:color w:val="000000" w:themeColor="text1"/>
        </w:rPr>
        <w:t xml:space="preserve">ooperative </w:t>
      </w:r>
      <w:r w:rsidRPr="00DB42C7">
        <w:rPr>
          <w:color w:val="000000" w:themeColor="text1"/>
        </w:rPr>
        <w:t>R</w:t>
      </w:r>
      <w:r w:rsidR="00D45C93" w:rsidRPr="00DB42C7">
        <w:rPr>
          <w:color w:val="000000" w:themeColor="text1"/>
        </w:rPr>
        <w:t xml:space="preserve">esearch and </w:t>
      </w:r>
      <w:r w:rsidRPr="00DB42C7">
        <w:rPr>
          <w:color w:val="000000" w:themeColor="text1"/>
        </w:rPr>
        <w:t>D</w:t>
      </w:r>
      <w:r w:rsidR="00D45C93" w:rsidRPr="00DB42C7">
        <w:rPr>
          <w:color w:val="000000" w:themeColor="text1"/>
        </w:rPr>
        <w:t xml:space="preserve">evelopment </w:t>
      </w:r>
      <w:r w:rsidRPr="00DB42C7">
        <w:rPr>
          <w:color w:val="000000" w:themeColor="text1"/>
        </w:rPr>
        <w:t>A</w:t>
      </w:r>
      <w:r w:rsidR="00D45C93" w:rsidRPr="00DB42C7">
        <w:rPr>
          <w:color w:val="000000" w:themeColor="text1"/>
        </w:rPr>
        <w:t>greement</w:t>
      </w:r>
      <w:r w:rsidR="003777B2" w:rsidRPr="00DB42C7">
        <w:rPr>
          <w:color w:val="000000" w:themeColor="text1"/>
        </w:rPr>
        <w:t xml:space="preserve"> (current)</w:t>
      </w:r>
    </w:p>
    <w:p w14:paraId="6A5699F4" w14:textId="57C71EA4" w:rsidR="003C333B" w:rsidRPr="00DB42C7" w:rsidRDefault="00D45C93" w:rsidP="003C333B">
      <w:pPr>
        <w:pStyle w:val="ListParagraph"/>
        <w:numPr>
          <w:ilvl w:val="0"/>
          <w:numId w:val="22"/>
        </w:numPr>
        <w:rPr>
          <w:color w:val="000000" w:themeColor="text1"/>
        </w:rPr>
      </w:pPr>
      <w:r w:rsidRPr="00DB42C7">
        <w:rPr>
          <w:color w:val="000000" w:themeColor="text1"/>
        </w:rPr>
        <w:t>Holds r</w:t>
      </w:r>
      <w:r w:rsidR="003C333B" w:rsidRPr="00DB42C7">
        <w:rPr>
          <w:color w:val="000000" w:themeColor="text1"/>
        </w:rPr>
        <w:t>esponsib</w:t>
      </w:r>
      <w:r w:rsidRPr="00DB42C7">
        <w:rPr>
          <w:color w:val="000000" w:themeColor="text1"/>
        </w:rPr>
        <w:t>ility</w:t>
      </w:r>
      <w:r w:rsidR="003C333B" w:rsidRPr="00DB42C7">
        <w:rPr>
          <w:color w:val="000000" w:themeColor="text1"/>
        </w:rPr>
        <w:t xml:space="preserve"> for data acquisition system wiring/design</w:t>
      </w:r>
    </w:p>
    <w:p w14:paraId="56C137A2" w14:textId="567C693B" w:rsidR="003C333B" w:rsidRPr="00DB42C7" w:rsidRDefault="00C6494C" w:rsidP="003C333B">
      <w:pPr>
        <w:pStyle w:val="ListParagraph"/>
        <w:numPr>
          <w:ilvl w:val="0"/>
          <w:numId w:val="22"/>
        </w:numPr>
        <w:rPr>
          <w:color w:val="000000" w:themeColor="text1"/>
        </w:rPr>
      </w:pPr>
      <w:r w:rsidRPr="00DB42C7">
        <w:rPr>
          <w:color w:val="000000" w:themeColor="text1"/>
        </w:rPr>
        <w:t>Redesign</w:t>
      </w:r>
      <w:r w:rsidR="00D45C93" w:rsidRPr="00DB42C7">
        <w:rPr>
          <w:color w:val="000000" w:themeColor="text1"/>
        </w:rPr>
        <w:t>s</w:t>
      </w:r>
      <w:r w:rsidRPr="00DB42C7">
        <w:rPr>
          <w:color w:val="000000" w:themeColor="text1"/>
        </w:rPr>
        <w:t xml:space="preserve"> and build</w:t>
      </w:r>
      <w:r w:rsidR="00D45C93" w:rsidRPr="00DB42C7">
        <w:rPr>
          <w:color w:val="000000" w:themeColor="text1"/>
        </w:rPr>
        <w:t>s</w:t>
      </w:r>
      <w:r w:rsidRPr="00DB42C7">
        <w:rPr>
          <w:color w:val="000000" w:themeColor="text1"/>
        </w:rPr>
        <w:t xml:space="preserve"> gas analyzer cabinet to suit unique project needs</w:t>
      </w:r>
    </w:p>
    <w:p w14:paraId="1E40CB67" w14:textId="02D55A21" w:rsidR="003C333B" w:rsidRPr="00DB42C7" w:rsidRDefault="003C333B" w:rsidP="003C333B">
      <w:pPr>
        <w:pStyle w:val="Heading3"/>
        <w:rPr>
          <w:color w:val="000000" w:themeColor="text1"/>
        </w:rPr>
      </w:pPr>
      <w:bookmarkStart w:id="13" w:name="_nxw33jf2p348" w:colFirst="0" w:colLast="0"/>
      <w:bookmarkEnd w:id="13"/>
      <w:r w:rsidRPr="00DB42C7">
        <w:rPr>
          <w:color w:val="000000" w:themeColor="text1"/>
        </w:rPr>
        <w:t>CO</w:t>
      </w:r>
      <w:r w:rsidRPr="00DB42C7">
        <w:rPr>
          <w:color w:val="000000" w:themeColor="text1"/>
          <w:vertAlign w:val="subscript"/>
        </w:rPr>
        <w:t>2</w:t>
      </w:r>
      <w:r w:rsidRPr="00DB42C7">
        <w:rPr>
          <w:color w:val="000000" w:themeColor="text1"/>
        </w:rPr>
        <w:t xml:space="preserve"> </w:t>
      </w:r>
      <w:r w:rsidR="00A00E4B" w:rsidRPr="00DB42C7">
        <w:rPr>
          <w:color w:val="000000" w:themeColor="text1"/>
        </w:rPr>
        <w:t xml:space="preserve">Capture </w:t>
      </w:r>
      <w:r w:rsidRPr="00DB42C7">
        <w:rPr>
          <w:color w:val="000000" w:themeColor="text1"/>
        </w:rPr>
        <w:t>Absorber Intensification</w:t>
      </w:r>
      <w:r w:rsidR="003777B2" w:rsidRPr="00DB42C7">
        <w:rPr>
          <w:color w:val="000000" w:themeColor="text1"/>
        </w:rPr>
        <w:t xml:space="preserve"> (current)</w:t>
      </w:r>
    </w:p>
    <w:p w14:paraId="36C7F573" w14:textId="41415ACF" w:rsidR="003C333B" w:rsidRPr="00DB42C7" w:rsidRDefault="003C333B" w:rsidP="003C333B">
      <w:pPr>
        <w:numPr>
          <w:ilvl w:val="0"/>
          <w:numId w:val="16"/>
        </w:numPr>
        <w:rPr>
          <w:color w:val="000000" w:themeColor="text1"/>
        </w:rPr>
      </w:pPr>
      <w:r w:rsidRPr="00DB42C7">
        <w:rPr>
          <w:color w:val="000000" w:themeColor="text1"/>
        </w:rPr>
        <w:t>Designed and manufactured an updated column A</w:t>
      </w:r>
      <w:r w:rsidR="00A00E4B" w:rsidRPr="00DB42C7">
        <w:rPr>
          <w:color w:val="000000" w:themeColor="text1"/>
        </w:rPr>
        <w:t xml:space="preserve"> system</w:t>
      </w:r>
    </w:p>
    <w:p w14:paraId="5B2FF023" w14:textId="2101E57A" w:rsidR="003C333B" w:rsidRPr="00DB42C7" w:rsidRDefault="003C333B" w:rsidP="00A00E4B">
      <w:pPr>
        <w:numPr>
          <w:ilvl w:val="0"/>
          <w:numId w:val="16"/>
        </w:numPr>
        <w:rPr>
          <w:color w:val="000000" w:themeColor="text1"/>
        </w:rPr>
      </w:pPr>
      <w:r w:rsidRPr="00DB42C7">
        <w:rPr>
          <w:color w:val="000000" w:themeColor="text1"/>
        </w:rPr>
        <w:t xml:space="preserve">Designed and manufactured a new larger column B system </w:t>
      </w:r>
    </w:p>
    <w:p w14:paraId="591C51FE" w14:textId="19BC9E21" w:rsidR="003C333B" w:rsidRPr="00DB42C7" w:rsidRDefault="00D45C93" w:rsidP="003C333B">
      <w:pPr>
        <w:numPr>
          <w:ilvl w:val="0"/>
          <w:numId w:val="16"/>
        </w:numPr>
        <w:rPr>
          <w:color w:val="000000" w:themeColor="text1"/>
        </w:rPr>
      </w:pPr>
      <w:r w:rsidRPr="00DB42C7">
        <w:rPr>
          <w:color w:val="000000" w:themeColor="text1"/>
        </w:rPr>
        <w:t>D</w:t>
      </w:r>
      <w:r w:rsidR="003C333B" w:rsidRPr="00DB42C7">
        <w:rPr>
          <w:color w:val="000000" w:themeColor="text1"/>
        </w:rPr>
        <w:t>esign</w:t>
      </w:r>
      <w:r w:rsidRPr="00DB42C7">
        <w:rPr>
          <w:color w:val="000000" w:themeColor="text1"/>
        </w:rPr>
        <w:t>s</w:t>
      </w:r>
      <w:r w:rsidR="003C333B" w:rsidRPr="00DB42C7">
        <w:rPr>
          <w:color w:val="000000" w:themeColor="text1"/>
        </w:rPr>
        <w:t xml:space="preserve"> and build</w:t>
      </w:r>
      <w:r w:rsidRPr="00DB42C7">
        <w:rPr>
          <w:color w:val="000000" w:themeColor="text1"/>
        </w:rPr>
        <w:t>s</w:t>
      </w:r>
      <w:r w:rsidR="003C333B" w:rsidRPr="00DB42C7">
        <w:rPr>
          <w:color w:val="000000" w:themeColor="text1"/>
        </w:rPr>
        <w:t xml:space="preserve"> small</w:t>
      </w:r>
      <w:r w:rsidRPr="00DB42C7">
        <w:rPr>
          <w:color w:val="000000" w:themeColor="text1"/>
        </w:rPr>
        <w:t>,</w:t>
      </w:r>
      <w:r w:rsidR="003C333B" w:rsidRPr="00DB42C7">
        <w:rPr>
          <w:color w:val="000000" w:themeColor="text1"/>
        </w:rPr>
        <w:t xml:space="preserve"> 2</w:t>
      </w:r>
      <w:r w:rsidRPr="00DB42C7">
        <w:rPr>
          <w:color w:val="000000" w:themeColor="text1"/>
        </w:rPr>
        <w:t xml:space="preserve"> in.</w:t>
      </w:r>
      <w:r w:rsidR="003C333B" w:rsidRPr="00DB42C7">
        <w:rPr>
          <w:color w:val="000000" w:themeColor="text1"/>
        </w:rPr>
        <w:t xml:space="preserve"> column for fundamental testing</w:t>
      </w:r>
    </w:p>
    <w:p w14:paraId="2E8270F7" w14:textId="69F4012C" w:rsidR="003C333B" w:rsidRPr="00DB42C7" w:rsidRDefault="003C333B" w:rsidP="003C333B">
      <w:pPr>
        <w:numPr>
          <w:ilvl w:val="0"/>
          <w:numId w:val="16"/>
        </w:numPr>
        <w:rPr>
          <w:color w:val="000000" w:themeColor="text1"/>
        </w:rPr>
      </w:pPr>
      <w:r w:rsidRPr="00DB42C7">
        <w:rPr>
          <w:color w:val="000000" w:themeColor="text1"/>
        </w:rPr>
        <w:t>Worked on wiring/troubleshooting of sensors and controls for new larger column setup</w:t>
      </w:r>
    </w:p>
    <w:p w14:paraId="1408FC2D" w14:textId="50DDE168" w:rsidR="00A00E4B" w:rsidRPr="00DB42C7" w:rsidRDefault="00A00E4B" w:rsidP="003C333B">
      <w:pPr>
        <w:numPr>
          <w:ilvl w:val="0"/>
          <w:numId w:val="16"/>
        </w:numPr>
        <w:rPr>
          <w:color w:val="000000" w:themeColor="text1"/>
        </w:rPr>
      </w:pPr>
      <w:r w:rsidRPr="00DB42C7">
        <w:rPr>
          <w:color w:val="000000" w:themeColor="text1"/>
        </w:rPr>
        <w:t>Assist</w:t>
      </w:r>
      <w:r w:rsidR="00D45C93" w:rsidRPr="00DB42C7">
        <w:rPr>
          <w:color w:val="000000" w:themeColor="text1"/>
        </w:rPr>
        <w:t>s</w:t>
      </w:r>
      <w:r w:rsidRPr="00DB42C7">
        <w:rPr>
          <w:color w:val="000000" w:themeColor="text1"/>
        </w:rPr>
        <w:t xml:space="preserve"> in solving technical issues with system</w:t>
      </w:r>
    </w:p>
    <w:p w14:paraId="42EC1D2A" w14:textId="6B1D2640" w:rsidR="00A00E4B" w:rsidRPr="00DB42C7" w:rsidRDefault="00A00E4B" w:rsidP="003C333B">
      <w:pPr>
        <w:numPr>
          <w:ilvl w:val="0"/>
          <w:numId w:val="16"/>
        </w:numPr>
        <w:rPr>
          <w:color w:val="000000" w:themeColor="text1"/>
        </w:rPr>
      </w:pPr>
      <w:r w:rsidRPr="00DB42C7">
        <w:rPr>
          <w:color w:val="000000" w:themeColor="text1"/>
        </w:rPr>
        <w:t>Assist</w:t>
      </w:r>
      <w:r w:rsidR="00D45C93" w:rsidRPr="00DB42C7">
        <w:rPr>
          <w:color w:val="000000" w:themeColor="text1"/>
        </w:rPr>
        <w:t>s</w:t>
      </w:r>
      <w:r w:rsidRPr="00DB42C7">
        <w:rPr>
          <w:color w:val="000000" w:themeColor="text1"/>
        </w:rPr>
        <w:t xml:space="preserve"> in data analysis</w:t>
      </w:r>
    </w:p>
    <w:p w14:paraId="371833A1" w14:textId="58514C6D" w:rsidR="00A00E4B" w:rsidRPr="00DB42C7" w:rsidRDefault="00A00E4B">
      <w:pPr>
        <w:pStyle w:val="Heading3"/>
        <w:rPr>
          <w:color w:val="000000" w:themeColor="text1"/>
        </w:rPr>
      </w:pPr>
      <w:r w:rsidRPr="00DB42C7">
        <w:rPr>
          <w:color w:val="000000" w:themeColor="text1"/>
        </w:rPr>
        <w:t>CO</w:t>
      </w:r>
      <w:r w:rsidRPr="00DB42C7">
        <w:rPr>
          <w:color w:val="000000" w:themeColor="text1"/>
          <w:vertAlign w:val="subscript"/>
        </w:rPr>
        <w:t>2</w:t>
      </w:r>
      <w:r w:rsidRPr="00DB42C7">
        <w:rPr>
          <w:color w:val="000000" w:themeColor="text1"/>
        </w:rPr>
        <w:t xml:space="preserve"> Capture</w:t>
      </w:r>
      <w:r w:rsidR="00D45C93" w:rsidRPr="00DB42C7">
        <w:rPr>
          <w:color w:val="000000" w:themeColor="text1"/>
        </w:rPr>
        <w:t>—</w:t>
      </w:r>
      <w:r w:rsidRPr="00DB42C7">
        <w:rPr>
          <w:color w:val="000000" w:themeColor="text1"/>
        </w:rPr>
        <w:t>Direct Air Capture (current)</w:t>
      </w:r>
    </w:p>
    <w:p w14:paraId="22AF993E" w14:textId="2AC707EC" w:rsidR="00A00E4B" w:rsidRPr="00DB42C7" w:rsidRDefault="00A00E4B" w:rsidP="00A00E4B">
      <w:pPr>
        <w:pStyle w:val="ListParagraph"/>
        <w:numPr>
          <w:ilvl w:val="0"/>
          <w:numId w:val="25"/>
        </w:numPr>
        <w:rPr>
          <w:color w:val="000000" w:themeColor="text1"/>
        </w:rPr>
      </w:pPr>
      <w:r w:rsidRPr="00DB42C7">
        <w:rPr>
          <w:color w:val="000000" w:themeColor="text1"/>
        </w:rPr>
        <w:t>Designed and manufactured new cross flow chamber system</w:t>
      </w:r>
    </w:p>
    <w:p w14:paraId="57324B55" w14:textId="3BAF1F71" w:rsidR="00A00E4B" w:rsidRPr="00DB42C7" w:rsidRDefault="00A00E4B" w:rsidP="00A00E4B">
      <w:pPr>
        <w:pStyle w:val="ListParagraph"/>
        <w:numPr>
          <w:ilvl w:val="1"/>
          <w:numId w:val="25"/>
        </w:numPr>
        <w:rPr>
          <w:color w:val="000000" w:themeColor="text1"/>
        </w:rPr>
      </w:pPr>
      <w:r w:rsidRPr="00DB42C7">
        <w:rPr>
          <w:color w:val="000000" w:themeColor="text1"/>
        </w:rPr>
        <w:t>Developed plan for sensors and data acquisition system and how to integrate with system</w:t>
      </w:r>
    </w:p>
    <w:p w14:paraId="0FDD0EEB" w14:textId="7C189C54" w:rsidR="00A00E4B" w:rsidRPr="00DB42C7" w:rsidRDefault="00A00E4B" w:rsidP="00A00E4B">
      <w:pPr>
        <w:pStyle w:val="ListParagraph"/>
        <w:numPr>
          <w:ilvl w:val="1"/>
          <w:numId w:val="25"/>
        </w:numPr>
        <w:rPr>
          <w:color w:val="000000" w:themeColor="text1"/>
        </w:rPr>
      </w:pPr>
      <w:r w:rsidRPr="00DB42C7">
        <w:rPr>
          <w:color w:val="000000" w:themeColor="text1"/>
        </w:rPr>
        <w:t>Developed data acquisition program for experiment use</w:t>
      </w:r>
    </w:p>
    <w:p w14:paraId="199DD53E" w14:textId="41EDD015" w:rsidR="00A00E4B" w:rsidRPr="00DB42C7" w:rsidRDefault="00A00E4B" w:rsidP="00A00E4B">
      <w:pPr>
        <w:pStyle w:val="ListParagraph"/>
        <w:numPr>
          <w:ilvl w:val="1"/>
          <w:numId w:val="25"/>
        </w:numPr>
        <w:rPr>
          <w:color w:val="000000" w:themeColor="text1"/>
        </w:rPr>
      </w:pPr>
      <w:r w:rsidRPr="00DB42C7">
        <w:rPr>
          <w:color w:val="000000" w:themeColor="text1"/>
        </w:rPr>
        <w:t>Assist</w:t>
      </w:r>
      <w:r w:rsidR="00D45C93" w:rsidRPr="00DB42C7">
        <w:rPr>
          <w:color w:val="000000" w:themeColor="text1"/>
        </w:rPr>
        <w:t>s</w:t>
      </w:r>
      <w:r w:rsidRPr="00DB42C7">
        <w:rPr>
          <w:color w:val="000000" w:themeColor="text1"/>
        </w:rPr>
        <w:t xml:space="preserve"> in data analysis for project</w:t>
      </w:r>
    </w:p>
    <w:p w14:paraId="05362FF0" w14:textId="49ED7E6F" w:rsidR="003C333B" w:rsidRPr="00DB42C7" w:rsidRDefault="003C333B">
      <w:pPr>
        <w:pStyle w:val="Heading3"/>
        <w:rPr>
          <w:color w:val="000000" w:themeColor="text1"/>
        </w:rPr>
      </w:pPr>
      <w:r w:rsidRPr="00DB42C7">
        <w:rPr>
          <w:color w:val="000000" w:themeColor="text1"/>
        </w:rPr>
        <w:t>Electrochemical Seawater Decarbonization</w:t>
      </w:r>
      <w:r w:rsidR="003777B2" w:rsidRPr="00DB42C7">
        <w:rPr>
          <w:color w:val="000000" w:themeColor="text1"/>
        </w:rPr>
        <w:t xml:space="preserve"> (current)</w:t>
      </w:r>
    </w:p>
    <w:p w14:paraId="3E4969E5" w14:textId="5B549157" w:rsidR="00A00E4B" w:rsidRPr="00DB42C7" w:rsidRDefault="003C333B" w:rsidP="00A00E4B">
      <w:pPr>
        <w:pStyle w:val="ListParagraph"/>
        <w:numPr>
          <w:ilvl w:val="0"/>
          <w:numId w:val="23"/>
        </w:numPr>
        <w:rPr>
          <w:color w:val="000000" w:themeColor="text1"/>
        </w:rPr>
      </w:pPr>
      <w:r w:rsidRPr="00DB42C7">
        <w:rPr>
          <w:color w:val="000000" w:themeColor="text1"/>
        </w:rPr>
        <w:t xml:space="preserve">Designed </w:t>
      </w:r>
      <w:r w:rsidR="00B73774" w:rsidRPr="00DB42C7">
        <w:rPr>
          <w:color w:val="000000" w:themeColor="text1"/>
        </w:rPr>
        <w:t>novel device for an electrochemical cell instrument for experiment (invention disclosure in process)</w:t>
      </w:r>
    </w:p>
    <w:p w14:paraId="1BE90047" w14:textId="208D215D" w:rsidR="00A00E4B" w:rsidRPr="00DB42C7" w:rsidRDefault="00D45C93" w:rsidP="00A00E4B">
      <w:pPr>
        <w:pStyle w:val="ListParagraph"/>
        <w:numPr>
          <w:ilvl w:val="0"/>
          <w:numId w:val="23"/>
        </w:numPr>
        <w:rPr>
          <w:color w:val="000000" w:themeColor="text1"/>
        </w:rPr>
      </w:pPr>
      <w:r w:rsidRPr="00DB42C7">
        <w:rPr>
          <w:color w:val="000000" w:themeColor="text1"/>
        </w:rPr>
        <w:t>Will p</w:t>
      </w:r>
      <w:r w:rsidR="00A00E4B" w:rsidRPr="00DB42C7">
        <w:rPr>
          <w:color w:val="000000" w:themeColor="text1"/>
        </w:rPr>
        <w:t>otentially help to run experiments and provide more support for project in future</w:t>
      </w:r>
    </w:p>
    <w:p w14:paraId="41030FEC" w14:textId="23DF05EF" w:rsidR="003C333B" w:rsidRPr="00DB42C7" w:rsidRDefault="003C333B">
      <w:pPr>
        <w:pStyle w:val="Heading3"/>
        <w:rPr>
          <w:color w:val="000000" w:themeColor="text1"/>
        </w:rPr>
      </w:pPr>
      <w:r w:rsidRPr="00DB42C7">
        <w:rPr>
          <w:color w:val="000000" w:themeColor="text1"/>
        </w:rPr>
        <w:t>Microwave Moisture Detector</w:t>
      </w:r>
      <w:r w:rsidR="003777B2" w:rsidRPr="00DB42C7">
        <w:rPr>
          <w:color w:val="000000" w:themeColor="text1"/>
        </w:rPr>
        <w:t xml:space="preserve"> (current)</w:t>
      </w:r>
    </w:p>
    <w:p w14:paraId="0BE70915" w14:textId="61459E03" w:rsidR="00B73774" w:rsidRPr="00DB42C7" w:rsidRDefault="00B73774" w:rsidP="00B73774">
      <w:pPr>
        <w:pStyle w:val="ListParagraph"/>
        <w:numPr>
          <w:ilvl w:val="0"/>
          <w:numId w:val="23"/>
        </w:numPr>
        <w:rPr>
          <w:color w:val="000000" w:themeColor="text1"/>
        </w:rPr>
      </w:pPr>
      <w:r w:rsidRPr="00DB42C7">
        <w:rPr>
          <w:color w:val="000000" w:themeColor="text1"/>
        </w:rPr>
        <w:t>Designed custom 3</w:t>
      </w:r>
      <w:r w:rsidR="00D45C93" w:rsidRPr="00DB42C7">
        <w:rPr>
          <w:color w:val="000000" w:themeColor="text1"/>
        </w:rPr>
        <w:t>D</w:t>
      </w:r>
      <w:r w:rsidRPr="00DB42C7">
        <w:rPr>
          <w:color w:val="000000" w:themeColor="text1"/>
        </w:rPr>
        <w:t xml:space="preserve"> printed pieces critical to project</w:t>
      </w:r>
    </w:p>
    <w:p w14:paraId="19A0C59B" w14:textId="710023C6" w:rsidR="00B73774" w:rsidRPr="00DB42C7" w:rsidRDefault="00B73774" w:rsidP="00B73774">
      <w:pPr>
        <w:pStyle w:val="ListParagraph"/>
        <w:numPr>
          <w:ilvl w:val="0"/>
          <w:numId w:val="23"/>
        </w:numPr>
        <w:rPr>
          <w:color w:val="000000" w:themeColor="text1"/>
        </w:rPr>
      </w:pPr>
      <w:r w:rsidRPr="00DB42C7">
        <w:rPr>
          <w:color w:val="000000" w:themeColor="text1"/>
        </w:rPr>
        <w:t xml:space="preserve">Helped </w:t>
      </w:r>
      <w:r w:rsidR="00A00E4B" w:rsidRPr="00DB42C7">
        <w:rPr>
          <w:color w:val="000000" w:themeColor="text1"/>
        </w:rPr>
        <w:t>solve technical</w:t>
      </w:r>
      <w:r w:rsidRPr="00DB42C7">
        <w:rPr>
          <w:color w:val="000000" w:themeColor="text1"/>
        </w:rPr>
        <w:t xml:space="preserve"> issues that came up during iterations of project</w:t>
      </w:r>
    </w:p>
    <w:p w14:paraId="18664CBC" w14:textId="0C61ED73" w:rsidR="003C333B" w:rsidRPr="00DB42C7" w:rsidRDefault="003C333B" w:rsidP="003C333B">
      <w:pPr>
        <w:pStyle w:val="Heading3"/>
        <w:rPr>
          <w:color w:val="000000" w:themeColor="text1"/>
        </w:rPr>
      </w:pPr>
      <w:r w:rsidRPr="00DB42C7">
        <w:rPr>
          <w:color w:val="000000" w:themeColor="text1"/>
        </w:rPr>
        <w:t>Magnetic Filter</w:t>
      </w:r>
      <w:r w:rsidR="003777B2" w:rsidRPr="00DB42C7">
        <w:rPr>
          <w:color w:val="000000" w:themeColor="text1"/>
        </w:rPr>
        <w:t xml:space="preserve"> for Uranium (current)</w:t>
      </w:r>
    </w:p>
    <w:p w14:paraId="7652622A" w14:textId="58A43F8A" w:rsidR="00A00E4B" w:rsidRPr="00DB42C7" w:rsidRDefault="003777B2" w:rsidP="004A286C">
      <w:pPr>
        <w:pStyle w:val="ListParagraph"/>
        <w:numPr>
          <w:ilvl w:val="0"/>
          <w:numId w:val="24"/>
        </w:numPr>
        <w:rPr>
          <w:color w:val="000000" w:themeColor="text1"/>
        </w:rPr>
      </w:pPr>
      <w:r w:rsidRPr="00DB42C7">
        <w:rPr>
          <w:color w:val="000000" w:themeColor="text1"/>
        </w:rPr>
        <w:t xml:space="preserve">Redesigned </w:t>
      </w:r>
      <w:r w:rsidR="00A00E4B" w:rsidRPr="00DB42C7">
        <w:rPr>
          <w:color w:val="000000" w:themeColor="text1"/>
        </w:rPr>
        <w:t>filter apparatus to maximize magnetic field in filter system</w:t>
      </w:r>
    </w:p>
    <w:p w14:paraId="76D4CC9C" w14:textId="2D7ABCA8" w:rsidR="004A286C" w:rsidRPr="00DB42C7" w:rsidRDefault="004A286C" w:rsidP="003777B2">
      <w:pPr>
        <w:pStyle w:val="ListParagraph"/>
        <w:numPr>
          <w:ilvl w:val="0"/>
          <w:numId w:val="24"/>
        </w:numPr>
        <w:rPr>
          <w:color w:val="000000" w:themeColor="text1"/>
        </w:rPr>
      </w:pPr>
      <w:r w:rsidRPr="00DB42C7">
        <w:rPr>
          <w:color w:val="000000" w:themeColor="text1"/>
        </w:rPr>
        <w:lastRenderedPageBreak/>
        <w:t>Will assist with running experiment and data acquisition when appropriate for project</w:t>
      </w:r>
    </w:p>
    <w:p w14:paraId="558EA2AB" w14:textId="5E60D0FA" w:rsidR="003777B2" w:rsidRPr="00DB42C7" w:rsidRDefault="003777B2">
      <w:pPr>
        <w:pStyle w:val="Heading3"/>
        <w:rPr>
          <w:color w:val="000000" w:themeColor="text1"/>
        </w:rPr>
      </w:pPr>
      <w:r w:rsidRPr="00DB42C7">
        <w:rPr>
          <w:color w:val="000000" w:themeColor="text1"/>
        </w:rPr>
        <w:t>Selenium Removal from Wastewater (current)</w:t>
      </w:r>
    </w:p>
    <w:p w14:paraId="5E5E6C93" w14:textId="38ADDD54" w:rsidR="003777B2" w:rsidRPr="00DB42C7" w:rsidRDefault="00D45C93" w:rsidP="003777B2">
      <w:pPr>
        <w:pStyle w:val="ListParagraph"/>
        <w:numPr>
          <w:ilvl w:val="0"/>
          <w:numId w:val="24"/>
        </w:numPr>
        <w:rPr>
          <w:color w:val="000000" w:themeColor="text1"/>
        </w:rPr>
      </w:pPr>
      <w:r w:rsidRPr="00DB42C7">
        <w:rPr>
          <w:color w:val="000000" w:themeColor="text1"/>
        </w:rPr>
        <w:t>Submitted a</w:t>
      </w:r>
      <w:r w:rsidR="003777B2" w:rsidRPr="00DB42C7">
        <w:rPr>
          <w:color w:val="000000" w:themeColor="text1"/>
        </w:rPr>
        <w:t xml:space="preserve">pplication for R&amp;D 100 </w:t>
      </w:r>
      <w:r w:rsidRPr="00DB42C7">
        <w:rPr>
          <w:color w:val="000000" w:themeColor="text1"/>
        </w:rPr>
        <w:t>A</w:t>
      </w:r>
      <w:r w:rsidR="003777B2" w:rsidRPr="00DB42C7">
        <w:rPr>
          <w:color w:val="000000" w:themeColor="text1"/>
        </w:rPr>
        <w:t xml:space="preserve">ward </w:t>
      </w:r>
    </w:p>
    <w:p w14:paraId="651E16E2" w14:textId="0110AFEB" w:rsidR="003777B2" w:rsidRPr="00DB42C7" w:rsidRDefault="003777B2" w:rsidP="003777B2">
      <w:pPr>
        <w:pStyle w:val="ListParagraph"/>
        <w:numPr>
          <w:ilvl w:val="0"/>
          <w:numId w:val="24"/>
        </w:numPr>
        <w:rPr>
          <w:color w:val="000000" w:themeColor="text1"/>
        </w:rPr>
      </w:pPr>
      <w:r w:rsidRPr="00DB42C7">
        <w:rPr>
          <w:color w:val="000000" w:themeColor="text1"/>
        </w:rPr>
        <w:t>Designed experimental system used in on</w:t>
      </w:r>
      <w:r w:rsidR="00D45C93" w:rsidRPr="00DB42C7">
        <w:rPr>
          <w:color w:val="000000" w:themeColor="text1"/>
        </w:rPr>
        <w:t>-</w:t>
      </w:r>
      <w:r w:rsidRPr="00DB42C7">
        <w:rPr>
          <w:color w:val="000000" w:themeColor="text1"/>
        </w:rPr>
        <w:t>location experiments at the Bull Run Steam Plant</w:t>
      </w:r>
    </w:p>
    <w:p w14:paraId="1FC03E34" w14:textId="73E77B3C" w:rsidR="003777B2" w:rsidRPr="00DB42C7" w:rsidRDefault="003777B2" w:rsidP="003777B2">
      <w:pPr>
        <w:pStyle w:val="ListParagraph"/>
        <w:numPr>
          <w:ilvl w:val="0"/>
          <w:numId w:val="24"/>
        </w:numPr>
        <w:rPr>
          <w:color w:val="000000" w:themeColor="text1"/>
        </w:rPr>
      </w:pPr>
      <w:r w:rsidRPr="00DB42C7">
        <w:rPr>
          <w:color w:val="000000" w:themeColor="text1"/>
        </w:rPr>
        <w:t>Assisted researchers in running the experiments and collecting data</w:t>
      </w:r>
    </w:p>
    <w:p w14:paraId="6678E95F" w14:textId="500B261A" w:rsidR="003777B2" w:rsidRPr="00DB42C7" w:rsidRDefault="003777B2" w:rsidP="003777B2">
      <w:pPr>
        <w:pStyle w:val="Heading3"/>
        <w:rPr>
          <w:color w:val="000000" w:themeColor="text1"/>
        </w:rPr>
      </w:pPr>
      <w:r w:rsidRPr="00DB42C7">
        <w:rPr>
          <w:color w:val="000000" w:themeColor="text1"/>
        </w:rPr>
        <w:t xml:space="preserve">Diesel </w:t>
      </w:r>
      <w:r w:rsidR="00D45C93" w:rsidRPr="00DB42C7">
        <w:rPr>
          <w:color w:val="000000" w:themeColor="text1"/>
        </w:rPr>
        <w:t xml:space="preserve">Genset Ash Loading Project </w:t>
      </w:r>
      <w:r w:rsidRPr="00DB42C7">
        <w:rPr>
          <w:color w:val="000000" w:themeColor="text1"/>
        </w:rPr>
        <w:t>(</w:t>
      </w:r>
      <w:r w:rsidR="00D45C93" w:rsidRPr="00DB42C7">
        <w:rPr>
          <w:color w:val="000000" w:themeColor="text1"/>
        </w:rPr>
        <w:t>US Department of Energy Bioenergy Technologies Office Co-Optimization of Fuels and Engines Initiative</w:t>
      </w:r>
      <w:r w:rsidRPr="00DB42C7">
        <w:rPr>
          <w:color w:val="000000" w:themeColor="text1"/>
        </w:rPr>
        <w:t>)</w:t>
      </w:r>
    </w:p>
    <w:p w14:paraId="479DD427" w14:textId="5902CA73" w:rsidR="003777B2" w:rsidRPr="00DB42C7" w:rsidRDefault="00D45C93" w:rsidP="003777B2">
      <w:pPr>
        <w:numPr>
          <w:ilvl w:val="0"/>
          <w:numId w:val="14"/>
        </w:numPr>
        <w:rPr>
          <w:color w:val="000000" w:themeColor="text1"/>
        </w:rPr>
      </w:pPr>
      <w:r w:rsidRPr="00DB42C7">
        <w:rPr>
          <w:color w:val="000000" w:themeColor="text1"/>
        </w:rPr>
        <w:t>Holds r</w:t>
      </w:r>
      <w:r w:rsidR="003777B2" w:rsidRPr="00DB42C7">
        <w:rPr>
          <w:color w:val="000000" w:themeColor="text1"/>
        </w:rPr>
        <w:t>esponsib</w:t>
      </w:r>
      <w:r w:rsidRPr="00DB42C7">
        <w:rPr>
          <w:color w:val="000000" w:themeColor="text1"/>
        </w:rPr>
        <w:t>ility</w:t>
      </w:r>
      <w:r w:rsidR="003777B2" w:rsidRPr="00DB42C7">
        <w:rPr>
          <w:color w:val="000000" w:themeColor="text1"/>
        </w:rPr>
        <w:t xml:space="preserve"> for running experiments for the experiments </w:t>
      </w:r>
      <w:r w:rsidRPr="00DB42C7">
        <w:rPr>
          <w:color w:val="000000" w:themeColor="text1"/>
        </w:rPr>
        <w:t xml:space="preserve">that </w:t>
      </w:r>
      <w:r w:rsidR="003777B2" w:rsidRPr="00DB42C7">
        <w:rPr>
          <w:color w:val="000000" w:themeColor="text1"/>
        </w:rPr>
        <w:t>ran on test engine for the last 5 years</w:t>
      </w:r>
    </w:p>
    <w:p w14:paraId="0CE0B290" w14:textId="03C886A1" w:rsidR="003777B2" w:rsidRPr="00DB42C7" w:rsidRDefault="003777B2" w:rsidP="003777B2">
      <w:pPr>
        <w:numPr>
          <w:ilvl w:val="0"/>
          <w:numId w:val="14"/>
        </w:numPr>
        <w:rPr>
          <w:color w:val="000000" w:themeColor="text1"/>
        </w:rPr>
      </w:pPr>
      <w:r w:rsidRPr="00DB42C7">
        <w:rPr>
          <w:color w:val="000000" w:themeColor="text1"/>
        </w:rPr>
        <w:t>Updated/improved safety shutdown mechanisms (physical systems and computer</w:t>
      </w:r>
      <w:r w:rsidR="00D45C93" w:rsidRPr="00DB42C7">
        <w:rPr>
          <w:color w:val="000000" w:themeColor="text1"/>
        </w:rPr>
        <w:t>-</w:t>
      </w:r>
      <w:r w:rsidRPr="00DB42C7">
        <w:rPr>
          <w:color w:val="000000" w:themeColor="text1"/>
        </w:rPr>
        <w:t>controlled)</w:t>
      </w:r>
    </w:p>
    <w:p w14:paraId="232F0259" w14:textId="77777777" w:rsidR="003777B2" w:rsidRPr="00DB42C7" w:rsidRDefault="003777B2" w:rsidP="003777B2">
      <w:pPr>
        <w:numPr>
          <w:ilvl w:val="0"/>
          <w:numId w:val="14"/>
        </w:numPr>
        <w:rPr>
          <w:color w:val="000000" w:themeColor="text1"/>
        </w:rPr>
      </w:pPr>
      <w:r w:rsidRPr="00DB42C7">
        <w:rPr>
          <w:color w:val="000000" w:themeColor="text1"/>
        </w:rPr>
        <w:t>Updated the engine setup to run multiple different experiments throughout the years</w:t>
      </w:r>
    </w:p>
    <w:p w14:paraId="5D79E779" w14:textId="07894B32" w:rsidR="003777B2" w:rsidRPr="00DB42C7" w:rsidRDefault="003777B2" w:rsidP="003777B2">
      <w:pPr>
        <w:numPr>
          <w:ilvl w:val="0"/>
          <w:numId w:val="14"/>
        </w:numPr>
        <w:rPr>
          <w:color w:val="000000" w:themeColor="text1"/>
        </w:rPr>
      </w:pPr>
      <w:r w:rsidRPr="00DB42C7">
        <w:rPr>
          <w:color w:val="000000" w:themeColor="text1"/>
        </w:rPr>
        <w:t xml:space="preserve">Analyzed data to </w:t>
      </w:r>
      <w:r w:rsidR="00D45C93" w:rsidRPr="00DB42C7">
        <w:rPr>
          <w:color w:val="000000" w:themeColor="text1"/>
        </w:rPr>
        <w:t xml:space="preserve">prepare </w:t>
      </w:r>
      <w:r w:rsidRPr="00DB42C7">
        <w:rPr>
          <w:color w:val="000000" w:themeColor="text1"/>
        </w:rPr>
        <w:t xml:space="preserve">initial results to be reviewed by </w:t>
      </w:r>
      <w:r w:rsidR="00D45C93" w:rsidRPr="00DB42C7">
        <w:rPr>
          <w:color w:val="000000" w:themeColor="text1"/>
        </w:rPr>
        <w:t>principal investigator</w:t>
      </w:r>
    </w:p>
    <w:p w14:paraId="00000032" w14:textId="389F6266" w:rsidR="00930A27" w:rsidRPr="00DB42C7" w:rsidRDefault="00454F84">
      <w:pPr>
        <w:pStyle w:val="Heading3"/>
        <w:rPr>
          <w:color w:val="000000" w:themeColor="text1"/>
        </w:rPr>
      </w:pPr>
      <w:r w:rsidRPr="00DB42C7">
        <w:rPr>
          <w:color w:val="000000" w:themeColor="text1"/>
        </w:rPr>
        <w:t>Fuel Injector Neutron Imaging</w:t>
      </w:r>
    </w:p>
    <w:p w14:paraId="00000033" w14:textId="4103885B" w:rsidR="00930A27" w:rsidRPr="00DB42C7" w:rsidRDefault="00454F84">
      <w:pPr>
        <w:numPr>
          <w:ilvl w:val="0"/>
          <w:numId w:val="9"/>
        </w:numPr>
        <w:rPr>
          <w:color w:val="000000" w:themeColor="text1"/>
        </w:rPr>
      </w:pPr>
      <w:r w:rsidRPr="00DB42C7">
        <w:rPr>
          <w:color w:val="000000" w:themeColor="text1"/>
        </w:rPr>
        <w:t xml:space="preserve">Assisted in running the imaging experiment </w:t>
      </w:r>
      <w:r w:rsidR="00D45C93" w:rsidRPr="00DB42C7">
        <w:rPr>
          <w:color w:val="000000" w:themeColor="text1"/>
        </w:rPr>
        <w:t xml:space="preserve">starting in </w:t>
      </w:r>
      <w:r w:rsidRPr="00DB42C7">
        <w:rPr>
          <w:color w:val="000000" w:themeColor="text1"/>
        </w:rPr>
        <w:t>2016</w:t>
      </w:r>
    </w:p>
    <w:p w14:paraId="00000034" w14:textId="77777777" w:rsidR="00930A27" w:rsidRPr="00DB42C7" w:rsidRDefault="00454F84">
      <w:pPr>
        <w:numPr>
          <w:ilvl w:val="0"/>
          <w:numId w:val="9"/>
        </w:numPr>
        <w:rPr>
          <w:color w:val="000000" w:themeColor="text1"/>
        </w:rPr>
      </w:pPr>
      <w:r w:rsidRPr="00DB42C7">
        <w:rPr>
          <w:color w:val="000000" w:themeColor="text1"/>
        </w:rPr>
        <w:t>Assisted with the design of the updated spray chamber</w:t>
      </w:r>
    </w:p>
    <w:p w14:paraId="00000035" w14:textId="77777777" w:rsidR="00930A27" w:rsidRPr="00DB42C7" w:rsidRDefault="00454F84">
      <w:pPr>
        <w:numPr>
          <w:ilvl w:val="0"/>
          <w:numId w:val="9"/>
        </w:numPr>
        <w:rPr>
          <w:color w:val="000000" w:themeColor="text1"/>
        </w:rPr>
      </w:pPr>
      <w:r w:rsidRPr="00DB42C7">
        <w:rPr>
          <w:color w:val="000000" w:themeColor="text1"/>
        </w:rPr>
        <w:t>Installed multiple new sensors and various equipment throughout the various iterations of the project</w:t>
      </w:r>
    </w:p>
    <w:p w14:paraId="00000036" w14:textId="7FE5CE6C" w:rsidR="00930A27" w:rsidRPr="00DB42C7" w:rsidRDefault="00454F84">
      <w:pPr>
        <w:numPr>
          <w:ilvl w:val="0"/>
          <w:numId w:val="9"/>
        </w:numPr>
        <w:rPr>
          <w:color w:val="000000" w:themeColor="text1"/>
        </w:rPr>
      </w:pPr>
      <w:r w:rsidRPr="00DB42C7">
        <w:rPr>
          <w:color w:val="000000" w:themeColor="text1"/>
        </w:rPr>
        <w:t>Rebuilt custom 16</w:t>
      </w:r>
      <w:r w:rsidR="00EE108B" w:rsidRPr="00DB42C7">
        <w:rPr>
          <w:color w:val="000000" w:themeColor="text1"/>
        </w:rPr>
        <w:t>-</w:t>
      </w:r>
      <w:r w:rsidRPr="00DB42C7">
        <w:rPr>
          <w:color w:val="000000" w:themeColor="text1"/>
        </w:rPr>
        <w:t xml:space="preserve">channel heater controller that arrived built </w:t>
      </w:r>
      <w:r w:rsidR="00EE108B" w:rsidRPr="00DB42C7">
        <w:rPr>
          <w:color w:val="000000" w:themeColor="text1"/>
        </w:rPr>
        <w:t xml:space="preserve">but </w:t>
      </w:r>
      <w:r w:rsidRPr="00DB42C7">
        <w:rPr>
          <w:color w:val="000000" w:themeColor="text1"/>
        </w:rPr>
        <w:t xml:space="preserve">not configured correctly and to </w:t>
      </w:r>
      <w:r w:rsidR="00EE108B" w:rsidRPr="00DB42C7">
        <w:rPr>
          <w:color w:val="000000" w:themeColor="text1"/>
        </w:rPr>
        <w:t xml:space="preserve">Oak Ridge National Laboratory </w:t>
      </w:r>
      <w:r w:rsidRPr="00DB42C7">
        <w:rPr>
          <w:color w:val="000000" w:themeColor="text1"/>
        </w:rPr>
        <w:t>electrical standards</w:t>
      </w:r>
    </w:p>
    <w:p w14:paraId="00000037" w14:textId="2F7B1780" w:rsidR="00930A27" w:rsidRPr="00DB42C7" w:rsidRDefault="00454F84">
      <w:pPr>
        <w:numPr>
          <w:ilvl w:val="1"/>
          <w:numId w:val="9"/>
        </w:numPr>
        <w:rPr>
          <w:color w:val="000000" w:themeColor="text1"/>
        </w:rPr>
      </w:pPr>
      <w:r w:rsidRPr="00DB42C7">
        <w:rPr>
          <w:color w:val="000000" w:themeColor="text1"/>
        </w:rPr>
        <w:t>Rewired all input/output control loops, overlimit/control thermocouple inputs, and control/reset switches</w:t>
      </w:r>
    </w:p>
    <w:p w14:paraId="00000038" w14:textId="77777777" w:rsidR="00930A27" w:rsidRPr="00DB42C7" w:rsidRDefault="00454F84">
      <w:pPr>
        <w:numPr>
          <w:ilvl w:val="1"/>
          <w:numId w:val="9"/>
        </w:numPr>
        <w:rPr>
          <w:color w:val="000000" w:themeColor="text1"/>
        </w:rPr>
      </w:pPr>
      <w:r w:rsidRPr="00DB42C7">
        <w:rPr>
          <w:color w:val="000000" w:themeColor="text1"/>
        </w:rPr>
        <w:t>Reprogrammed all control loops to get desired operation</w:t>
      </w:r>
    </w:p>
    <w:p w14:paraId="00000039" w14:textId="4252AB3F" w:rsidR="00930A27" w:rsidRPr="00DB42C7" w:rsidRDefault="00EE108B">
      <w:pPr>
        <w:numPr>
          <w:ilvl w:val="0"/>
          <w:numId w:val="9"/>
        </w:numPr>
        <w:rPr>
          <w:color w:val="000000" w:themeColor="text1"/>
        </w:rPr>
      </w:pPr>
      <w:r w:rsidRPr="00DB42C7">
        <w:rPr>
          <w:color w:val="000000" w:themeColor="text1"/>
        </w:rPr>
        <w:t>S</w:t>
      </w:r>
      <w:r w:rsidR="00454F84" w:rsidRPr="00DB42C7">
        <w:rPr>
          <w:color w:val="000000" w:themeColor="text1"/>
        </w:rPr>
        <w:t>olv</w:t>
      </w:r>
      <w:r w:rsidRPr="00DB42C7">
        <w:rPr>
          <w:color w:val="000000" w:themeColor="text1"/>
        </w:rPr>
        <w:t>ed</w:t>
      </w:r>
      <w:r w:rsidR="00454F84" w:rsidRPr="00DB42C7">
        <w:rPr>
          <w:color w:val="000000" w:themeColor="text1"/>
        </w:rPr>
        <w:t xml:space="preserve"> a specific issue that came up during a campaign</w:t>
      </w:r>
      <w:r w:rsidRPr="00DB42C7">
        <w:rPr>
          <w:color w:val="000000" w:themeColor="text1"/>
        </w:rPr>
        <w:t xml:space="preserve"> (instrumental role)</w:t>
      </w:r>
    </w:p>
    <w:p w14:paraId="0000003A" w14:textId="320D5140" w:rsidR="00930A27" w:rsidRPr="00DB42C7" w:rsidRDefault="00454F84">
      <w:pPr>
        <w:pStyle w:val="Heading3"/>
        <w:rPr>
          <w:color w:val="000000" w:themeColor="text1"/>
        </w:rPr>
      </w:pPr>
      <w:bookmarkStart w:id="14" w:name="_2sxno2xwvnhh" w:colFirst="0" w:colLast="0"/>
      <w:bookmarkEnd w:id="14"/>
      <w:r w:rsidRPr="00DB42C7">
        <w:rPr>
          <w:color w:val="000000" w:themeColor="text1"/>
        </w:rPr>
        <w:t xml:space="preserve">Neutron Imaging of Methanol </w:t>
      </w:r>
      <w:r w:rsidR="00EE108B" w:rsidRPr="00DB42C7">
        <w:rPr>
          <w:color w:val="000000" w:themeColor="text1"/>
        </w:rPr>
        <w:t>D</w:t>
      </w:r>
      <w:r w:rsidRPr="00DB42C7">
        <w:rPr>
          <w:color w:val="000000" w:themeColor="text1"/>
        </w:rPr>
        <w:t xml:space="preserve">iffusion into </w:t>
      </w:r>
      <w:r w:rsidR="00EE108B" w:rsidRPr="00DB42C7">
        <w:rPr>
          <w:color w:val="000000" w:themeColor="text1"/>
        </w:rPr>
        <w:t xml:space="preserve">Polymethyl Methacrylate </w:t>
      </w:r>
      <w:r w:rsidRPr="00DB42C7">
        <w:rPr>
          <w:color w:val="000000" w:themeColor="text1"/>
        </w:rPr>
        <w:t xml:space="preserve">at </w:t>
      </w:r>
      <w:r w:rsidR="00EE108B" w:rsidRPr="00DB42C7">
        <w:rPr>
          <w:color w:val="000000" w:themeColor="text1"/>
        </w:rPr>
        <w:t>the National Institute of Standards and Technology (NIST)</w:t>
      </w:r>
    </w:p>
    <w:p w14:paraId="0000003B" w14:textId="43F2C789" w:rsidR="00930A27" w:rsidRPr="00DB42C7" w:rsidRDefault="00454F84">
      <w:pPr>
        <w:numPr>
          <w:ilvl w:val="0"/>
          <w:numId w:val="5"/>
        </w:numPr>
        <w:rPr>
          <w:color w:val="000000" w:themeColor="text1"/>
        </w:rPr>
      </w:pPr>
      <w:r w:rsidRPr="00DB42C7">
        <w:rPr>
          <w:color w:val="000000" w:themeColor="text1"/>
        </w:rPr>
        <w:t>Helped install and run the experiment at NIST</w:t>
      </w:r>
    </w:p>
    <w:p w14:paraId="0000003C" w14:textId="53DDB0F4" w:rsidR="00930A27" w:rsidRPr="00DB42C7" w:rsidRDefault="00454F84">
      <w:pPr>
        <w:numPr>
          <w:ilvl w:val="0"/>
          <w:numId w:val="5"/>
        </w:numPr>
        <w:rPr>
          <w:color w:val="000000" w:themeColor="text1"/>
        </w:rPr>
      </w:pPr>
      <w:r w:rsidRPr="00DB42C7">
        <w:rPr>
          <w:color w:val="000000" w:themeColor="text1"/>
        </w:rPr>
        <w:t>Helped precisely cut samples to be imaged for</w:t>
      </w:r>
      <w:r w:rsidR="00EE108B" w:rsidRPr="00DB42C7">
        <w:rPr>
          <w:color w:val="000000" w:themeColor="text1"/>
        </w:rPr>
        <w:t xml:space="preserve"> the</w:t>
      </w:r>
      <w:r w:rsidRPr="00DB42C7">
        <w:rPr>
          <w:color w:val="000000" w:themeColor="text1"/>
        </w:rPr>
        <w:t xml:space="preserve"> project</w:t>
      </w:r>
    </w:p>
    <w:p w14:paraId="0000003D" w14:textId="77777777" w:rsidR="00930A27" w:rsidRPr="00DB42C7" w:rsidRDefault="00454F84">
      <w:pPr>
        <w:numPr>
          <w:ilvl w:val="0"/>
          <w:numId w:val="5"/>
        </w:numPr>
        <w:rPr>
          <w:color w:val="000000" w:themeColor="text1"/>
        </w:rPr>
      </w:pPr>
      <w:r w:rsidRPr="00DB42C7">
        <w:rPr>
          <w:color w:val="000000" w:themeColor="text1"/>
        </w:rPr>
        <w:t>Assisted in the troubleshooting of various issues that arose throughout the project</w:t>
      </w:r>
    </w:p>
    <w:p w14:paraId="00000044" w14:textId="77777777" w:rsidR="00930A27" w:rsidRPr="00DB42C7" w:rsidRDefault="00454F84">
      <w:pPr>
        <w:pStyle w:val="Heading3"/>
        <w:rPr>
          <w:color w:val="000000" w:themeColor="text1"/>
        </w:rPr>
      </w:pPr>
      <w:bookmarkStart w:id="15" w:name="_cehgujpgradg" w:colFirst="0" w:colLast="0"/>
      <w:bookmarkStart w:id="16" w:name="_r0fbber1xyjl" w:colFirst="0" w:colLast="0"/>
      <w:bookmarkEnd w:id="15"/>
      <w:bookmarkEnd w:id="16"/>
      <w:r w:rsidRPr="00DB42C7">
        <w:rPr>
          <w:color w:val="000000" w:themeColor="text1"/>
        </w:rPr>
        <w:t>Hybrid TE Dryer</w:t>
      </w:r>
    </w:p>
    <w:p w14:paraId="4E86A10F" w14:textId="7ADA66D7" w:rsidR="00EE108B" w:rsidRPr="00DB42C7" w:rsidRDefault="00454F84">
      <w:pPr>
        <w:numPr>
          <w:ilvl w:val="0"/>
          <w:numId w:val="11"/>
        </w:numPr>
        <w:rPr>
          <w:color w:val="000000" w:themeColor="text1"/>
        </w:rPr>
      </w:pPr>
      <w:r w:rsidRPr="00DB42C7">
        <w:rPr>
          <w:color w:val="000000" w:themeColor="text1"/>
        </w:rPr>
        <w:t>Made 3</w:t>
      </w:r>
      <w:r w:rsidR="00EE108B" w:rsidRPr="00DB42C7">
        <w:rPr>
          <w:color w:val="000000" w:themeColor="text1"/>
        </w:rPr>
        <w:t>D</w:t>
      </w:r>
      <w:r w:rsidRPr="00DB42C7">
        <w:rPr>
          <w:color w:val="000000" w:themeColor="text1"/>
        </w:rPr>
        <w:t xml:space="preserve"> scan of dryer duct and </w:t>
      </w:r>
    </w:p>
    <w:p w14:paraId="00000045" w14:textId="7C39A67B" w:rsidR="00930A27" w:rsidRPr="00DB42C7" w:rsidRDefault="00EE108B">
      <w:pPr>
        <w:numPr>
          <w:ilvl w:val="0"/>
          <w:numId w:val="11"/>
        </w:numPr>
        <w:rPr>
          <w:color w:val="000000" w:themeColor="text1"/>
        </w:rPr>
      </w:pPr>
      <w:r w:rsidRPr="00DB42C7">
        <w:rPr>
          <w:color w:val="000000" w:themeColor="text1"/>
        </w:rPr>
        <w:t>M</w:t>
      </w:r>
      <w:r w:rsidR="00454F84" w:rsidRPr="00DB42C7">
        <w:rPr>
          <w:color w:val="000000" w:themeColor="text1"/>
        </w:rPr>
        <w:t>odeled improvements into the design for 3</w:t>
      </w:r>
      <w:r w:rsidRPr="00DB42C7">
        <w:rPr>
          <w:color w:val="000000" w:themeColor="text1"/>
        </w:rPr>
        <w:t>D</w:t>
      </w:r>
      <w:r w:rsidR="00454F84" w:rsidRPr="00DB42C7">
        <w:rPr>
          <w:color w:val="000000" w:themeColor="text1"/>
        </w:rPr>
        <w:t xml:space="preserve"> printing more optimized geometries</w:t>
      </w:r>
    </w:p>
    <w:p w14:paraId="00000046" w14:textId="77777777" w:rsidR="00930A27" w:rsidRPr="00DB42C7" w:rsidRDefault="00454F84">
      <w:pPr>
        <w:numPr>
          <w:ilvl w:val="0"/>
          <w:numId w:val="11"/>
        </w:numPr>
        <w:rPr>
          <w:color w:val="000000" w:themeColor="text1"/>
        </w:rPr>
      </w:pPr>
      <w:r w:rsidRPr="00DB42C7">
        <w:rPr>
          <w:color w:val="000000" w:themeColor="text1"/>
        </w:rPr>
        <w:t>Assisted in running experiment after modifications were made</w:t>
      </w:r>
    </w:p>
    <w:p w14:paraId="00000047" w14:textId="77777777" w:rsidR="00930A27" w:rsidRPr="00DB42C7" w:rsidRDefault="00454F84">
      <w:pPr>
        <w:pStyle w:val="Heading3"/>
        <w:rPr>
          <w:color w:val="000000" w:themeColor="text1"/>
        </w:rPr>
      </w:pPr>
      <w:bookmarkStart w:id="17" w:name="_5lfwysx8aptd" w:colFirst="0" w:colLast="0"/>
      <w:bookmarkEnd w:id="17"/>
      <w:r w:rsidRPr="00DB42C7">
        <w:rPr>
          <w:color w:val="000000" w:themeColor="text1"/>
        </w:rPr>
        <w:lastRenderedPageBreak/>
        <w:t>Lab Improvements</w:t>
      </w:r>
    </w:p>
    <w:p w14:paraId="00000048" w14:textId="4AB4A954" w:rsidR="00930A27" w:rsidRPr="00DB42C7" w:rsidRDefault="00454F84">
      <w:pPr>
        <w:numPr>
          <w:ilvl w:val="0"/>
          <w:numId w:val="4"/>
        </w:numPr>
        <w:rPr>
          <w:color w:val="000000" w:themeColor="text1"/>
        </w:rPr>
      </w:pPr>
      <w:r w:rsidRPr="00DB42C7">
        <w:rPr>
          <w:color w:val="000000" w:themeColor="text1"/>
        </w:rPr>
        <w:t>Assist</w:t>
      </w:r>
      <w:r w:rsidR="00BB2B33" w:rsidRPr="00DB42C7">
        <w:rPr>
          <w:color w:val="000000" w:themeColor="text1"/>
        </w:rPr>
        <w:t>ed</w:t>
      </w:r>
      <w:r w:rsidRPr="00DB42C7">
        <w:rPr>
          <w:color w:val="000000" w:themeColor="text1"/>
        </w:rPr>
        <w:t xml:space="preserve"> in setting up new multifunctional cross-directorate lab in L201</w:t>
      </w:r>
    </w:p>
    <w:p w14:paraId="00000049" w14:textId="77777777" w:rsidR="00930A27" w:rsidRPr="00DB42C7" w:rsidRDefault="00454F84">
      <w:pPr>
        <w:numPr>
          <w:ilvl w:val="0"/>
          <w:numId w:val="4"/>
        </w:numPr>
        <w:rPr>
          <w:color w:val="000000" w:themeColor="text1"/>
        </w:rPr>
      </w:pPr>
      <w:r w:rsidRPr="00DB42C7">
        <w:rPr>
          <w:color w:val="000000" w:themeColor="text1"/>
        </w:rPr>
        <w:t>Assisted in making improvements to MR1 and MR3</w:t>
      </w:r>
    </w:p>
    <w:p w14:paraId="0000004A" w14:textId="5BC93C62" w:rsidR="00930A27" w:rsidRPr="00DB42C7" w:rsidRDefault="00454F84">
      <w:pPr>
        <w:numPr>
          <w:ilvl w:val="0"/>
          <w:numId w:val="4"/>
        </w:numPr>
        <w:rPr>
          <w:color w:val="000000" w:themeColor="text1"/>
        </w:rPr>
      </w:pPr>
      <w:r w:rsidRPr="00DB42C7">
        <w:rPr>
          <w:color w:val="000000" w:themeColor="text1"/>
        </w:rPr>
        <w:t xml:space="preserve">Updated </w:t>
      </w:r>
      <w:r w:rsidR="00BB2B33" w:rsidRPr="00DB42C7">
        <w:rPr>
          <w:color w:val="000000" w:themeColor="text1"/>
        </w:rPr>
        <w:t>L</w:t>
      </w:r>
      <w:r w:rsidRPr="00DB42C7">
        <w:rPr>
          <w:color w:val="000000" w:themeColor="text1"/>
        </w:rPr>
        <w:t>ab</w:t>
      </w:r>
      <w:r w:rsidR="00BB2B33" w:rsidRPr="00DB42C7">
        <w:rPr>
          <w:color w:val="000000" w:themeColor="text1"/>
        </w:rPr>
        <w:t>VIEW</w:t>
      </w:r>
      <w:r w:rsidRPr="00DB42C7">
        <w:rPr>
          <w:color w:val="000000" w:themeColor="text1"/>
        </w:rPr>
        <w:t xml:space="preserve"> code on MR1 </w:t>
      </w:r>
    </w:p>
    <w:p w14:paraId="0000004B" w14:textId="77777777" w:rsidR="00930A27" w:rsidRPr="00DB42C7" w:rsidRDefault="00454F84">
      <w:pPr>
        <w:pStyle w:val="Heading3"/>
        <w:rPr>
          <w:color w:val="000000" w:themeColor="text1"/>
        </w:rPr>
      </w:pPr>
      <w:bookmarkStart w:id="18" w:name="_hbn34gtqhoot" w:colFirst="0" w:colLast="0"/>
      <w:bookmarkEnd w:id="18"/>
      <w:r w:rsidRPr="00DB42C7">
        <w:rPr>
          <w:color w:val="000000" w:themeColor="text1"/>
        </w:rPr>
        <w:t>Feedstock Gasification</w:t>
      </w:r>
    </w:p>
    <w:p w14:paraId="0000004C" w14:textId="03AEFF51" w:rsidR="00930A27" w:rsidRPr="00DB42C7" w:rsidRDefault="00454F84">
      <w:pPr>
        <w:numPr>
          <w:ilvl w:val="0"/>
          <w:numId w:val="12"/>
        </w:numPr>
        <w:rPr>
          <w:color w:val="000000" w:themeColor="text1"/>
        </w:rPr>
      </w:pPr>
      <w:r w:rsidRPr="00DB42C7">
        <w:rPr>
          <w:color w:val="000000" w:themeColor="text1"/>
        </w:rPr>
        <w:t xml:space="preserve">Redesigned/improved chamber used at </w:t>
      </w:r>
      <w:r w:rsidR="00BB2B33" w:rsidRPr="00DB42C7">
        <w:rPr>
          <w:color w:val="000000" w:themeColor="text1"/>
        </w:rPr>
        <w:t xml:space="preserve">High Flux Isotope Reactor </w:t>
      </w:r>
      <w:r w:rsidRPr="00DB42C7">
        <w:rPr>
          <w:color w:val="000000" w:themeColor="text1"/>
        </w:rPr>
        <w:t>to allow for better measurements and imaging</w:t>
      </w:r>
    </w:p>
    <w:p w14:paraId="0000004D" w14:textId="7CBECC46" w:rsidR="00930A27" w:rsidRPr="00DB42C7" w:rsidRDefault="00454F84">
      <w:pPr>
        <w:numPr>
          <w:ilvl w:val="0"/>
          <w:numId w:val="12"/>
        </w:numPr>
        <w:rPr>
          <w:color w:val="000000" w:themeColor="text1"/>
        </w:rPr>
      </w:pPr>
      <w:r w:rsidRPr="00DB42C7">
        <w:rPr>
          <w:color w:val="000000" w:themeColor="text1"/>
        </w:rPr>
        <w:t xml:space="preserve">Helped with design/setup for second phase work done in </w:t>
      </w:r>
      <w:r w:rsidR="00BB2B33" w:rsidRPr="00DB42C7">
        <w:rPr>
          <w:color w:val="000000" w:themeColor="text1"/>
        </w:rPr>
        <w:t xml:space="preserve">laboratory </w:t>
      </w:r>
      <w:r w:rsidRPr="00DB42C7">
        <w:rPr>
          <w:color w:val="000000" w:themeColor="text1"/>
        </w:rPr>
        <w:t>L201</w:t>
      </w:r>
    </w:p>
    <w:p w14:paraId="0000004E" w14:textId="77777777" w:rsidR="00930A27" w:rsidRPr="00DB42C7" w:rsidRDefault="00454F84">
      <w:pPr>
        <w:pStyle w:val="Heading3"/>
        <w:rPr>
          <w:color w:val="000000" w:themeColor="text1"/>
        </w:rPr>
      </w:pPr>
      <w:bookmarkStart w:id="19" w:name="_ntjvfbp7ak7s" w:colFirst="0" w:colLast="0"/>
      <w:bookmarkEnd w:id="19"/>
      <w:r w:rsidRPr="00DB42C7">
        <w:rPr>
          <w:color w:val="000000" w:themeColor="text1"/>
        </w:rPr>
        <w:t>Electric Drives Research Group</w:t>
      </w:r>
    </w:p>
    <w:p w14:paraId="0000004F" w14:textId="707ABB0C" w:rsidR="00930A27" w:rsidRPr="00DB42C7" w:rsidRDefault="00454F84">
      <w:pPr>
        <w:numPr>
          <w:ilvl w:val="0"/>
          <w:numId w:val="6"/>
        </w:numPr>
        <w:rPr>
          <w:color w:val="000000" w:themeColor="text1"/>
        </w:rPr>
      </w:pPr>
      <w:r w:rsidRPr="00DB42C7">
        <w:rPr>
          <w:color w:val="000000" w:themeColor="text1"/>
        </w:rPr>
        <w:t>Provided technical/CAD support for the ODBC power module project</w:t>
      </w:r>
    </w:p>
    <w:p w14:paraId="00000050" w14:textId="0F6DA0B8" w:rsidR="00930A27" w:rsidRPr="00DB42C7" w:rsidRDefault="00454F84">
      <w:pPr>
        <w:numPr>
          <w:ilvl w:val="0"/>
          <w:numId w:val="6"/>
        </w:numPr>
        <w:rPr>
          <w:color w:val="000000" w:themeColor="text1"/>
        </w:rPr>
      </w:pPr>
      <w:r w:rsidRPr="00DB42C7">
        <w:rPr>
          <w:color w:val="000000" w:themeColor="text1"/>
        </w:rPr>
        <w:t>Helped design/set</w:t>
      </w:r>
      <w:r w:rsidR="00BB2B33" w:rsidRPr="00DB42C7">
        <w:rPr>
          <w:color w:val="000000" w:themeColor="text1"/>
        </w:rPr>
        <w:t xml:space="preserve"> </w:t>
      </w:r>
      <w:r w:rsidRPr="00DB42C7">
        <w:rPr>
          <w:color w:val="000000" w:themeColor="text1"/>
        </w:rPr>
        <w:t>up new thermal camera gantry capability</w:t>
      </w:r>
    </w:p>
    <w:p w14:paraId="00000051" w14:textId="77777777" w:rsidR="00930A27" w:rsidRPr="00DB42C7" w:rsidRDefault="00454F84">
      <w:pPr>
        <w:pStyle w:val="Heading3"/>
        <w:rPr>
          <w:color w:val="000000" w:themeColor="text1"/>
        </w:rPr>
      </w:pPr>
      <w:bookmarkStart w:id="20" w:name="_67j0vxizlvcq" w:colFirst="0" w:colLast="0"/>
      <w:bookmarkEnd w:id="20"/>
      <w:r w:rsidRPr="00DB42C7">
        <w:rPr>
          <w:color w:val="000000" w:themeColor="text1"/>
        </w:rPr>
        <w:t>Long Stroke Engine</w:t>
      </w:r>
    </w:p>
    <w:p w14:paraId="00000052" w14:textId="77777777" w:rsidR="00930A27" w:rsidRPr="00DB42C7" w:rsidRDefault="00454F84">
      <w:pPr>
        <w:numPr>
          <w:ilvl w:val="0"/>
          <w:numId w:val="15"/>
        </w:numPr>
        <w:rPr>
          <w:color w:val="000000" w:themeColor="text1"/>
        </w:rPr>
      </w:pPr>
      <w:r w:rsidRPr="00DB42C7">
        <w:rPr>
          <w:color w:val="000000" w:themeColor="text1"/>
        </w:rPr>
        <w:t>Designed and fabricated custom flywheel used for the engine</w:t>
      </w:r>
    </w:p>
    <w:p w14:paraId="00000053" w14:textId="77777777" w:rsidR="00930A27" w:rsidRPr="00DB42C7" w:rsidRDefault="00454F84">
      <w:pPr>
        <w:numPr>
          <w:ilvl w:val="0"/>
          <w:numId w:val="15"/>
        </w:numPr>
        <w:rPr>
          <w:color w:val="000000" w:themeColor="text1"/>
        </w:rPr>
      </w:pPr>
      <w:r w:rsidRPr="00DB42C7">
        <w:rPr>
          <w:color w:val="000000" w:themeColor="text1"/>
        </w:rPr>
        <w:t>Built custom fuel delivery cabinet used on this and future work in test cell</w:t>
      </w:r>
    </w:p>
    <w:p w14:paraId="00000054" w14:textId="77777777" w:rsidR="00930A27" w:rsidRPr="00DB42C7" w:rsidRDefault="00454F84">
      <w:pPr>
        <w:pStyle w:val="Heading3"/>
        <w:rPr>
          <w:color w:val="000000" w:themeColor="text1"/>
        </w:rPr>
      </w:pPr>
      <w:bookmarkStart w:id="21" w:name="_hvdruds4w1k5" w:colFirst="0" w:colLast="0"/>
      <w:bookmarkEnd w:id="21"/>
      <w:r w:rsidRPr="00DB42C7">
        <w:rPr>
          <w:color w:val="000000" w:themeColor="text1"/>
        </w:rPr>
        <w:t>DD13 Research Engine</w:t>
      </w:r>
    </w:p>
    <w:p w14:paraId="00000055" w14:textId="77777777" w:rsidR="00930A27" w:rsidRPr="00DB42C7" w:rsidRDefault="00454F84">
      <w:pPr>
        <w:numPr>
          <w:ilvl w:val="0"/>
          <w:numId w:val="17"/>
        </w:numPr>
        <w:rPr>
          <w:color w:val="000000" w:themeColor="text1"/>
        </w:rPr>
      </w:pPr>
      <w:r w:rsidRPr="00DB42C7">
        <w:rPr>
          <w:color w:val="000000" w:themeColor="text1"/>
        </w:rPr>
        <w:t>Learned the proprietary control software used in controlling/running the test engine</w:t>
      </w:r>
    </w:p>
    <w:p w14:paraId="00000056" w14:textId="77777777" w:rsidR="00930A27" w:rsidRPr="00DB42C7" w:rsidRDefault="00454F84">
      <w:pPr>
        <w:numPr>
          <w:ilvl w:val="0"/>
          <w:numId w:val="17"/>
        </w:numPr>
        <w:rPr>
          <w:color w:val="000000" w:themeColor="text1"/>
        </w:rPr>
      </w:pPr>
      <w:r w:rsidRPr="00DB42C7">
        <w:rPr>
          <w:color w:val="000000" w:themeColor="text1"/>
        </w:rPr>
        <w:t>Assisted in the setup of sensors and controls for the engine</w:t>
      </w:r>
    </w:p>
    <w:p w14:paraId="00000057" w14:textId="77777777" w:rsidR="00930A27" w:rsidRPr="00DB42C7" w:rsidRDefault="00454F84">
      <w:pPr>
        <w:pStyle w:val="Heading3"/>
        <w:rPr>
          <w:color w:val="000000" w:themeColor="text1"/>
        </w:rPr>
      </w:pPr>
      <w:bookmarkStart w:id="22" w:name="_24j6evbwlwc0" w:colFirst="0" w:colLast="0"/>
      <w:bookmarkEnd w:id="22"/>
      <w:r w:rsidRPr="00DB42C7">
        <w:rPr>
          <w:color w:val="000000" w:themeColor="text1"/>
        </w:rPr>
        <w:t>Vehicle Security Lab</w:t>
      </w:r>
    </w:p>
    <w:p w14:paraId="00000058" w14:textId="627EA4DC" w:rsidR="00930A27" w:rsidRPr="00DB42C7" w:rsidRDefault="00454F84">
      <w:pPr>
        <w:numPr>
          <w:ilvl w:val="0"/>
          <w:numId w:val="21"/>
        </w:numPr>
        <w:rPr>
          <w:color w:val="000000" w:themeColor="text1"/>
        </w:rPr>
      </w:pPr>
      <w:r w:rsidRPr="00DB42C7">
        <w:rPr>
          <w:color w:val="000000" w:themeColor="text1"/>
        </w:rPr>
        <w:t>Replaced the wheel guards used in the lab with a custom, more versatile, easier</w:t>
      </w:r>
      <w:r w:rsidR="00BB2B33" w:rsidRPr="00DB42C7">
        <w:rPr>
          <w:color w:val="000000" w:themeColor="text1"/>
        </w:rPr>
        <w:t>-</w:t>
      </w:r>
      <w:r w:rsidRPr="00DB42C7">
        <w:rPr>
          <w:color w:val="000000" w:themeColor="text1"/>
        </w:rPr>
        <w:t>to</w:t>
      </w:r>
      <w:r w:rsidR="00BB2B33" w:rsidRPr="00DB42C7">
        <w:rPr>
          <w:color w:val="000000" w:themeColor="text1"/>
        </w:rPr>
        <w:t>-</w:t>
      </w:r>
      <w:r w:rsidRPr="00DB42C7">
        <w:rPr>
          <w:color w:val="000000" w:themeColor="text1"/>
        </w:rPr>
        <w:t>adjust system</w:t>
      </w:r>
    </w:p>
    <w:p w14:paraId="53E8D960" w14:textId="163665D3" w:rsidR="00154AFC" w:rsidRPr="00DB42C7" w:rsidRDefault="00154AFC" w:rsidP="00154AFC">
      <w:pPr>
        <w:pStyle w:val="Heading2"/>
        <w:rPr>
          <w:color w:val="000000" w:themeColor="text1"/>
          <w:sz w:val="28"/>
          <w:szCs w:val="28"/>
        </w:rPr>
      </w:pPr>
      <w:bookmarkStart w:id="23" w:name="_xjndy9d4f9dk" w:colFirst="0" w:colLast="0"/>
      <w:bookmarkEnd w:id="23"/>
      <w:r w:rsidRPr="00DB42C7">
        <w:rPr>
          <w:color w:val="000000" w:themeColor="text1"/>
          <w:sz w:val="28"/>
          <w:szCs w:val="28"/>
        </w:rPr>
        <w:t>Publications</w:t>
      </w:r>
    </w:p>
    <w:p w14:paraId="46989C0B" w14:textId="73122DB7" w:rsidR="00477BB3" w:rsidRPr="00DB42C7" w:rsidRDefault="00E32BE0" w:rsidP="00477BB3">
      <w:pPr>
        <w:rPr>
          <w:color w:val="000000" w:themeColor="text1"/>
        </w:rPr>
      </w:pPr>
      <w:r w:rsidRPr="00DB42C7">
        <w:rPr>
          <w:color w:val="000000" w:themeColor="text1"/>
        </w:rPr>
        <w:t>Wissink M., Toops T., Finney C., Nafziger E., Splitter D., Willocks J., “</w:t>
      </w:r>
      <w:r w:rsidR="00477BB3" w:rsidRPr="00DB42C7">
        <w:rPr>
          <w:color w:val="000000" w:themeColor="text1"/>
        </w:rPr>
        <w:t>Neutron Imaging of Advanced Transportation Technologies,</w:t>
      </w:r>
      <w:r w:rsidRPr="00DB42C7">
        <w:rPr>
          <w:color w:val="000000" w:themeColor="text1"/>
        </w:rPr>
        <w:t>”</w:t>
      </w:r>
      <w:r w:rsidR="00477BB3" w:rsidRPr="00DB42C7">
        <w:rPr>
          <w:color w:val="000000" w:themeColor="text1"/>
        </w:rPr>
        <w:t xml:space="preserve"> US DOE Vehicle Technologies Office 2018 Annual Merit Review, </w:t>
      </w:r>
      <w:r w:rsidRPr="00DB42C7">
        <w:rPr>
          <w:color w:val="000000" w:themeColor="text1"/>
        </w:rPr>
        <w:t xml:space="preserve">June </w:t>
      </w:r>
      <w:r w:rsidR="00477BB3" w:rsidRPr="00DB42C7">
        <w:rPr>
          <w:color w:val="000000" w:themeColor="text1"/>
        </w:rPr>
        <w:t>2018</w:t>
      </w:r>
      <w:r w:rsidRPr="00DB42C7">
        <w:rPr>
          <w:color w:val="000000" w:themeColor="text1"/>
        </w:rPr>
        <w:t>.</w:t>
      </w:r>
    </w:p>
    <w:p w14:paraId="6173421B" w14:textId="77777777" w:rsidR="00477BB3" w:rsidRPr="00DB42C7" w:rsidRDefault="00477BB3" w:rsidP="00477BB3">
      <w:pPr>
        <w:rPr>
          <w:color w:val="000000" w:themeColor="text1"/>
        </w:rPr>
      </w:pPr>
    </w:p>
    <w:p w14:paraId="67A72EFB" w14:textId="50E6961D" w:rsidR="00477BB3" w:rsidRPr="00DB42C7" w:rsidRDefault="00212856" w:rsidP="00477BB3">
      <w:pPr>
        <w:rPr>
          <w:color w:val="000000" w:themeColor="text1"/>
        </w:rPr>
      </w:pPr>
      <w:r w:rsidRPr="00DB42C7">
        <w:rPr>
          <w:color w:val="000000" w:themeColor="text1"/>
        </w:rPr>
        <w:t xml:space="preserve">Wissink M., </w:t>
      </w:r>
      <w:proofErr w:type="spellStart"/>
      <w:r w:rsidRPr="00DB42C7">
        <w:rPr>
          <w:color w:val="000000" w:themeColor="text1"/>
        </w:rPr>
        <w:t>Goldenberger</w:t>
      </w:r>
      <w:proofErr w:type="spellEnd"/>
      <w:r w:rsidRPr="00DB42C7">
        <w:rPr>
          <w:color w:val="000000" w:themeColor="text1"/>
        </w:rPr>
        <w:t xml:space="preserve"> K., Ferguson L., Zhang Y., Bilheux H., LaManna J., Kass M., Finney C., Willocks J., “</w:t>
      </w:r>
      <w:r w:rsidR="00477BB3" w:rsidRPr="00DB42C7">
        <w:rPr>
          <w:color w:val="000000" w:themeColor="text1"/>
        </w:rPr>
        <w:t>Fabrication of Black Body Grids by Thick Film Printing for Quantitative Neutron Imaging,</w:t>
      </w:r>
      <w:r w:rsidRPr="00DB42C7">
        <w:rPr>
          <w:color w:val="000000" w:themeColor="text1"/>
        </w:rPr>
        <w:t>”</w:t>
      </w:r>
      <w:r w:rsidR="00477BB3" w:rsidRPr="00DB42C7">
        <w:rPr>
          <w:color w:val="000000" w:themeColor="text1"/>
        </w:rPr>
        <w:t xml:space="preserve"> </w:t>
      </w:r>
      <w:r w:rsidR="004E3FD1" w:rsidRPr="007C1406">
        <w:rPr>
          <w:i/>
          <w:iCs/>
          <w:color w:val="000000" w:themeColor="text1"/>
        </w:rPr>
        <w:t>Journal of Imaging</w:t>
      </w:r>
      <w:r w:rsidR="004E3FD1" w:rsidRPr="00DB42C7">
        <w:rPr>
          <w:color w:val="000000" w:themeColor="text1"/>
        </w:rPr>
        <w:t xml:space="preserve"> 8, no. 6, </w:t>
      </w:r>
      <w:r w:rsidR="00477BB3" w:rsidRPr="00DB42C7">
        <w:rPr>
          <w:color w:val="000000" w:themeColor="text1"/>
        </w:rPr>
        <w:t xml:space="preserve">2022, </w:t>
      </w:r>
      <w:r w:rsidR="004E3FD1" w:rsidRPr="00DB42C7">
        <w:rPr>
          <w:color w:val="000000" w:themeColor="text1"/>
        </w:rPr>
        <w:t xml:space="preserve">DOI: </w:t>
      </w:r>
      <w:r w:rsidR="00477BB3" w:rsidRPr="00DB42C7">
        <w:rPr>
          <w:color w:val="000000" w:themeColor="text1"/>
        </w:rPr>
        <w:t>10.3390/jimaging8060164</w:t>
      </w:r>
      <w:r w:rsidR="004E3FD1" w:rsidRPr="00DB42C7">
        <w:rPr>
          <w:color w:val="000000" w:themeColor="text1"/>
        </w:rPr>
        <w:t>.</w:t>
      </w:r>
    </w:p>
    <w:p w14:paraId="76CCFE54" w14:textId="77777777" w:rsidR="00477BB3" w:rsidRPr="00DB42C7" w:rsidRDefault="00477BB3" w:rsidP="00477BB3">
      <w:pPr>
        <w:rPr>
          <w:color w:val="000000" w:themeColor="text1"/>
        </w:rPr>
      </w:pPr>
    </w:p>
    <w:p w14:paraId="13C23CFC" w14:textId="29A443A5" w:rsidR="00477BB3" w:rsidRPr="00DB42C7" w:rsidRDefault="004E3FD1" w:rsidP="00477BB3">
      <w:pPr>
        <w:rPr>
          <w:color w:val="000000" w:themeColor="text1"/>
        </w:rPr>
      </w:pPr>
      <w:r w:rsidRPr="00DB42C7">
        <w:rPr>
          <w:color w:val="000000" w:themeColor="text1"/>
        </w:rPr>
        <w:t xml:space="preserve">Finney C., Tsouris C., Thompson J., Gug G., Jackson A., Deka D., Willocks J., </w:t>
      </w:r>
      <w:proofErr w:type="spellStart"/>
      <w:r w:rsidRPr="00DB42C7">
        <w:rPr>
          <w:color w:val="000000" w:themeColor="text1"/>
        </w:rPr>
        <w:t>Panagakos</w:t>
      </w:r>
      <w:proofErr w:type="spellEnd"/>
      <w:r w:rsidRPr="00DB42C7">
        <w:rPr>
          <w:color w:val="000000" w:themeColor="text1"/>
        </w:rPr>
        <w:t xml:space="preserve"> G., Girish Y., Bhattacharyya D., “</w:t>
      </w:r>
      <w:r w:rsidR="00477BB3" w:rsidRPr="00DB42C7">
        <w:rPr>
          <w:color w:val="000000" w:themeColor="text1"/>
        </w:rPr>
        <w:t>Computational Design and Process Intensification of CO</w:t>
      </w:r>
      <w:r w:rsidR="00477BB3" w:rsidRPr="007C1406">
        <w:rPr>
          <w:color w:val="000000" w:themeColor="text1"/>
          <w:vertAlign w:val="subscript"/>
        </w:rPr>
        <w:t>2</w:t>
      </w:r>
      <w:r w:rsidR="00477BB3" w:rsidRPr="00DB42C7">
        <w:rPr>
          <w:color w:val="000000" w:themeColor="text1"/>
        </w:rPr>
        <w:t xml:space="preserve"> Absorbers,</w:t>
      </w:r>
      <w:r w:rsidRPr="00DB42C7">
        <w:rPr>
          <w:color w:val="000000" w:themeColor="text1"/>
        </w:rPr>
        <w:t>”</w:t>
      </w:r>
      <w:r w:rsidR="00477BB3" w:rsidRPr="00DB42C7">
        <w:rPr>
          <w:color w:val="000000" w:themeColor="text1"/>
        </w:rPr>
        <w:t xml:space="preserve"> 2022 Carbon Management Project Review Meeting, </w:t>
      </w:r>
      <w:r w:rsidRPr="00DB42C7">
        <w:rPr>
          <w:color w:val="000000" w:themeColor="text1"/>
        </w:rPr>
        <w:t xml:space="preserve">August </w:t>
      </w:r>
      <w:r w:rsidR="00477BB3" w:rsidRPr="00DB42C7">
        <w:rPr>
          <w:color w:val="000000" w:themeColor="text1"/>
        </w:rPr>
        <w:t>2022</w:t>
      </w:r>
      <w:r w:rsidRPr="00DB42C7">
        <w:rPr>
          <w:color w:val="000000" w:themeColor="text1"/>
        </w:rPr>
        <w:t>.</w:t>
      </w:r>
    </w:p>
    <w:p w14:paraId="01665995" w14:textId="77777777" w:rsidR="00477BB3" w:rsidRPr="00DB42C7" w:rsidRDefault="00477BB3" w:rsidP="00477BB3">
      <w:pPr>
        <w:rPr>
          <w:color w:val="000000" w:themeColor="text1"/>
        </w:rPr>
      </w:pPr>
    </w:p>
    <w:p w14:paraId="0E9587E9" w14:textId="7BAEDEE4" w:rsidR="00477BB3" w:rsidRPr="00DB42C7" w:rsidRDefault="004E3FD1" w:rsidP="00477BB3">
      <w:pPr>
        <w:rPr>
          <w:color w:val="000000" w:themeColor="text1"/>
        </w:rPr>
      </w:pPr>
      <w:r w:rsidRPr="00DB42C7">
        <w:rPr>
          <w:color w:val="000000" w:themeColor="text1"/>
        </w:rPr>
        <w:lastRenderedPageBreak/>
        <w:t>Tsouris C., Thompson J., Jackson A., Gug G., Deka D., Curran S., Palko S., Willocks J., Case J., Parks J., “</w:t>
      </w:r>
      <w:r w:rsidR="00477BB3" w:rsidRPr="00DB42C7">
        <w:rPr>
          <w:color w:val="000000" w:themeColor="text1"/>
        </w:rPr>
        <w:t>Intensified, Flexible, and Modular Carbon Capture Demonstration with Additively Manufactured Multi-Functional Devices,</w:t>
      </w:r>
      <w:r w:rsidRPr="00DB42C7">
        <w:rPr>
          <w:color w:val="000000" w:themeColor="text1"/>
        </w:rPr>
        <w:t>”</w:t>
      </w:r>
      <w:r w:rsidR="00477BB3" w:rsidRPr="00DB42C7">
        <w:rPr>
          <w:color w:val="000000" w:themeColor="text1"/>
        </w:rPr>
        <w:t xml:space="preserve"> National Energy Technology Laboratory 2023 Carbon Management Project Review Meeting, </w:t>
      </w:r>
      <w:r w:rsidRPr="00DB42C7">
        <w:rPr>
          <w:color w:val="000000" w:themeColor="text1"/>
        </w:rPr>
        <w:t xml:space="preserve">August </w:t>
      </w:r>
      <w:r w:rsidR="00477BB3" w:rsidRPr="00DB42C7">
        <w:rPr>
          <w:color w:val="000000" w:themeColor="text1"/>
        </w:rPr>
        <w:t>2023</w:t>
      </w:r>
      <w:r w:rsidRPr="00DB42C7">
        <w:rPr>
          <w:color w:val="000000" w:themeColor="text1"/>
        </w:rPr>
        <w:t>.</w:t>
      </w:r>
    </w:p>
    <w:p w14:paraId="77996170" w14:textId="77777777" w:rsidR="00477BB3" w:rsidRPr="00DB42C7" w:rsidRDefault="00477BB3" w:rsidP="00477BB3">
      <w:pPr>
        <w:rPr>
          <w:color w:val="000000" w:themeColor="text1"/>
        </w:rPr>
      </w:pPr>
    </w:p>
    <w:p w14:paraId="49639C0E" w14:textId="53B69260" w:rsidR="00702410" w:rsidRPr="00DB42C7" w:rsidRDefault="00702410" w:rsidP="00702410">
      <w:pPr>
        <w:rPr>
          <w:color w:val="000000" w:themeColor="text1"/>
        </w:rPr>
      </w:pPr>
      <w:r w:rsidRPr="00DB42C7">
        <w:rPr>
          <w:color w:val="000000" w:themeColor="text1"/>
        </w:rPr>
        <w:t xml:space="preserve">Stamberga D., Willocks J., Tsouris C., Custelcean R., “Se-Oxyanion Removal from Coal-Burning Power Plant Wastewaters by </w:t>
      </w:r>
      <w:proofErr w:type="spellStart"/>
      <w:r w:rsidRPr="00DB42C7">
        <w:rPr>
          <w:color w:val="000000" w:themeColor="text1"/>
        </w:rPr>
        <w:t>Cocrystallization</w:t>
      </w:r>
      <w:proofErr w:type="spellEnd"/>
      <w:r w:rsidRPr="00DB42C7">
        <w:rPr>
          <w:color w:val="000000" w:themeColor="text1"/>
        </w:rPr>
        <w:t xml:space="preserve"> with a Guanidine Ligand,” Science and Technology for Energy Applications, October 2023.</w:t>
      </w:r>
    </w:p>
    <w:p w14:paraId="165A0E2A" w14:textId="77777777" w:rsidR="00702410" w:rsidRPr="00DB42C7" w:rsidRDefault="00702410" w:rsidP="00477BB3">
      <w:pPr>
        <w:rPr>
          <w:color w:val="000000" w:themeColor="text1"/>
        </w:rPr>
      </w:pPr>
    </w:p>
    <w:p w14:paraId="1E59B6A2" w14:textId="181309E6" w:rsidR="00477BB3" w:rsidRPr="00DB42C7" w:rsidRDefault="004E3FD1" w:rsidP="00477BB3">
      <w:pPr>
        <w:rPr>
          <w:color w:val="000000" w:themeColor="text1"/>
        </w:rPr>
      </w:pPr>
      <w:r w:rsidRPr="00DB42C7">
        <w:rPr>
          <w:color w:val="000000" w:themeColor="text1"/>
        </w:rPr>
        <w:t>Toops T., Deka D., Lance M., Willocks J., “</w:t>
      </w:r>
      <w:r w:rsidR="00477BB3" w:rsidRPr="00DB42C7">
        <w:rPr>
          <w:color w:val="000000" w:themeColor="text1"/>
        </w:rPr>
        <w:t>Emissions Control Catalyst Tolerance to Renewable Fuel-based Phosphorous,</w:t>
      </w:r>
      <w:r w:rsidRPr="00DB42C7">
        <w:rPr>
          <w:color w:val="000000" w:themeColor="text1"/>
        </w:rPr>
        <w:t>”</w:t>
      </w:r>
      <w:r w:rsidR="00477BB3" w:rsidRPr="00DB42C7">
        <w:rPr>
          <w:color w:val="000000" w:themeColor="text1"/>
        </w:rPr>
        <w:t xml:space="preserve"> </w:t>
      </w:r>
      <w:r w:rsidRPr="00DB42C7">
        <w:rPr>
          <w:color w:val="000000" w:themeColor="text1"/>
        </w:rPr>
        <w:t xml:space="preserve">Cross-Cut Lean Exhaust Emissions Reduction Simulations at American Society of Mechanical Engineers Internal Combustion Engine </w:t>
      </w:r>
      <w:r w:rsidR="00477BB3" w:rsidRPr="00DB42C7">
        <w:rPr>
          <w:color w:val="000000" w:themeColor="text1"/>
        </w:rPr>
        <w:t>F</w:t>
      </w:r>
      <w:r w:rsidRPr="00DB42C7">
        <w:rPr>
          <w:color w:val="000000" w:themeColor="text1"/>
        </w:rPr>
        <w:t>orward</w:t>
      </w:r>
      <w:r w:rsidR="00477BB3" w:rsidRPr="00DB42C7">
        <w:rPr>
          <w:color w:val="000000" w:themeColor="text1"/>
        </w:rPr>
        <w:t xml:space="preserve">, </w:t>
      </w:r>
      <w:r w:rsidRPr="00DB42C7">
        <w:rPr>
          <w:color w:val="000000" w:themeColor="text1"/>
        </w:rPr>
        <w:t xml:space="preserve">October </w:t>
      </w:r>
      <w:r w:rsidR="00477BB3" w:rsidRPr="00DB42C7">
        <w:rPr>
          <w:color w:val="000000" w:themeColor="text1"/>
        </w:rPr>
        <w:t>2023</w:t>
      </w:r>
      <w:r w:rsidRPr="00DB42C7">
        <w:rPr>
          <w:color w:val="000000" w:themeColor="text1"/>
        </w:rPr>
        <w:t>.</w:t>
      </w:r>
    </w:p>
    <w:p w14:paraId="7DBCFD95" w14:textId="77777777" w:rsidR="00477BB3" w:rsidRPr="00DB42C7" w:rsidRDefault="00477BB3" w:rsidP="00477BB3">
      <w:pPr>
        <w:rPr>
          <w:color w:val="000000" w:themeColor="text1"/>
        </w:rPr>
      </w:pPr>
    </w:p>
    <w:p w14:paraId="10BF35B3" w14:textId="26E7978E" w:rsidR="00477BB3" w:rsidRPr="00DB42C7" w:rsidRDefault="004E3FD1" w:rsidP="00477BB3">
      <w:pPr>
        <w:rPr>
          <w:color w:val="000000" w:themeColor="text1"/>
        </w:rPr>
      </w:pPr>
      <w:r w:rsidRPr="00DB42C7">
        <w:rPr>
          <w:color w:val="000000" w:themeColor="text1"/>
        </w:rPr>
        <w:t>Toops T., Deka D., Lance M., Willocks J., Partridge W., Pihl J., “</w:t>
      </w:r>
      <w:r w:rsidR="00477BB3" w:rsidRPr="00DB42C7">
        <w:rPr>
          <w:color w:val="000000" w:themeColor="text1"/>
        </w:rPr>
        <w:t>Emissions Control Catalyst Tolerance to Renewable Fuel-based Phosphorous,</w:t>
      </w:r>
      <w:r w:rsidRPr="00DB42C7">
        <w:rPr>
          <w:color w:val="000000" w:themeColor="text1"/>
        </w:rPr>
        <w:t>”</w:t>
      </w:r>
      <w:r w:rsidR="00477BB3" w:rsidRPr="00DB42C7">
        <w:rPr>
          <w:color w:val="000000" w:themeColor="text1"/>
        </w:rPr>
        <w:t xml:space="preserve"> Clean Fuels Technical Workshop, </w:t>
      </w:r>
      <w:r w:rsidRPr="00DB42C7">
        <w:rPr>
          <w:color w:val="000000" w:themeColor="text1"/>
        </w:rPr>
        <w:t xml:space="preserve">October </w:t>
      </w:r>
      <w:r w:rsidR="00477BB3" w:rsidRPr="00DB42C7">
        <w:rPr>
          <w:color w:val="000000" w:themeColor="text1"/>
        </w:rPr>
        <w:t>2023</w:t>
      </w:r>
      <w:r w:rsidRPr="00DB42C7">
        <w:rPr>
          <w:color w:val="000000" w:themeColor="text1"/>
        </w:rPr>
        <w:t>.</w:t>
      </w:r>
    </w:p>
    <w:p w14:paraId="72C02EBA" w14:textId="779E58BD" w:rsidR="00477BB3" w:rsidRPr="00DB42C7" w:rsidRDefault="00477BB3" w:rsidP="00477BB3">
      <w:pPr>
        <w:rPr>
          <w:color w:val="000000" w:themeColor="text1"/>
        </w:rPr>
      </w:pPr>
      <w:r w:rsidRPr="00DB42C7">
        <w:rPr>
          <w:color w:val="000000" w:themeColor="text1"/>
        </w:rPr>
        <w:t xml:space="preserve"> </w:t>
      </w:r>
    </w:p>
    <w:p w14:paraId="57875836" w14:textId="2C06357A" w:rsidR="00477BB3" w:rsidRPr="00DB42C7" w:rsidRDefault="004E3FD1" w:rsidP="00477BB3">
      <w:pPr>
        <w:rPr>
          <w:color w:val="000000" w:themeColor="text1"/>
        </w:rPr>
      </w:pPr>
      <w:r w:rsidRPr="00DB42C7">
        <w:rPr>
          <w:color w:val="000000" w:themeColor="text1"/>
        </w:rPr>
        <w:t>Tsouris C., Gug G., Deka D., Jackson A., Thompson J., Palko S., Willocks J., Case J., Parks J., “</w:t>
      </w:r>
      <w:r w:rsidR="00477BB3" w:rsidRPr="00DB42C7">
        <w:rPr>
          <w:color w:val="000000" w:themeColor="text1"/>
        </w:rPr>
        <w:t>Process Intensification and Scale-Up of CO</w:t>
      </w:r>
      <w:r w:rsidR="00477BB3" w:rsidRPr="007C1406">
        <w:rPr>
          <w:color w:val="000000" w:themeColor="text1"/>
          <w:vertAlign w:val="subscript"/>
        </w:rPr>
        <w:t>2</w:t>
      </w:r>
      <w:r w:rsidR="00477BB3" w:rsidRPr="00DB42C7">
        <w:rPr>
          <w:color w:val="000000" w:themeColor="text1"/>
        </w:rPr>
        <w:t xml:space="preserve"> Absorption by Solvents from Point Source Emissions,</w:t>
      </w:r>
      <w:r w:rsidRPr="00DB42C7">
        <w:rPr>
          <w:color w:val="000000" w:themeColor="text1"/>
        </w:rPr>
        <w:t>”</w:t>
      </w:r>
      <w:r w:rsidR="00477BB3" w:rsidRPr="00DB42C7">
        <w:rPr>
          <w:color w:val="000000" w:themeColor="text1"/>
        </w:rPr>
        <w:t xml:space="preserve"> 21st Symposium on Separations Science and Technology for Energy Applications</w:t>
      </w:r>
      <w:r w:rsidRPr="00DB42C7">
        <w:rPr>
          <w:color w:val="000000" w:themeColor="text1"/>
        </w:rPr>
        <w:t xml:space="preserve">, </w:t>
      </w:r>
      <w:r w:rsidR="00477BB3" w:rsidRPr="00DB42C7">
        <w:rPr>
          <w:color w:val="000000" w:themeColor="text1"/>
        </w:rPr>
        <w:t xml:space="preserve">Knoxville, Tennessee, </w:t>
      </w:r>
      <w:r w:rsidRPr="00DB42C7">
        <w:rPr>
          <w:color w:val="000000" w:themeColor="text1"/>
        </w:rPr>
        <w:t xml:space="preserve">October </w:t>
      </w:r>
      <w:r w:rsidR="00477BB3" w:rsidRPr="00DB42C7">
        <w:rPr>
          <w:color w:val="000000" w:themeColor="text1"/>
        </w:rPr>
        <w:t>2023</w:t>
      </w:r>
      <w:r w:rsidRPr="00DB42C7">
        <w:rPr>
          <w:color w:val="000000" w:themeColor="text1"/>
        </w:rPr>
        <w:t>.</w:t>
      </w:r>
    </w:p>
    <w:p w14:paraId="39580A81" w14:textId="77777777" w:rsidR="00477BB3" w:rsidRPr="00DB42C7" w:rsidRDefault="00477BB3" w:rsidP="00477BB3">
      <w:pPr>
        <w:rPr>
          <w:color w:val="000000" w:themeColor="text1"/>
        </w:rPr>
      </w:pPr>
    </w:p>
    <w:p w14:paraId="1AE4A014" w14:textId="4A323D6E" w:rsidR="00477BB3" w:rsidRPr="00DB42C7" w:rsidRDefault="004E3FD1" w:rsidP="00477BB3">
      <w:pPr>
        <w:rPr>
          <w:color w:val="000000" w:themeColor="text1"/>
        </w:rPr>
      </w:pPr>
      <w:r w:rsidRPr="00DB42C7">
        <w:rPr>
          <w:color w:val="000000" w:themeColor="text1"/>
        </w:rPr>
        <w:t>Gug G., Deka D., Jackson A., Thompson J., Willocks J., Palko S., Tsouris C., “</w:t>
      </w:r>
      <w:r w:rsidR="00477BB3" w:rsidRPr="00DB42C7">
        <w:rPr>
          <w:color w:val="000000" w:themeColor="text1"/>
        </w:rPr>
        <w:t>Reduction in CO</w:t>
      </w:r>
      <w:r w:rsidR="00477BB3" w:rsidRPr="007C1406">
        <w:rPr>
          <w:color w:val="000000" w:themeColor="text1"/>
          <w:vertAlign w:val="subscript"/>
        </w:rPr>
        <w:t>2</w:t>
      </w:r>
      <w:r w:rsidR="00477BB3" w:rsidRPr="00DB42C7">
        <w:rPr>
          <w:color w:val="000000" w:themeColor="text1"/>
        </w:rPr>
        <w:t>-Absorption Column Height and Process Intensification Facilitated by Additively Manufactured Intensified Packing Devices,</w:t>
      </w:r>
      <w:r w:rsidRPr="00DB42C7">
        <w:rPr>
          <w:color w:val="000000" w:themeColor="text1"/>
        </w:rPr>
        <w:t>”</w:t>
      </w:r>
      <w:r w:rsidR="00477BB3" w:rsidRPr="00DB42C7">
        <w:rPr>
          <w:color w:val="000000" w:themeColor="text1"/>
        </w:rPr>
        <w:t xml:space="preserve"> 2023 </w:t>
      </w:r>
      <w:r w:rsidRPr="00DB42C7">
        <w:rPr>
          <w:color w:val="000000" w:themeColor="text1"/>
        </w:rPr>
        <w:t xml:space="preserve">American Institute of Chemical Engineers </w:t>
      </w:r>
      <w:r w:rsidR="00477BB3" w:rsidRPr="00DB42C7">
        <w:rPr>
          <w:color w:val="000000" w:themeColor="text1"/>
        </w:rPr>
        <w:t xml:space="preserve">Annual Meeting, </w:t>
      </w:r>
      <w:r w:rsidRPr="00DB42C7">
        <w:rPr>
          <w:color w:val="000000" w:themeColor="text1"/>
        </w:rPr>
        <w:t xml:space="preserve">November </w:t>
      </w:r>
      <w:r w:rsidR="00477BB3" w:rsidRPr="00DB42C7">
        <w:rPr>
          <w:color w:val="000000" w:themeColor="text1"/>
        </w:rPr>
        <w:t>2023</w:t>
      </w:r>
      <w:r w:rsidRPr="00DB42C7">
        <w:rPr>
          <w:color w:val="000000" w:themeColor="text1"/>
        </w:rPr>
        <w:t>.</w:t>
      </w:r>
      <w:r w:rsidR="00477BB3" w:rsidRPr="00DB42C7">
        <w:rPr>
          <w:color w:val="000000" w:themeColor="text1"/>
        </w:rPr>
        <w:t xml:space="preserve"> </w:t>
      </w:r>
    </w:p>
    <w:p w14:paraId="399A1695" w14:textId="77777777" w:rsidR="00702410" w:rsidRPr="00DB42C7" w:rsidRDefault="00702410" w:rsidP="00477BB3">
      <w:pPr>
        <w:rPr>
          <w:color w:val="000000" w:themeColor="text1"/>
        </w:rPr>
      </w:pPr>
    </w:p>
    <w:p w14:paraId="6E57B50C" w14:textId="046B7763" w:rsidR="00702410" w:rsidRPr="00DB42C7" w:rsidRDefault="00702410" w:rsidP="00702410">
      <w:pPr>
        <w:rPr>
          <w:color w:val="000000" w:themeColor="text1"/>
        </w:rPr>
      </w:pPr>
      <w:r w:rsidRPr="00DB42C7">
        <w:rPr>
          <w:color w:val="000000" w:themeColor="text1"/>
        </w:rPr>
        <w:t>Tsouris C., Thompson J., Jackson A., Love L., Gug G., Deka D., Nuttall D., Parks J., Curran S., Palko S., Willocks J., Kaul B., Whitted S., Finney C., Lai C., Case J., Barth G., Zaloudek K., Windsor M., Sun X., “Additive Manufacturing Facilitating Process Intensification of CO</w:t>
      </w:r>
      <w:r w:rsidRPr="007C1406">
        <w:rPr>
          <w:color w:val="000000" w:themeColor="text1"/>
          <w:vertAlign w:val="subscript"/>
        </w:rPr>
        <w:t>2</w:t>
      </w:r>
      <w:r w:rsidRPr="00DB42C7">
        <w:rPr>
          <w:color w:val="000000" w:themeColor="text1"/>
        </w:rPr>
        <w:t xml:space="preserve"> Capture,” November 2023.</w:t>
      </w:r>
    </w:p>
    <w:p w14:paraId="5B924252" w14:textId="77777777" w:rsidR="00702410" w:rsidRPr="00DB42C7" w:rsidRDefault="00702410" w:rsidP="00477BB3">
      <w:pPr>
        <w:rPr>
          <w:color w:val="000000" w:themeColor="text1"/>
        </w:rPr>
      </w:pPr>
    </w:p>
    <w:p w14:paraId="133A394A" w14:textId="64080587" w:rsidR="00702410" w:rsidRPr="00DB42C7" w:rsidRDefault="00702410" w:rsidP="00477BB3">
      <w:pPr>
        <w:rPr>
          <w:color w:val="000000" w:themeColor="text1"/>
        </w:rPr>
      </w:pPr>
      <w:r w:rsidRPr="00DB42C7">
        <w:rPr>
          <w:color w:val="000000" w:themeColor="text1"/>
        </w:rPr>
        <w:t xml:space="preserve">Einkauf J., Stamberga D., Willocks J., </w:t>
      </w:r>
      <w:proofErr w:type="spellStart"/>
      <w:r w:rsidRPr="00DB42C7">
        <w:rPr>
          <w:color w:val="000000" w:themeColor="text1"/>
        </w:rPr>
        <w:t>Zhuoyi</w:t>
      </w:r>
      <w:proofErr w:type="spellEnd"/>
      <w:r w:rsidRPr="00DB42C7">
        <w:rPr>
          <w:color w:val="000000" w:themeColor="text1"/>
        </w:rPr>
        <w:t xml:space="preserve"> Z., Shen Z., </w:t>
      </w:r>
      <w:proofErr w:type="spellStart"/>
      <w:r w:rsidRPr="00DB42C7">
        <w:rPr>
          <w:color w:val="000000" w:themeColor="text1"/>
        </w:rPr>
        <w:t>Yiacoumi</w:t>
      </w:r>
      <w:proofErr w:type="spellEnd"/>
      <w:r w:rsidRPr="00DB42C7">
        <w:rPr>
          <w:color w:val="000000" w:themeColor="text1"/>
        </w:rPr>
        <w:t xml:space="preserve"> S., Tsouris C., Custelcean R., “Se-Oxyanion Removal from Coal-Burning Power Plant Wastewaters by </w:t>
      </w:r>
      <w:proofErr w:type="spellStart"/>
      <w:r w:rsidRPr="00DB42C7">
        <w:rPr>
          <w:color w:val="000000" w:themeColor="text1"/>
        </w:rPr>
        <w:t>Cocrystallization</w:t>
      </w:r>
      <w:proofErr w:type="spellEnd"/>
      <w:r w:rsidRPr="00DB42C7">
        <w:rPr>
          <w:color w:val="000000" w:themeColor="text1"/>
        </w:rPr>
        <w:t xml:space="preserve"> with Chelating Hydrogen Bonding </w:t>
      </w:r>
      <w:proofErr w:type="spellStart"/>
      <w:r w:rsidRPr="00DB42C7">
        <w:rPr>
          <w:color w:val="000000" w:themeColor="text1"/>
        </w:rPr>
        <w:t>Guanidines</w:t>
      </w:r>
      <w:proofErr w:type="spellEnd"/>
      <w:r w:rsidRPr="00DB42C7">
        <w:rPr>
          <w:color w:val="000000" w:themeColor="text1"/>
        </w:rPr>
        <w:t>,” American Chemical Society National Meeting Spring 2024, March 2024.</w:t>
      </w:r>
    </w:p>
    <w:p w14:paraId="00D8FE6C" w14:textId="5993EC7F" w:rsidR="000B2E9C" w:rsidRPr="007C1406" w:rsidRDefault="000B2E9C" w:rsidP="00477BB3">
      <w:pPr>
        <w:pStyle w:val="Heading2"/>
        <w:rPr>
          <w:color w:val="000000" w:themeColor="text1"/>
          <w:sz w:val="28"/>
          <w:szCs w:val="28"/>
        </w:rPr>
      </w:pPr>
      <w:r w:rsidRPr="007C1406">
        <w:rPr>
          <w:color w:val="000000" w:themeColor="text1"/>
          <w:sz w:val="28"/>
          <w:szCs w:val="28"/>
        </w:rPr>
        <w:t>Acknowledgments</w:t>
      </w:r>
    </w:p>
    <w:p w14:paraId="078378C0" w14:textId="1752F7D6" w:rsidR="006B30CE" w:rsidRPr="00DB42C7" w:rsidRDefault="00711E77" w:rsidP="006B30CE">
      <w:pPr>
        <w:rPr>
          <w:color w:val="000000" w:themeColor="text1"/>
        </w:rPr>
      </w:pPr>
      <w:r w:rsidRPr="00DB42C7">
        <w:rPr>
          <w:color w:val="000000" w:themeColor="text1"/>
        </w:rPr>
        <w:t>Wissink M., Toops T., Finney C., Nafziger E., Splitter D., Bilheux H., An K., Frost M., “</w:t>
      </w:r>
      <w:r w:rsidR="006B30CE" w:rsidRPr="00DB42C7">
        <w:rPr>
          <w:color w:val="000000" w:themeColor="text1"/>
        </w:rPr>
        <w:t>An Update on Neutron Diagnostics of Transportation Technologies,</w:t>
      </w:r>
      <w:r w:rsidRPr="00DB42C7">
        <w:rPr>
          <w:color w:val="000000" w:themeColor="text1"/>
        </w:rPr>
        <w:t>”</w:t>
      </w:r>
      <w:r w:rsidR="006B30CE" w:rsidRPr="00DB42C7">
        <w:rPr>
          <w:color w:val="000000" w:themeColor="text1"/>
        </w:rPr>
        <w:t xml:space="preserve"> </w:t>
      </w:r>
      <w:r w:rsidRPr="00DB42C7">
        <w:rPr>
          <w:color w:val="000000" w:themeColor="text1"/>
        </w:rPr>
        <w:t xml:space="preserve">Oak Ridge National Laboratory </w:t>
      </w:r>
      <w:r w:rsidR="006B30CE" w:rsidRPr="00DB42C7">
        <w:rPr>
          <w:color w:val="000000" w:themeColor="text1"/>
        </w:rPr>
        <w:t xml:space="preserve">Net-Zero Carbon Workshop, </w:t>
      </w:r>
      <w:r w:rsidRPr="00DB42C7">
        <w:rPr>
          <w:color w:val="000000" w:themeColor="text1"/>
        </w:rPr>
        <w:t xml:space="preserve">January </w:t>
      </w:r>
      <w:r w:rsidR="006B30CE" w:rsidRPr="00DB42C7">
        <w:rPr>
          <w:color w:val="000000" w:themeColor="text1"/>
        </w:rPr>
        <w:t>2019</w:t>
      </w:r>
      <w:r w:rsidRPr="00DB42C7">
        <w:rPr>
          <w:color w:val="000000" w:themeColor="text1"/>
        </w:rPr>
        <w:t>.</w:t>
      </w:r>
    </w:p>
    <w:p w14:paraId="7537AA43" w14:textId="77777777" w:rsidR="006B30CE" w:rsidRPr="00DB42C7" w:rsidRDefault="006B30CE" w:rsidP="006B30CE">
      <w:pPr>
        <w:rPr>
          <w:color w:val="000000" w:themeColor="text1"/>
        </w:rPr>
      </w:pPr>
    </w:p>
    <w:p w14:paraId="1DEDDB41" w14:textId="7D73E3B4" w:rsidR="006B30CE" w:rsidRPr="00DB42C7" w:rsidRDefault="00711E77" w:rsidP="006B30CE">
      <w:pPr>
        <w:rPr>
          <w:color w:val="000000" w:themeColor="text1"/>
        </w:rPr>
      </w:pPr>
      <w:r w:rsidRPr="00DB42C7">
        <w:rPr>
          <w:color w:val="000000" w:themeColor="text1"/>
        </w:rPr>
        <w:lastRenderedPageBreak/>
        <w:t>Finney C., Tsouris C., Smith B., Connatser R., Lewis S., Parks J., “</w:t>
      </w:r>
      <w:r w:rsidR="006B30CE" w:rsidRPr="00DB42C7">
        <w:rPr>
          <w:color w:val="000000" w:themeColor="text1"/>
        </w:rPr>
        <w:t xml:space="preserve">Experimental </w:t>
      </w:r>
      <w:r w:rsidRPr="00DB42C7">
        <w:rPr>
          <w:color w:val="000000" w:themeColor="text1"/>
        </w:rPr>
        <w:t xml:space="preserve">Validation </w:t>
      </w:r>
      <w:r w:rsidR="006B30CE" w:rsidRPr="00DB42C7">
        <w:rPr>
          <w:color w:val="000000" w:themeColor="text1"/>
        </w:rPr>
        <w:t xml:space="preserve">of </w:t>
      </w:r>
      <w:r w:rsidRPr="00DB42C7">
        <w:rPr>
          <w:color w:val="000000" w:themeColor="text1"/>
        </w:rPr>
        <w:t xml:space="preserve">Coal Gasification </w:t>
      </w:r>
      <w:r w:rsidR="006B30CE" w:rsidRPr="00DB42C7">
        <w:rPr>
          <w:color w:val="000000" w:themeColor="text1"/>
        </w:rPr>
        <w:t xml:space="preserve">with </w:t>
      </w:r>
      <w:r w:rsidRPr="00DB42C7">
        <w:rPr>
          <w:color w:val="000000" w:themeColor="text1"/>
        </w:rPr>
        <w:t>Neutron Imaging</w:t>
      </w:r>
      <w:r w:rsidR="006B30CE" w:rsidRPr="00DB42C7">
        <w:rPr>
          <w:color w:val="000000" w:themeColor="text1"/>
        </w:rPr>
        <w:t>,</w:t>
      </w:r>
      <w:r w:rsidRPr="00DB42C7">
        <w:rPr>
          <w:color w:val="000000" w:themeColor="text1"/>
        </w:rPr>
        <w:t>”</w:t>
      </w:r>
      <w:r w:rsidR="006B30CE" w:rsidRPr="00DB42C7">
        <w:rPr>
          <w:color w:val="000000" w:themeColor="text1"/>
        </w:rPr>
        <w:t xml:space="preserve"> 2019 Annual Project Review Meeting for Crosscutting, Rare Earth Elements, Gasification and Transformative Power Generation, </w:t>
      </w:r>
      <w:r w:rsidRPr="00DB42C7">
        <w:rPr>
          <w:color w:val="000000" w:themeColor="text1"/>
        </w:rPr>
        <w:t xml:space="preserve">April </w:t>
      </w:r>
      <w:r w:rsidR="006B30CE" w:rsidRPr="00DB42C7">
        <w:rPr>
          <w:color w:val="000000" w:themeColor="text1"/>
        </w:rPr>
        <w:t>2019</w:t>
      </w:r>
      <w:r w:rsidRPr="00DB42C7">
        <w:rPr>
          <w:color w:val="000000" w:themeColor="text1"/>
        </w:rPr>
        <w:t>.</w:t>
      </w:r>
    </w:p>
    <w:p w14:paraId="1BCA0818" w14:textId="77777777" w:rsidR="006B30CE" w:rsidRPr="00DB42C7" w:rsidRDefault="006B30CE" w:rsidP="006B30CE">
      <w:pPr>
        <w:rPr>
          <w:color w:val="000000" w:themeColor="text1"/>
        </w:rPr>
      </w:pPr>
    </w:p>
    <w:p w14:paraId="49011525" w14:textId="545B5BB8" w:rsidR="006B30CE" w:rsidRPr="00DB42C7" w:rsidRDefault="00711E77" w:rsidP="006B30CE">
      <w:pPr>
        <w:rPr>
          <w:color w:val="000000" w:themeColor="text1"/>
        </w:rPr>
      </w:pPr>
      <w:r w:rsidRPr="00DB42C7">
        <w:rPr>
          <w:color w:val="000000" w:themeColor="text1"/>
        </w:rPr>
        <w:t>Wissink M., Toops T., Finney C., Nafziger E., Splitter D., Bilheux H., Curran S., An K., Frost M., “</w:t>
      </w:r>
      <w:r w:rsidR="006B30CE" w:rsidRPr="00DB42C7">
        <w:rPr>
          <w:color w:val="000000" w:themeColor="text1"/>
        </w:rPr>
        <w:t>An Update on Neutron Diagnostics of Transportation Technologies,</w:t>
      </w:r>
      <w:r w:rsidRPr="00DB42C7">
        <w:rPr>
          <w:color w:val="000000" w:themeColor="text1"/>
        </w:rPr>
        <w:t>”</w:t>
      </w:r>
      <w:r w:rsidR="006B30CE" w:rsidRPr="00DB42C7">
        <w:rPr>
          <w:color w:val="000000" w:themeColor="text1"/>
        </w:rPr>
        <w:t xml:space="preserve"> </w:t>
      </w:r>
      <w:r w:rsidRPr="00DB42C7">
        <w:rPr>
          <w:color w:val="000000" w:themeColor="text1"/>
        </w:rPr>
        <w:t xml:space="preserve">August </w:t>
      </w:r>
      <w:r w:rsidR="006B30CE" w:rsidRPr="00DB42C7">
        <w:rPr>
          <w:color w:val="000000" w:themeColor="text1"/>
        </w:rPr>
        <w:t>2019</w:t>
      </w:r>
      <w:r w:rsidRPr="00DB42C7">
        <w:rPr>
          <w:color w:val="000000" w:themeColor="text1"/>
        </w:rPr>
        <w:t>.</w:t>
      </w:r>
    </w:p>
    <w:p w14:paraId="4994FFB0" w14:textId="7ECDC78A" w:rsidR="006B30CE" w:rsidRPr="00DB42C7" w:rsidRDefault="006B30CE" w:rsidP="006B30CE">
      <w:pPr>
        <w:rPr>
          <w:color w:val="000000" w:themeColor="text1"/>
        </w:rPr>
      </w:pPr>
    </w:p>
    <w:p w14:paraId="7421D535" w14:textId="0D6E473D" w:rsidR="006B30CE" w:rsidRPr="00DB42C7" w:rsidRDefault="00711E77" w:rsidP="006B30CE">
      <w:pPr>
        <w:rPr>
          <w:color w:val="000000" w:themeColor="text1"/>
        </w:rPr>
      </w:pPr>
      <w:r w:rsidRPr="00DB42C7">
        <w:rPr>
          <w:color w:val="000000" w:themeColor="text1"/>
        </w:rPr>
        <w:t>Wissink M., Toops T., Finney C., Nafziger E., Splitter D., Bilheux H., Curran S., An K., Frost M., “</w:t>
      </w:r>
      <w:r w:rsidR="006B30CE" w:rsidRPr="00DB42C7">
        <w:rPr>
          <w:color w:val="000000" w:themeColor="text1"/>
        </w:rPr>
        <w:t xml:space="preserve">Neutron Imaging of GDI Internal Dynamics and Update on </w:t>
      </w:r>
      <w:r w:rsidRPr="00DB42C7">
        <w:rPr>
          <w:color w:val="000000" w:themeColor="text1"/>
        </w:rPr>
        <w:t xml:space="preserve">Other </w:t>
      </w:r>
      <w:r w:rsidR="006B30CE" w:rsidRPr="00DB42C7">
        <w:rPr>
          <w:color w:val="000000" w:themeColor="text1"/>
        </w:rPr>
        <w:t>Neutron Projects,</w:t>
      </w:r>
      <w:r w:rsidRPr="00DB42C7">
        <w:rPr>
          <w:color w:val="000000" w:themeColor="text1"/>
        </w:rPr>
        <w:t>”</w:t>
      </w:r>
      <w:r w:rsidR="006B30CE" w:rsidRPr="00DB42C7">
        <w:rPr>
          <w:color w:val="000000" w:themeColor="text1"/>
        </w:rPr>
        <w:t xml:space="preserve"> Advanced Engine Combustion Program Review Meeting, </w:t>
      </w:r>
      <w:r w:rsidRPr="00DB42C7">
        <w:rPr>
          <w:color w:val="000000" w:themeColor="text1"/>
        </w:rPr>
        <w:t xml:space="preserve">February </w:t>
      </w:r>
      <w:r w:rsidR="006B30CE" w:rsidRPr="00DB42C7">
        <w:rPr>
          <w:color w:val="000000" w:themeColor="text1"/>
        </w:rPr>
        <w:t>2020</w:t>
      </w:r>
      <w:r w:rsidRPr="00DB42C7">
        <w:rPr>
          <w:color w:val="000000" w:themeColor="text1"/>
        </w:rPr>
        <w:t>.</w:t>
      </w:r>
    </w:p>
    <w:p w14:paraId="23D51902" w14:textId="77777777" w:rsidR="006B30CE" w:rsidRPr="00DB42C7" w:rsidRDefault="006B30CE" w:rsidP="006B30CE">
      <w:pPr>
        <w:rPr>
          <w:color w:val="000000" w:themeColor="text1"/>
        </w:rPr>
      </w:pPr>
    </w:p>
    <w:p w14:paraId="31172059" w14:textId="20216BD4" w:rsidR="007B5C14" w:rsidRPr="00DB42C7" w:rsidRDefault="007B5C14" w:rsidP="007B5C14">
      <w:pPr>
        <w:rPr>
          <w:color w:val="000000" w:themeColor="text1"/>
        </w:rPr>
      </w:pPr>
      <w:r w:rsidRPr="00DB42C7">
        <w:rPr>
          <w:color w:val="000000" w:themeColor="text1"/>
        </w:rPr>
        <w:t xml:space="preserve">Splitter D., Boronat V., Partridge W., “Fuel Effects on </w:t>
      </w:r>
      <w:proofErr w:type="gramStart"/>
      <w:r w:rsidRPr="00DB42C7">
        <w:rPr>
          <w:color w:val="000000" w:themeColor="text1"/>
        </w:rPr>
        <w:t>Low Speed</w:t>
      </w:r>
      <w:proofErr w:type="gramEnd"/>
      <w:r w:rsidRPr="00DB42C7">
        <w:rPr>
          <w:color w:val="000000" w:themeColor="text1"/>
        </w:rPr>
        <w:t xml:space="preserve"> Pre-Ignition,” March 2020.</w:t>
      </w:r>
    </w:p>
    <w:p w14:paraId="131DB42D" w14:textId="77777777" w:rsidR="007B5C14" w:rsidRPr="00DB42C7" w:rsidRDefault="007B5C14" w:rsidP="006B30CE">
      <w:pPr>
        <w:rPr>
          <w:color w:val="000000" w:themeColor="text1"/>
        </w:rPr>
      </w:pPr>
    </w:p>
    <w:p w14:paraId="50FD3D07" w14:textId="501F6543" w:rsidR="006B30CE" w:rsidRPr="00DB42C7" w:rsidRDefault="00711E77" w:rsidP="006B30CE">
      <w:pPr>
        <w:rPr>
          <w:color w:val="000000" w:themeColor="text1"/>
        </w:rPr>
      </w:pPr>
      <w:r w:rsidRPr="00DB42C7">
        <w:rPr>
          <w:color w:val="000000" w:themeColor="text1"/>
        </w:rPr>
        <w:t>Wissink M., “</w:t>
      </w:r>
      <w:r w:rsidR="006B30CE" w:rsidRPr="00DB42C7">
        <w:rPr>
          <w:color w:val="000000" w:themeColor="text1"/>
        </w:rPr>
        <w:t>Update on Neutron Diagnostic Tasks,</w:t>
      </w:r>
      <w:r w:rsidRPr="00DB42C7">
        <w:rPr>
          <w:color w:val="000000" w:themeColor="text1"/>
        </w:rPr>
        <w:t>”</w:t>
      </w:r>
      <w:r w:rsidR="006B30CE" w:rsidRPr="00DB42C7">
        <w:rPr>
          <w:color w:val="000000" w:themeColor="text1"/>
        </w:rPr>
        <w:t xml:space="preserve"> Advance Engine Combustion Program Review Meeting, </w:t>
      </w:r>
      <w:r w:rsidRPr="00DB42C7">
        <w:rPr>
          <w:color w:val="000000" w:themeColor="text1"/>
        </w:rPr>
        <w:t xml:space="preserve">August </w:t>
      </w:r>
      <w:r w:rsidR="006B30CE" w:rsidRPr="00DB42C7">
        <w:rPr>
          <w:color w:val="000000" w:themeColor="text1"/>
        </w:rPr>
        <w:t>2020</w:t>
      </w:r>
      <w:r w:rsidRPr="00DB42C7">
        <w:rPr>
          <w:color w:val="000000" w:themeColor="text1"/>
        </w:rPr>
        <w:t>.</w:t>
      </w:r>
    </w:p>
    <w:p w14:paraId="5221E005" w14:textId="77777777" w:rsidR="006B30CE" w:rsidRPr="00DB42C7" w:rsidRDefault="006B30CE" w:rsidP="006B30CE">
      <w:pPr>
        <w:rPr>
          <w:color w:val="000000" w:themeColor="text1"/>
        </w:rPr>
      </w:pPr>
    </w:p>
    <w:p w14:paraId="0E3E3EE2" w14:textId="2CFD29C4" w:rsidR="006B30CE" w:rsidRPr="00DB42C7" w:rsidRDefault="003A087D" w:rsidP="006B30CE">
      <w:pPr>
        <w:rPr>
          <w:color w:val="000000" w:themeColor="text1"/>
        </w:rPr>
      </w:pPr>
      <w:r w:rsidRPr="00DB42C7">
        <w:rPr>
          <w:color w:val="000000" w:themeColor="text1"/>
        </w:rPr>
        <w:t xml:space="preserve">Wissink M., </w:t>
      </w:r>
      <w:r w:rsidR="00E13375" w:rsidRPr="00DB42C7">
        <w:rPr>
          <w:color w:val="000000" w:themeColor="text1"/>
        </w:rPr>
        <w:t>“</w:t>
      </w:r>
      <w:r w:rsidR="006B30CE" w:rsidRPr="00DB42C7">
        <w:rPr>
          <w:color w:val="000000" w:themeColor="text1"/>
        </w:rPr>
        <w:t>High Speed Neutron Imaging of Fuel Films on Metal Substrates,</w:t>
      </w:r>
      <w:r w:rsidR="00E13375" w:rsidRPr="00DB42C7">
        <w:rPr>
          <w:color w:val="000000" w:themeColor="text1"/>
        </w:rPr>
        <w:t>”</w:t>
      </w:r>
      <w:r w:rsidR="006B30CE" w:rsidRPr="00DB42C7">
        <w:rPr>
          <w:color w:val="000000" w:themeColor="text1"/>
        </w:rPr>
        <w:t xml:space="preserve"> </w:t>
      </w:r>
      <w:r w:rsidR="00E13375" w:rsidRPr="00DB42C7">
        <w:rPr>
          <w:color w:val="000000" w:themeColor="text1"/>
        </w:rPr>
        <w:t xml:space="preserve">International Energy Agency </w:t>
      </w:r>
      <w:r w:rsidR="006B30CE" w:rsidRPr="00DB42C7">
        <w:rPr>
          <w:color w:val="000000" w:themeColor="text1"/>
        </w:rPr>
        <w:t xml:space="preserve">Sprays Workshop, </w:t>
      </w:r>
      <w:r w:rsidR="00E13375" w:rsidRPr="00DB42C7">
        <w:rPr>
          <w:color w:val="000000" w:themeColor="text1"/>
        </w:rPr>
        <w:t xml:space="preserve">August </w:t>
      </w:r>
      <w:r w:rsidR="006B30CE" w:rsidRPr="00DB42C7">
        <w:rPr>
          <w:color w:val="000000" w:themeColor="text1"/>
        </w:rPr>
        <w:t>2020</w:t>
      </w:r>
      <w:r w:rsidR="00E13375" w:rsidRPr="00DB42C7">
        <w:rPr>
          <w:color w:val="000000" w:themeColor="text1"/>
        </w:rPr>
        <w:t>.</w:t>
      </w:r>
    </w:p>
    <w:p w14:paraId="7AFB2602" w14:textId="77777777" w:rsidR="006B30CE" w:rsidRPr="00DB42C7" w:rsidRDefault="006B30CE" w:rsidP="006B30CE">
      <w:pPr>
        <w:rPr>
          <w:color w:val="000000" w:themeColor="text1"/>
        </w:rPr>
      </w:pPr>
    </w:p>
    <w:p w14:paraId="45574F73" w14:textId="07380B04" w:rsidR="006B30CE" w:rsidRPr="00DB42C7" w:rsidRDefault="003A087D" w:rsidP="006B30CE">
      <w:pPr>
        <w:rPr>
          <w:color w:val="000000" w:themeColor="text1"/>
        </w:rPr>
      </w:pPr>
      <w:r w:rsidRPr="00DB42C7">
        <w:rPr>
          <w:color w:val="000000" w:themeColor="text1"/>
        </w:rPr>
        <w:t xml:space="preserve">Wissink M., </w:t>
      </w:r>
      <w:r w:rsidR="00E13375" w:rsidRPr="00DB42C7">
        <w:rPr>
          <w:color w:val="000000" w:themeColor="text1"/>
        </w:rPr>
        <w:t>“</w:t>
      </w:r>
      <w:r w:rsidR="006B30CE" w:rsidRPr="00DB42C7">
        <w:rPr>
          <w:color w:val="000000" w:themeColor="text1"/>
        </w:rPr>
        <w:t xml:space="preserve">Spatiotemporal </w:t>
      </w:r>
      <w:r w:rsidR="00E13375" w:rsidRPr="00DB42C7">
        <w:rPr>
          <w:color w:val="000000" w:themeColor="text1"/>
        </w:rPr>
        <w:t xml:space="preserve">Evolution </w:t>
      </w:r>
      <w:r w:rsidR="006B30CE" w:rsidRPr="00DB42C7">
        <w:rPr>
          <w:color w:val="000000" w:themeColor="text1"/>
        </w:rPr>
        <w:t xml:space="preserve">of </w:t>
      </w:r>
      <w:r w:rsidR="00E13375" w:rsidRPr="00DB42C7">
        <w:rPr>
          <w:color w:val="000000" w:themeColor="text1"/>
        </w:rPr>
        <w:t xml:space="preserve">Hydrogenous Liquid Films </w:t>
      </w:r>
      <w:r w:rsidR="006B30CE" w:rsidRPr="00DB42C7">
        <w:rPr>
          <w:color w:val="000000" w:themeColor="text1"/>
        </w:rPr>
        <w:t xml:space="preserve">with </w:t>
      </w:r>
      <w:r w:rsidR="00E13375" w:rsidRPr="00DB42C7">
        <w:rPr>
          <w:color w:val="000000" w:themeColor="text1"/>
        </w:rPr>
        <w:t>High-Speed Neutron Imaging</w:t>
      </w:r>
      <w:r w:rsidR="006B30CE" w:rsidRPr="00DB42C7">
        <w:rPr>
          <w:color w:val="000000" w:themeColor="text1"/>
        </w:rPr>
        <w:t>,</w:t>
      </w:r>
      <w:r w:rsidR="00E13375" w:rsidRPr="00DB42C7">
        <w:rPr>
          <w:color w:val="000000" w:themeColor="text1"/>
        </w:rPr>
        <w:t>”</w:t>
      </w:r>
      <w:r w:rsidR="006B30CE" w:rsidRPr="00DB42C7">
        <w:rPr>
          <w:color w:val="000000" w:themeColor="text1"/>
        </w:rPr>
        <w:t xml:space="preserve"> </w:t>
      </w:r>
      <w:r w:rsidR="00E13375" w:rsidRPr="00DB42C7">
        <w:rPr>
          <w:color w:val="000000" w:themeColor="text1"/>
        </w:rPr>
        <w:t xml:space="preserve">May </w:t>
      </w:r>
      <w:r w:rsidR="006B30CE" w:rsidRPr="00DB42C7">
        <w:rPr>
          <w:color w:val="000000" w:themeColor="text1"/>
        </w:rPr>
        <w:t>2022</w:t>
      </w:r>
      <w:r w:rsidR="00E13375" w:rsidRPr="00DB42C7">
        <w:rPr>
          <w:color w:val="000000" w:themeColor="text1"/>
        </w:rPr>
        <w:t>.</w:t>
      </w:r>
    </w:p>
    <w:p w14:paraId="24DBDA0B" w14:textId="77777777" w:rsidR="006B30CE" w:rsidRPr="00DB42C7" w:rsidRDefault="006B30CE" w:rsidP="006B30CE">
      <w:pPr>
        <w:rPr>
          <w:color w:val="000000" w:themeColor="text1"/>
        </w:rPr>
      </w:pPr>
    </w:p>
    <w:p w14:paraId="418FBC67" w14:textId="0C0B3E85" w:rsidR="006B30CE" w:rsidRPr="00DB42C7" w:rsidRDefault="003A087D" w:rsidP="006B30CE">
      <w:pPr>
        <w:rPr>
          <w:color w:val="000000" w:themeColor="text1"/>
        </w:rPr>
      </w:pPr>
      <w:r w:rsidRPr="00DB42C7">
        <w:rPr>
          <w:color w:val="000000" w:themeColor="text1"/>
        </w:rPr>
        <w:t xml:space="preserve">Wissink M., Kass M., Finney C., LaManna J., Jacobson D., Bilheux H., </w:t>
      </w:r>
      <w:r w:rsidR="00E13375" w:rsidRPr="00DB42C7">
        <w:rPr>
          <w:color w:val="000000" w:themeColor="text1"/>
        </w:rPr>
        <w:t>“</w:t>
      </w:r>
      <w:r w:rsidR="006B30CE" w:rsidRPr="00DB42C7">
        <w:rPr>
          <w:color w:val="000000" w:themeColor="text1"/>
        </w:rPr>
        <w:t>Measurement of Time-Resolved Absorption Profiles in PMMA-Methanol System with Neutron Imaging,</w:t>
      </w:r>
      <w:r w:rsidR="00E13375" w:rsidRPr="00DB42C7">
        <w:rPr>
          <w:color w:val="000000" w:themeColor="text1"/>
        </w:rPr>
        <w:t>”</w:t>
      </w:r>
      <w:r w:rsidR="006B30CE" w:rsidRPr="00DB42C7">
        <w:rPr>
          <w:color w:val="000000" w:themeColor="text1"/>
        </w:rPr>
        <w:t xml:space="preserve"> American Conference on Neutron Scattering, </w:t>
      </w:r>
      <w:r w:rsidR="00E13375" w:rsidRPr="00DB42C7">
        <w:rPr>
          <w:color w:val="000000" w:themeColor="text1"/>
        </w:rPr>
        <w:t xml:space="preserve">June </w:t>
      </w:r>
      <w:r w:rsidR="006B30CE" w:rsidRPr="00DB42C7">
        <w:rPr>
          <w:color w:val="000000" w:themeColor="text1"/>
        </w:rPr>
        <w:t>2022</w:t>
      </w:r>
      <w:r w:rsidR="00E13375" w:rsidRPr="00DB42C7">
        <w:rPr>
          <w:color w:val="000000" w:themeColor="text1"/>
        </w:rPr>
        <w:t>.</w:t>
      </w:r>
    </w:p>
    <w:p w14:paraId="3800AA4E" w14:textId="77777777" w:rsidR="006B30CE" w:rsidRPr="00DB42C7" w:rsidRDefault="006B30CE" w:rsidP="006B30CE">
      <w:pPr>
        <w:rPr>
          <w:color w:val="000000" w:themeColor="text1"/>
        </w:rPr>
      </w:pPr>
    </w:p>
    <w:p w14:paraId="03E24AC1" w14:textId="266A3249" w:rsidR="006B30CE" w:rsidRPr="00DB42C7" w:rsidRDefault="003A087D" w:rsidP="006B30CE">
      <w:pPr>
        <w:rPr>
          <w:color w:val="000000" w:themeColor="text1"/>
        </w:rPr>
      </w:pPr>
      <w:r w:rsidRPr="00DB42C7">
        <w:rPr>
          <w:color w:val="000000" w:themeColor="text1"/>
        </w:rPr>
        <w:t xml:space="preserve">Jackson A., Tsouris C., Deka D., Gug G., Thompson J., Love L., </w:t>
      </w:r>
      <w:r w:rsidR="00E13375" w:rsidRPr="00DB42C7">
        <w:rPr>
          <w:color w:val="000000" w:themeColor="text1"/>
        </w:rPr>
        <w:t>“</w:t>
      </w:r>
      <w:r w:rsidR="006B30CE" w:rsidRPr="00DB42C7">
        <w:rPr>
          <w:color w:val="000000" w:themeColor="text1"/>
        </w:rPr>
        <w:t xml:space="preserve">Multifunctional </w:t>
      </w:r>
      <w:r w:rsidR="00E13375" w:rsidRPr="00DB42C7">
        <w:rPr>
          <w:color w:val="000000" w:themeColor="text1"/>
        </w:rPr>
        <w:t xml:space="preserve">Design </w:t>
      </w:r>
      <w:r w:rsidR="006B30CE" w:rsidRPr="00DB42C7">
        <w:rPr>
          <w:color w:val="000000" w:themeColor="text1"/>
        </w:rPr>
        <w:t xml:space="preserve">in </w:t>
      </w:r>
      <w:r w:rsidR="00E13375" w:rsidRPr="00DB42C7">
        <w:rPr>
          <w:color w:val="000000" w:themeColor="text1"/>
        </w:rPr>
        <w:t xml:space="preserve">Additive Manufacturing: </w:t>
      </w:r>
      <w:r w:rsidR="006B30CE" w:rsidRPr="00DB42C7">
        <w:rPr>
          <w:color w:val="000000" w:themeColor="text1"/>
        </w:rPr>
        <w:t xml:space="preserve">Process </w:t>
      </w:r>
      <w:r w:rsidR="00E13375" w:rsidRPr="00DB42C7">
        <w:rPr>
          <w:color w:val="000000" w:themeColor="text1"/>
        </w:rPr>
        <w:t xml:space="preserve">Intensification </w:t>
      </w:r>
      <w:r w:rsidR="006B30CE" w:rsidRPr="00DB42C7">
        <w:rPr>
          <w:color w:val="000000" w:themeColor="text1"/>
        </w:rPr>
        <w:t xml:space="preserve">for </w:t>
      </w:r>
      <w:r w:rsidR="00E13375" w:rsidRPr="00DB42C7">
        <w:rPr>
          <w:color w:val="000000" w:themeColor="text1"/>
        </w:rPr>
        <w:t xml:space="preserve">Enhanced </w:t>
      </w:r>
      <w:r w:rsidR="006B30CE" w:rsidRPr="00DB42C7">
        <w:rPr>
          <w:color w:val="000000" w:themeColor="text1"/>
        </w:rPr>
        <w:t>CO</w:t>
      </w:r>
      <w:r w:rsidR="006B30CE" w:rsidRPr="007C1406">
        <w:rPr>
          <w:color w:val="000000" w:themeColor="text1"/>
          <w:vertAlign w:val="subscript"/>
        </w:rPr>
        <w:t>2</w:t>
      </w:r>
      <w:r w:rsidR="006B30CE" w:rsidRPr="00DB42C7">
        <w:rPr>
          <w:color w:val="000000" w:themeColor="text1"/>
        </w:rPr>
        <w:t xml:space="preserve"> </w:t>
      </w:r>
      <w:r w:rsidR="00E13375" w:rsidRPr="00DB42C7">
        <w:rPr>
          <w:color w:val="000000" w:themeColor="text1"/>
        </w:rPr>
        <w:t>Capture</w:t>
      </w:r>
      <w:r w:rsidR="006B30CE" w:rsidRPr="00DB42C7">
        <w:rPr>
          <w:color w:val="000000" w:themeColor="text1"/>
        </w:rPr>
        <w:t>,</w:t>
      </w:r>
      <w:r w:rsidR="00E13375" w:rsidRPr="00DB42C7">
        <w:rPr>
          <w:color w:val="000000" w:themeColor="text1"/>
        </w:rPr>
        <w:t>”</w:t>
      </w:r>
      <w:r w:rsidR="006B30CE" w:rsidRPr="00DB42C7">
        <w:rPr>
          <w:color w:val="000000" w:themeColor="text1"/>
        </w:rPr>
        <w:t xml:space="preserve"> Solid Freeform Fabrication, </w:t>
      </w:r>
      <w:r w:rsidR="00E13375" w:rsidRPr="00DB42C7">
        <w:rPr>
          <w:color w:val="000000" w:themeColor="text1"/>
        </w:rPr>
        <w:t xml:space="preserve">July </w:t>
      </w:r>
      <w:r w:rsidR="006B30CE" w:rsidRPr="00DB42C7">
        <w:rPr>
          <w:color w:val="000000" w:themeColor="text1"/>
        </w:rPr>
        <w:t>2022</w:t>
      </w:r>
      <w:r w:rsidR="00E13375" w:rsidRPr="00DB42C7">
        <w:rPr>
          <w:color w:val="000000" w:themeColor="text1"/>
        </w:rPr>
        <w:t>.</w:t>
      </w:r>
    </w:p>
    <w:p w14:paraId="2AEB4456" w14:textId="77777777" w:rsidR="006B30CE" w:rsidRPr="00DB42C7" w:rsidRDefault="006B30CE" w:rsidP="006B30CE">
      <w:pPr>
        <w:rPr>
          <w:color w:val="000000" w:themeColor="text1"/>
        </w:rPr>
      </w:pPr>
    </w:p>
    <w:p w14:paraId="0253CBBF" w14:textId="548592F4" w:rsidR="007B5C14" w:rsidRPr="00DB42C7" w:rsidRDefault="007B5C14" w:rsidP="007B5C14">
      <w:pPr>
        <w:rPr>
          <w:color w:val="000000" w:themeColor="text1"/>
        </w:rPr>
      </w:pPr>
      <w:r w:rsidRPr="00DB42C7">
        <w:rPr>
          <w:color w:val="000000" w:themeColor="text1"/>
        </w:rPr>
        <w:t>Tsouris C., Deka D., Gug G., Thompson J., Love L., “Multifunctional Design in Additive Manufacturing: Process Intensification for Enhanced CO</w:t>
      </w:r>
      <w:r w:rsidRPr="007C1406">
        <w:rPr>
          <w:color w:val="000000" w:themeColor="text1"/>
          <w:vertAlign w:val="subscript"/>
        </w:rPr>
        <w:t>2</w:t>
      </w:r>
      <w:r w:rsidRPr="00DB42C7">
        <w:rPr>
          <w:color w:val="000000" w:themeColor="text1"/>
        </w:rPr>
        <w:t xml:space="preserve"> Capture,” 2022 Annual International Solid Freeform Fabrication Symposium (SFF </w:t>
      </w:r>
      <w:proofErr w:type="spellStart"/>
      <w:r w:rsidRPr="00DB42C7">
        <w:rPr>
          <w:color w:val="000000" w:themeColor="text1"/>
        </w:rPr>
        <w:t>Symp</w:t>
      </w:r>
      <w:proofErr w:type="spellEnd"/>
      <w:r w:rsidRPr="00DB42C7">
        <w:rPr>
          <w:color w:val="000000" w:themeColor="text1"/>
        </w:rPr>
        <w:t xml:space="preserve"> 2022), July 2022.</w:t>
      </w:r>
    </w:p>
    <w:p w14:paraId="287EE075" w14:textId="77777777" w:rsidR="007B5C14" w:rsidRPr="00DB42C7" w:rsidRDefault="007B5C14" w:rsidP="007B5C14">
      <w:pPr>
        <w:rPr>
          <w:color w:val="000000" w:themeColor="text1"/>
        </w:rPr>
      </w:pPr>
    </w:p>
    <w:p w14:paraId="1F2F3952" w14:textId="236376F4" w:rsidR="007B5C14" w:rsidRPr="00DB42C7" w:rsidRDefault="007B5C14" w:rsidP="007B5C14">
      <w:pPr>
        <w:rPr>
          <w:color w:val="000000" w:themeColor="text1"/>
        </w:rPr>
      </w:pPr>
      <w:r w:rsidRPr="00DB42C7">
        <w:rPr>
          <w:color w:val="000000" w:themeColor="text1"/>
        </w:rPr>
        <w:t>Wissink M., Toops T., Splitter D., Nafziger E., Finney C., Bilheux H., Zhang Y., “Measurement of Needle and Armature Dynamics in a Gasoline Direct Injector by High-Speed Neutron Imaging,” Angular Momentum, August 2022.</w:t>
      </w:r>
    </w:p>
    <w:p w14:paraId="12D9368D" w14:textId="77777777" w:rsidR="007B5C14" w:rsidRPr="00DB42C7" w:rsidRDefault="007B5C14" w:rsidP="006B30CE">
      <w:pPr>
        <w:rPr>
          <w:color w:val="000000" w:themeColor="text1"/>
        </w:rPr>
      </w:pPr>
    </w:p>
    <w:p w14:paraId="1B5A85A3" w14:textId="6C55F0B1" w:rsidR="006B30CE" w:rsidRPr="00DB42C7" w:rsidRDefault="003A087D" w:rsidP="006B30CE">
      <w:pPr>
        <w:rPr>
          <w:color w:val="000000" w:themeColor="text1"/>
        </w:rPr>
      </w:pPr>
      <w:r w:rsidRPr="00DB42C7">
        <w:rPr>
          <w:color w:val="000000" w:themeColor="text1"/>
        </w:rPr>
        <w:t xml:space="preserve">Tsouris C., </w:t>
      </w:r>
      <w:r w:rsidR="00E13375" w:rsidRPr="00DB42C7">
        <w:rPr>
          <w:color w:val="000000" w:themeColor="text1"/>
        </w:rPr>
        <w:t>“</w:t>
      </w:r>
      <w:r w:rsidR="006B30CE" w:rsidRPr="00DB42C7">
        <w:rPr>
          <w:color w:val="000000" w:themeColor="text1"/>
        </w:rPr>
        <w:t>Intensified, Flexible, and Modular Carbon Capture Demonstration with Additively Manufactured Multi-Functional Device,</w:t>
      </w:r>
      <w:r w:rsidR="00E13375" w:rsidRPr="00DB42C7">
        <w:rPr>
          <w:color w:val="000000" w:themeColor="text1"/>
        </w:rPr>
        <w:t>”</w:t>
      </w:r>
      <w:r w:rsidR="006B30CE" w:rsidRPr="00DB42C7">
        <w:rPr>
          <w:color w:val="000000" w:themeColor="text1"/>
        </w:rPr>
        <w:t xml:space="preserve"> MS&amp;T22: Materials Science </w:t>
      </w:r>
      <w:r w:rsidR="00E13375" w:rsidRPr="00DB42C7">
        <w:rPr>
          <w:color w:val="000000" w:themeColor="text1"/>
        </w:rPr>
        <w:t>and</w:t>
      </w:r>
      <w:r w:rsidR="006B30CE" w:rsidRPr="00DB42C7">
        <w:rPr>
          <w:color w:val="000000" w:themeColor="text1"/>
        </w:rPr>
        <w:t xml:space="preserve"> Technology, </w:t>
      </w:r>
      <w:r w:rsidR="00E13375" w:rsidRPr="00DB42C7">
        <w:rPr>
          <w:color w:val="000000" w:themeColor="text1"/>
        </w:rPr>
        <w:t xml:space="preserve">August </w:t>
      </w:r>
      <w:r w:rsidR="006B30CE" w:rsidRPr="00DB42C7">
        <w:rPr>
          <w:color w:val="000000" w:themeColor="text1"/>
        </w:rPr>
        <w:t>2022</w:t>
      </w:r>
      <w:r w:rsidR="00E13375" w:rsidRPr="00DB42C7">
        <w:rPr>
          <w:color w:val="000000" w:themeColor="text1"/>
        </w:rPr>
        <w:t>.</w:t>
      </w:r>
      <w:r w:rsidR="006B30CE" w:rsidRPr="00DB42C7">
        <w:rPr>
          <w:color w:val="000000" w:themeColor="text1"/>
        </w:rPr>
        <w:t xml:space="preserve">  </w:t>
      </w:r>
    </w:p>
    <w:p w14:paraId="1C0BB9A4" w14:textId="77777777" w:rsidR="003A087D" w:rsidRPr="00DB42C7" w:rsidRDefault="003A087D" w:rsidP="006B30CE">
      <w:pPr>
        <w:rPr>
          <w:color w:val="000000" w:themeColor="text1"/>
        </w:rPr>
      </w:pPr>
    </w:p>
    <w:p w14:paraId="7AC5888A" w14:textId="65C1BEC9" w:rsidR="006B30CE" w:rsidRPr="00DB42C7" w:rsidRDefault="003A087D" w:rsidP="006B30CE">
      <w:pPr>
        <w:rPr>
          <w:color w:val="000000" w:themeColor="text1"/>
        </w:rPr>
      </w:pPr>
      <w:r w:rsidRPr="00DB42C7">
        <w:rPr>
          <w:color w:val="000000" w:themeColor="text1"/>
        </w:rPr>
        <w:t xml:space="preserve">Wissink </w:t>
      </w:r>
      <w:r w:rsidR="00E13375" w:rsidRPr="00DB42C7">
        <w:rPr>
          <w:color w:val="000000" w:themeColor="text1"/>
        </w:rPr>
        <w:t>M</w:t>
      </w:r>
      <w:r w:rsidRPr="00DB42C7">
        <w:rPr>
          <w:color w:val="000000" w:themeColor="text1"/>
        </w:rPr>
        <w:t xml:space="preserve">., Toops T., Splitter D., Nafziger E., Finney C., Bilheux H., Zhang Y., </w:t>
      </w:r>
      <w:r w:rsidR="00E13375" w:rsidRPr="00DB42C7">
        <w:rPr>
          <w:color w:val="000000" w:themeColor="text1"/>
        </w:rPr>
        <w:t>“</w:t>
      </w:r>
      <w:r w:rsidR="006B30CE" w:rsidRPr="00DB42C7">
        <w:rPr>
          <w:color w:val="000000" w:themeColor="text1"/>
        </w:rPr>
        <w:t xml:space="preserve">Measurement of </w:t>
      </w:r>
      <w:r w:rsidR="00E13375" w:rsidRPr="00DB42C7">
        <w:rPr>
          <w:color w:val="000000" w:themeColor="text1"/>
        </w:rPr>
        <w:t xml:space="preserve">Needle </w:t>
      </w:r>
      <w:r w:rsidR="006B30CE" w:rsidRPr="00DB42C7">
        <w:rPr>
          <w:color w:val="000000" w:themeColor="text1"/>
        </w:rPr>
        <w:t xml:space="preserve">and </w:t>
      </w:r>
      <w:r w:rsidR="00E13375" w:rsidRPr="00DB42C7">
        <w:rPr>
          <w:color w:val="000000" w:themeColor="text1"/>
        </w:rPr>
        <w:t xml:space="preserve">Armature Dynamics </w:t>
      </w:r>
      <w:r w:rsidR="006B30CE" w:rsidRPr="00DB42C7">
        <w:rPr>
          <w:color w:val="000000" w:themeColor="text1"/>
        </w:rPr>
        <w:t xml:space="preserve">in a </w:t>
      </w:r>
      <w:r w:rsidR="00E13375" w:rsidRPr="00DB42C7">
        <w:rPr>
          <w:color w:val="000000" w:themeColor="text1"/>
        </w:rPr>
        <w:t xml:space="preserve">Gasoline Direct Injector </w:t>
      </w:r>
      <w:r w:rsidR="006B30CE" w:rsidRPr="00DB42C7">
        <w:rPr>
          <w:color w:val="000000" w:themeColor="text1"/>
        </w:rPr>
        <w:t xml:space="preserve">by </w:t>
      </w:r>
      <w:r w:rsidR="00E13375" w:rsidRPr="00DB42C7">
        <w:rPr>
          <w:color w:val="000000" w:themeColor="text1"/>
        </w:rPr>
        <w:t>High-Speed Neutron Imaging</w:t>
      </w:r>
      <w:r w:rsidR="006B30CE" w:rsidRPr="00DB42C7">
        <w:rPr>
          <w:color w:val="000000" w:themeColor="text1"/>
        </w:rPr>
        <w:t>,</w:t>
      </w:r>
      <w:r w:rsidR="00E13375" w:rsidRPr="00DB42C7">
        <w:rPr>
          <w:color w:val="000000" w:themeColor="text1"/>
        </w:rPr>
        <w:t>”</w:t>
      </w:r>
      <w:r w:rsidR="006B30CE" w:rsidRPr="00DB42C7">
        <w:rPr>
          <w:color w:val="000000" w:themeColor="text1"/>
        </w:rPr>
        <w:t xml:space="preserve"> </w:t>
      </w:r>
      <w:r w:rsidR="006B30CE" w:rsidRPr="00DB42C7">
        <w:rPr>
          <w:color w:val="000000" w:themeColor="text1"/>
        </w:rPr>
        <w:lastRenderedPageBreak/>
        <w:t xml:space="preserve">THIESEL 2022: Conference on Thermo- and Fluid Dynamics of Clean Propulsion Systems, </w:t>
      </w:r>
      <w:r w:rsidR="00E13375" w:rsidRPr="00DB42C7">
        <w:rPr>
          <w:color w:val="000000" w:themeColor="text1"/>
        </w:rPr>
        <w:t xml:space="preserve">September </w:t>
      </w:r>
      <w:r w:rsidR="006B30CE" w:rsidRPr="00DB42C7">
        <w:rPr>
          <w:color w:val="000000" w:themeColor="text1"/>
        </w:rPr>
        <w:t>2022</w:t>
      </w:r>
      <w:r w:rsidR="00E13375" w:rsidRPr="00DB42C7">
        <w:rPr>
          <w:color w:val="000000" w:themeColor="text1"/>
        </w:rPr>
        <w:t>.</w:t>
      </w:r>
    </w:p>
    <w:p w14:paraId="51945946" w14:textId="77777777" w:rsidR="007B5C14" w:rsidRPr="00DB42C7" w:rsidRDefault="007B5C14" w:rsidP="007B5C14">
      <w:pPr>
        <w:rPr>
          <w:color w:val="000000" w:themeColor="text1"/>
        </w:rPr>
      </w:pPr>
    </w:p>
    <w:p w14:paraId="6BC0E22B" w14:textId="0F8FFAF6" w:rsidR="007B5C14" w:rsidRPr="00DB42C7" w:rsidRDefault="007B5C14" w:rsidP="007B5C14">
      <w:pPr>
        <w:rPr>
          <w:color w:val="000000" w:themeColor="text1"/>
        </w:rPr>
      </w:pPr>
      <w:r w:rsidRPr="00DB42C7">
        <w:rPr>
          <w:color w:val="000000" w:themeColor="text1"/>
        </w:rPr>
        <w:t>Wissink M., Toops T., Splitter D., Nafziger E., Finney C., Bilheux H., Zhang Y., “Measurement of Needle and Armature Dynamics in a Gasoline Direct Injector by High-Speed Neutron Imaging,” THIESEL 2022 Conference on Thermo- and Fluid Dynamics of Clean Propulsion Powerplants, September 2022, DOI: 10.4995/Thiesel.2022.632801.</w:t>
      </w:r>
    </w:p>
    <w:p w14:paraId="686D7115" w14:textId="77777777" w:rsidR="006B30CE" w:rsidRPr="00DB42C7" w:rsidRDefault="006B30CE" w:rsidP="006B30CE">
      <w:pPr>
        <w:rPr>
          <w:color w:val="000000" w:themeColor="text1"/>
        </w:rPr>
      </w:pPr>
    </w:p>
    <w:p w14:paraId="626BB7CF" w14:textId="62B5986C" w:rsidR="007B5C14" w:rsidRPr="00DB42C7" w:rsidRDefault="007B5C14" w:rsidP="007B5C14">
      <w:pPr>
        <w:rPr>
          <w:color w:val="000000" w:themeColor="text1"/>
        </w:rPr>
      </w:pPr>
      <w:r w:rsidRPr="00DB42C7">
        <w:rPr>
          <w:color w:val="000000" w:themeColor="text1"/>
        </w:rPr>
        <w:t xml:space="preserve">Toops T., Splitter D., Nafziger E., Finney C., </w:t>
      </w:r>
      <w:proofErr w:type="spellStart"/>
      <w:r w:rsidRPr="00DB42C7">
        <w:rPr>
          <w:color w:val="000000" w:themeColor="text1"/>
        </w:rPr>
        <w:t>Santodonato</w:t>
      </w:r>
      <w:proofErr w:type="spellEnd"/>
      <w:r w:rsidRPr="00DB42C7">
        <w:rPr>
          <w:color w:val="000000" w:themeColor="text1"/>
        </w:rPr>
        <w:t xml:space="preserve"> L., Bilheux H., Wissink M., “Quantification of Sub-Pixel Dynamics in High-Speed Neutron Imaging,” </w:t>
      </w:r>
      <w:r w:rsidRPr="007C1406">
        <w:rPr>
          <w:i/>
          <w:iCs/>
          <w:color w:val="000000" w:themeColor="text1"/>
        </w:rPr>
        <w:t>Journal of Imaging</w:t>
      </w:r>
      <w:r w:rsidRPr="00DB42C7">
        <w:rPr>
          <w:color w:val="000000" w:themeColor="text1"/>
        </w:rPr>
        <w:t xml:space="preserve"> 8, no. 7, 2022, DOI: 10.3390/jimaging8070201.</w:t>
      </w:r>
    </w:p>
    <w:p w14:paraId="04C79E46" w14:textId="77777777" w:rsidR="007B5C14" w:rsidRPr="00DB42C7" w:rsidRDefault="007B5C14" w:rsidP="006B30CE">
      <w:pPr>
        <w:rPr>
          <w:color w:val="000000" w:themeColor="text1"/>
        </w:rPr>
      </w:pPr>
    </w:p>
    <w:p w14:paraId="409E65A6" w14:textId="6BA54B7C" w:rsidR="006B30CE" w:rsidRPr="00DB42C7" w:rsidRDefault="003A087D" w:rsidP="006B30CE">
      <w:pPr>
        <w:rPr>
          <w:color w:val="000000" w:themeColor="text1"/>
        </w:rPr>
      </w:pPr>
      <w:r w:rsidRPr="00DB42C7">
        <w:rPr>
          <w:color w:val="000000" w:themeColor="text1"/>
        </w:rPr>
        <w:t xml:space="preserve">Edwards D., </w:t>
      </w:r>
      <w:proofErr w:type="spellStart"/>
      <w:r w:rsidRPr="00DB42C7">
        <w:rPr>
          <w:color w:val="000000" w:themeColor="text1"/>
        </w:rPr>
        <w:t>Lavertu</w:t>
      </w:r>
      <w:proofErr w:type="spellEnd"/>
      <w:r w:rsidRPr="00DB42C7">
        <w:rPr>
          <w:color w:val="000000" w:themeColor="text1"/>
        </w:rPr>
        <w:t xml:space="preserve"> T., </w:t>
      </w:r>
      <w:r w:rsidR="00E13375" w:rsidRPr="00DB42C7">
        <w:rPr>
          <w:color w:val="000000" w:themeColor="text1"/>
        </w:rPr>
        <w:t>“</w:t>
      </w:r>
      <w:r w:rsidR="006B30CE" w:rsidRPr="00DB42C7">
        <w:rPr>
          <w:color w:val="000000" w:themeColor="text1"/>
        </w:rPr>
        <w:t xml:space="preserve">Decarbonization of </w:t>
      </w:r>
      <w:r w:rsidR="00E13375" w:rsidRPr="00DB42C7">
        <w:rPr>
          <w:color w:val="000000" w:themeColor="text1"/>
        </w:rPr>
        <w:t>Rail Freight Engines</w:t>
      </w:r>
      <w:r w:rsidR="006B30CE" w:rsidRPr="00DB42C7">
        <w:rPr>
          <w:color w:val="000000" w:themeColor="text1"/>
        </w:rPr>
        <w:t>,</w:t>
      </w:r>
      <w:r w:rsidR="00E13375" w:rsidRPr="00DB42C7">
        <w:rPr>
          <w:color w:val="000000" w:themeColor="text1"/>
        </w:rPr>
        <w:t>”</w:t>
      </w:r>
      <w:r w:rsidR="006B30CE" w:rsidRPr="00DB42C7">
        <w:rPr>
          <w:color w:val="000000" w:themeColor="text1"/>
        </w:rPr>
        <w:t xml:space="preserve"> </w:t>
      </w:r>
      <w:r w:rsidR="00E13375" w:rsidRPr="00DB42C7">
        <w:rPr>
          <w:color w:val="000000" w:themeColor="text1"/>
        </w:rPr>
        <w:t xml:space="preserve">February </w:t>
      </w:r>
      <w:r w:rsidR="006B30CE" w:rsidRPr="00DB42C7">
        <w:rPr>
          <w:color w:val="000000" w:themeColor="text1"/>
        </w:rPr>
        <w:t>2023</w:t>
      </w:r>
      <w:r w:rsidR="00E13375" w:rsidRPr="00DB42C7">
        <w:rPr>
          <w:color w:val="000000" w:themeColor="text1"/>
        </w:rPr>
        <w:t>.</w:t>
      </w:r>
    </w:p>
    <w:p w14:paraId="07141D88" w14:textId="5FC917AE" w:rsidR="006B30CE" w:rsidRPr="00DB42C7" w:rsidRDefault="006B30CE" w:rsidP="006B30CE">
      <w:pPr>
        <w:rPr>
          <w:color w:val="000000" w:themeColor="text1"/>
        </w:rPr>
      </w:pPr>
      <w:r w:rsidRPr="00DB42C7">
        <w:rPr>
          <w:color w:val="000000" w:themeColor="text1"/>
        </w:rPr>
        <w:t xml:space="preserve"> </w:t>
      </w:r>
    </w:p>
    <w:p w14:paraId="43951204" w14:textId="5C59C506" w:rsidR="006B30CE" w:rsidRPr="00DB42C7" w:rsidRDefault="003A087D" w:rsidP="006B30CE">
      <w:pPr>
        <w:rPr>
          <w:color w:val="000000" w:themeColor="text1"/>
        </w:rPr>
      </w:pPr>
      <w:r w:rsidRPr="00DB42C7">
        <w:rPr>
          <w:color w:val="000000" w:themeColor="text1"/>
        </w:rPr>
        <w:t xml:space="preserve">Edwards D., Nafziger E., Pihl J., Curran S., Klingbeil A., </w:t>
      </w:r>
      <w:proofErr w:type="spellStart"/>
      <w:r w:rsidRPr="00DB42C7">
        <w:rPr>
          <w:color w:val="000000" w:themeColor="text1"/>
        </w:rPr>
        <w:t>Lavertu</w:t>
      </w:r>
      <w:proofErr w:type="spellEnd"/>
      <w:r w:rsidRPr="00DB42C7">
        <w:rPr>
          <w:color w:val="000000" w:themeColor="text1"/>
        </w:rPr>
        <w:t xml:space="preserve"> T., </w:t>
      </w:r>
      <w:r w:rsidR="00E13375" w:rsidRPr="00DB42C7">
        <w:rPr>
          <w:color w:val="000000" w:themeColor="text1"/>
        </w:rPr>
        <w:t>“</w:t>
      </w:r>
      <w:r w:rsidR="006B30CE" w:rsidRPr="00DB42C7">
        <w:rPr>
          <w:color w:val="000000" w:themeColor="text1"/>
        </w:rPr>
        <w:t xml:space="preserve">Implementing </w:t>
      </w:r>
      <w:r w:rsidR="00E13375" w:rsidRPr="00DB42C7">
        <w:rPr>
          <w:color w:val="000000" w:themeColor="text1"/>
        </w:rPr>
        <w:t xml:space="preserve">Low Lifecycle Carbon Fuels </w:t>
      </w:r>
      <w:r w:rsidR="006B30CE" w:rsidRPr="00DB42C7">
        <w:rPr>
          <w:color w:val="000000" w:themeColor="text1"/>
        </w:rPr>
        <w:t xml:space="preserve">on </w:t>
      </w:r>
      <w:r w:rsidR="00E13375" w:rsidRPr="00DB42C7">
        <w:rPr>
          <w:color w:val="000000" w:themeColor="text1"/>
        </w:rPr>
        <w:t>Locomotive Engines,”</w:t>
      </w:r>
      <w:r w:rsidR="006B30CE" w:rsidRPr="00DB42C7">
        <w:rPr>
          <w:color w:val="000000" w:themeColor="text1"/>
        </w:rPr>
        <w:t xml:space="preserve"> C</w:t>
      </w:r>
      <w:r w:rsidR="00E13375" w:rsidRPr="00DB42C7">
        <w:rPr>
          <w:color w:val="000000" w:themeColor="text1"/>
        </w:rPr>
        <w:t xml:space="preserve">ooperative </w:t>
      </w:r>
      <w:r w:rsidR="006B30CE" w:rsidRPr="00DB42C7">
        <w:rPr>
          <w:color w:val="000000" w:themeColor="text1"/>
        </w:rPr>
        <w:t>R</w:t>
      </w:r>
      <w:r w:rsidR="00E13375" w:rsidRPr="00DB42C7">
        <w:rPr>
          <w:color w:val="000000" w:themeColor="text1"/>
        </w:rPr>
        <w:t xml:space="preserve">esearch and </w:t>
      </w:r>
      <w:r w:rsidR="006B30CE" w:rsidRPr="00DB42C7">
        <w:rPr>
          <w:color w:val="000000" w:themeColor="text1"/>
        </w:rPr>
        <w:t>D</w:t>
      </w:r>
      <w:r w:rsidR="00E13375" w:rsidRPr="00DB42C7">
        <w:rPr>
          <w:color w:val="000000" w:themeColor="text1"/>
        </w:rPr>
        <w:t xml:space="preserve">evelopment </w:t>
      </w:r>
      <w:r w:rsidR="006B30CE" w:rsidRPr="00DB42C7">
        <w:rPr>
          <w:color w:val="000000" w:themeColor="text1"/>
        </w:rPr>
        <w:t>A</w:t>
      </w:r>
      <w:r w:rsidR="00E13375" w:rsidRPr="00DB42C7">
        <w:rPr>
          <w:color w:val="000000" w:themeColor="text1"/>
        </w:rPr>
        <w:t>greement</w:t>
      </w:r>
      <w:r w:rsidR="006B30CE" w:rsidRPr="00DB42C7">
        <w:rPr>
          <w:color w:val="000000" w:themeColor="text1"/>
        </w:rPr>
        <w:t xml:space="preserve"> with Wabtec, </w:t>
      </w:r>
      <w:r w:rsidR="00E13375" w:rsidRPr="00DB42C7">
        <w:rPr>
          <w:color w:val="000000" w:themeColor="text1"/>
        </w:rPr>
        <w:t xml:space="preserve">June </w:t>
      </w:r>
      <w:r w:rsidR="006B30CE" w:rsidRPr="00DB42C7">
        <w:rPr>
          <w:color w:val="000000" w:themeColor="text1"/>
        </w:rPr>
        <w:t>2023</w:t>
      </w:r>
      <w:r w:rsidR="00E13375" w:rsidRPr="00DB42C7">
        <w:rPr>
          <w:color w:val="000000" w:themeColor="text1"/>
        </w:rPr>
        <w:t>.</w:t>
      </w:r>
    </w:p>
    <w:p w14:paraId="46CB58A3" w14:textId="7AE86E63" w:rsidR="006B30CE" w:rsidRPr="00DB42C7" w:rsidRDefault="003A087D" w:rsidP="006B30CE">
      <w:pPr>
        <w:rPr>
          <w:color w:val="000000" w:themeColor="text1"/>
        </w:rPr>
      </w:pPr>
      <w:r w:rsidRPr="00DB42C7">
        <w:rPr>
          <w:color w:val="000000" w:themeColor="text1"/>
        </w:rPr>
        <w:t xml:space="preserve">Kaul B., Prikhodko V., Curran S., Pihl J., </w:t>
      </w:r>
      <w:r w:rsidR="00E13375" w:rsidRPr="00DB42C7">
        <w:rPr>
          <w:color w:val="000000" w:themeColor="text1"/>
        </w:rPr>
        <w:t>“</w:t>
      </w:r>
      <w:r w:rsidR="006B30CE" w:rsidRPr="00DB42C7">
        <w:rPr>
          <w:color w:val="000000" w:themeColor="text1"/>
        </w:rPr>
        <w:t>Initial Evaluation of Low-Load Dual-Fuel Ammonia Combustion for Marine Applications,</w:t>
      </w:r>
      <w:r w:rsidR="00E13375" w:rsidRPr="00DB42C7">
        <w:rPr>
          <w:color w:val="000000" w:themeColor="text1"/>
        </w:rPr>
        <w:t>”</w:t>
      </w:r>
      <w:r w:rsidR="006B30CE" w:rsidRPr="00DB42C7">
        <w:rPr>
          <w:color w:val="000000" w:themeColor="text1"/>
        </w:rPr>
        <w:t xml:space="preserve"> </w:t>
      </w:r>
      <w:r w:rsidR="00E13375" w:rsidRPr="00DB42C7">
        <w:rPr>
          <w:color w:val="000000" w:themeColor="text1"/>
        </w:rPr>
        <w:t xml:space="preserve">August </w:t>
      </w:r>
      <w:r w:rsidR="006B30CE" w:rsidRPr="00DB42C7">
        <w:rPr>
          <w:color w:val="000000" w:themeColor="text1"/>
        </w:rPr>
        <w:t>2023</w:t>
      </w:r>
      <w:r w:rsidR="00E13375" w:rsidRPr="00DB42C7">
        <w:rPr>
          <w:color w:val="000000" w:themeColor="text1"/>
        </w:rPr>
        <w:t>.</w:t>
      </w:r>
    </w:p>
    <w:p w14:paraId="018E8FA9" w14:textId="77777777" w:rsidR="006B30CE" w:rsidRPr="00DB42C7" w:rsidRDefault="006B30CE" w:rsidP="006B30CE">
      <w:pPr>
        <w:rPr>
          <w:color w:val="000000" w:themeColor="text1"/>
        </w:rPr>
      </w:pPr>
    </w:p>
    <w:p w14:paraId="63C66605" w14:textId="419A0017" w:rsidR="007B5C14" w:rsidRPr="00DB42C7" w:rsidRDefault="007B5C14" w:rsidP="007B5C14">
      <w:pPr>
        <w:rPr>
          <w:color w:val="000000" w:themeColor="text1"/>
        </w:rPr>
      </w:pPr>
      <w:r w:rsidRPr="00DB42C7">
        <w:rPr>
          <w:color w:val="000000" w:themeColor="text1"/>
        </w:rPr>
        <w:t xml:space="preserve">Kasturi A., Gug G., Akin A., Jackson A., Jun J., Stamberga D., Custelcean R., </w:t>
      </w:r>
      <w:proofErr w:type="spellStart"/>
      <w:r w:rsidRPr="00DB42C7">
        <w:rPr>
          <w:color w:val="000000" w:themeColor="text1"/>
        </w:rPr>
        <w:t>Sholl</w:t>
      </w:r>
      <w:proofErr w:type="spellEnd"/>
      <w:r w:rsidRPr="00DB42C7">
        <w:rPr>
          <w:color w:val="000000" w:themeColor="text1"/>
        </w:rPr>
        <w:t xml:space="preserve"> D., </w:t>
      </w:r>
      <w:proofErr w:type="spellStart"/>
      <w:r w:rsidRPr="00DB42C7">
        <w:rPr>
          <w:color w:val="000000" w:themeColor="text1"/>
        </w:rPr>
        <w:t>Yiacoumi</w:t>
      </w:r>
      <w:proofErr w:type="spellEnd"/>
      <w:r w:rsidRPr="00DB42C7">
        <w:rPr>
          <w:color w:val="000000" w:themeColor="text1"/>
        </w:rPr>
        <w:t xml:space="preserve"> S., Tsouris C., “An Effective Air–Liquid Contactor for CO</w:t>
      </w:r>
      <w:r w:rsidRPr="007C1406">
        <w:rPr>
          <w:color w:val="000000" w:themeColor="text1"/>
          <w:vertAlign w:val="subscript"/>
        </w:rPr>
        <w:t>2</w:t>
      </w:r>
      <w:r w:rsidRPr="00DB42C7">
        <w:rPr>
          <w:color w:val="000000" w:themeColor="text1"/>
        </w:rPr>
        <w:t xml:space="preserve"> Direct Air Capture Using Aqueous Solvents,” </w:t>
      </w:r>
      <w:r w:rsidRPr="007C1406">
        <w:rPr>
          <w:i/>
          <w:iCs/>
          <w:color w:val="000000" w:themeColor="text1"/>
        </w:rPr>
        <w:t>Separation and Purification Technology</w:t>
      </w:r>
      <w:r w:rsidRPr="00DB42C7">
        <w:rPr>
          <w:color w:val="000000" w:themeColor="text1"/>
        </w:rPr>
        <w:t xml:space="preserve"> 324, November 2023, DOI: 10.1016/j.seppur.2023.124398.</w:t>
      </w:r>
    </w:p>
    <w:p w14:paraId="094D472D" w14:textId="77777777" w:rsidR="007B5C14" w:rsidRPr="00DB42C7" w:rsidRDefault="007B5C14" w:rsidP="006B30CE">
      <w:pPr>
        <w:rPr>
          <w:color w:val="000000" w:themeColor="text1"/>
        </w:rPr>
      </w:pPr>
    </w:p>
    <w:p w14:paraId="664BF66D" w14:textId="0E8E1336" w:rsidR="000B2E9C" w:rsidRPr="00DB42C7" w:rsidRDefault="003A087D" w:rsidP="006B30CE">
      <w:pPr>
        <w:rPr>
          <w:color w:val="000000" w:themeColor="text1"/>
        </w:rPr>
      </w:pPr>
      <w:r w:rsidRPr="00DB42C7">
        <w:rPr>
          <w:color w:val="000000" w:themeColor="text1"/>
        </w:rPr>
        <w:t xml:space="preserve">Tsouris C., Thompson J., Gug G., Deka D., Jackson A., Parks J., </w:t>
      </w:r>
      <w:r w:rsidR="00E13375" w:rsidRPr="00DB42C7">
        <w:rPr>
          <w:color w:val="000000" w:themeColor="text1"/>
        </w:rPr>
        <w:t>“</w:t>
      </w:r>
      <w:r w:rsidR="006B30CE" w:rsidRPr="00DB42C7">
        <w:rPr>
          <w:color w:val="000000" w:themeColor="text1"/>
        </w:rPr>
        <w:t>Scale-Up of Additively Manufactured Structured Packing Device for CO</w:t>
      </w:r>
      <w:r w:rsidR="006B30CE" w:rsidRPr="007C1406">
        <w:rPr>
          <w:color w:val="000000" w:themeColor="text1"/>
          <w:vertAlign w:val="subscript"/>
        </w:rPr>
        <w:t>2</w:t>
      </w:r>
      <w:r w:rsidR="006B30CE" w:rsidRPr="00DB42C7">
        <w:rPr>
          <w:color w:val="000000" w:themeColor="text1"/>
        </w:rPr>
        <w:t xml:space="preserve"> Capture,</w:t>
      </w:r>
      <w:r w:rsidR="00E13375" w:rsidRPr="00DB42C7">
        <w:rPr>
          <w:color w:val="000000" w:themeColor="text1"/>
        </w:rPr>
        <w:t>”</w:t>
      </w:r>
      <w:r w:rsidR="006B30CE" w:rsidRPr="00DB42C7">
        <w:rPr>
          <w:color w:val="000000" w:themeColor="text1"/>
        </w:rPr>
        <w:t xml:space="preserve"> Annual </w:t>
      </w:r>
      <w:r w:rsidR="00E13375" w:rsidRPr="00DB42C7">
        <w:rPr>
          <w:color w:val="000000" w:themeColor="text1"/>
        </w:rPr>
        <w:t xml:space="preserve">American Institute of Chemical Engineers </w:t>
      </w:r>
      <w:r w:rsidR="006B30CE" w:rsidRPr="00DB42C7">
        <w:rPr>
          <w:color w:val="000000" w:themeColor="text1"/>
        </w:rPr>
        <w:t xml:space="preserve">Meeting, </w:t>
      </w:r>
      <w:r w:rsidR="00E13375" w:rsidRPr="00DB42C7">
        <w:rPr>
          <w:color w:val="000000" w:themeColor="text1"/>
        </w:rPr>
        <w:t xml:space="preserve">November </w:t>
      </w:r>
      <w:r w:rsidR="006B30CE" w:rsidRPr="00DB42C7">
        <w:rPr>
          <w:color w:val="000000" w:themeColor="text1"/>
        </w:rPr>
        <w:t>2023</w:t>
      </w:r>
      <w:r w:rsidR="00E13375" w:rsidRPr="00DB42C7">
        <w:rPr>
          <w:color w:val="000000" w:themeColor="text1"/>
        </w:rPr>
        <w:t>.</w:t>
      </w:r>
    </w:p>
    <w:sectPr w:rsidR="000B2E9C" w:rsidRPr="00DB42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8B4"/>
    <w:multiLevelType w:val="multilevel"/>
    <w:tmpl w:val="421A4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4766B"/>
    <w:multiLevelType w:val="multilevel"/>
    <w:tmpl w:val="4B8E1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D66E8"/>
    <w:multiLevelType w:val="multilevel"/>
    <w:tmpl w:val="54C2F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E1ADA"/>
    <w:multiLevelType w:val="multilevel"/>
    <w:tmpl w:val="9FDC3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3C02F6"/>
    <w:multiLevelType w:val="hybridMultilevel"/>
    <w:tmpl w:val="68EC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F49DD"/>
    <w:multiLevelType w:val="multilevel"/>
    <w:tmpl w:val="D1BCD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481B76"/>
    <w:multiLevelType w:val="multilevel"/>
    <w:tmpl w:val="73643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7A6007"/>
    <w:multiLevelType w:val="multilevel"/>
    <w:tmpl w:val="794E1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B8104A"/>
    <w:multiLevelType w:val="multilevel"/>
    <w:tmpl w:val="2486B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B01698"/>
    <w:multiLevelType w:val="multilevel"/>
    <w:tmpl w:val="D63EC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100EA5"/>
    <w:multiLevelType w:val="multilevel"/>
    <w:tmpl w:val="F9A4C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CA68D8"/>
    <w:multiLevelType w:val="multilevel"/>
    <w:tmpl w:val="CA70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F5495C"/>
    <w:multiLevelType w:val="multilevel"/>
    <w:tmpl w:val="4732B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DD17A6"/>
    <w:multiLevelType w:val="multilevel"/>
    <w:tmpl w:val="CEC2A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B67251"/>
    <w:multiLevelType w:val="hybridMultilevel"/>
    <w:tmpl w:val="BD56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62F4"/>
    <w:multiLevelType w:val="multilevel"/>
    <w:tmpl w:val="DF568B6A"/>
    <w:lvl w:ilvl="0">
      <w:start w:val="1"/>
      <w:numFmt w:val="bullet"/>
      <w:lvlText w:val="●"/>
      <w:lvlJc w:val="left"/>
      <w:pPr>
        <w:ind w:left="2160" w:firstLine="1800"/>
      </w:pPr>
      <w:rPr>
        <w:rFonts w:ascii="Arial" w:eastAsia="Arial" w:hAnsi="Arial" w:cs="Arial"/>
        <w:u w:val="none"/>
      </w:rPr>
    </w:lvl>
    <w:lvl w:ilvl="1">
      <w:start w:val="1"/>
      <w:numFmt w:val="bullet"/>
      <w:lvlText w:val="○"/>
      <w:lvlJc w:val="left"/>
      <w:pPr>
        <w:ind w:left="2880" w:firstLine="2520"/>
      </w:pPr>
      <w:rPr>
        <w:rFonts w:ascii="Arial" w:eastAsia="Arial" w:hAnsi="Arial" w:cs="Arial"/>
        <w:u w:val="none"/>
      </w:rPr>
    </w:lvl>
    <w:lvl w:ilvl="2">
      <w:start w:val="1"/>
      <w:numFmt w:val="bullet"/>
      <w:lvlText w:val="■"/>
      <w:lvlJc w:val="left"/>
      <w:pPr>
        <w:ind w:left="3600" w:firstLine="3240"/>
      </w:pPr>
      <w:rPr>
        <w:rFonts w:ascii="Arial" w:eastAsia="Arial" w:hAnsi="Arial" w:cs="Arial"/>
        <w:u w:val="none"/>
      </w:rPr>
    </w:lvl>
    <w:lvl w:ilvl="3">
      <w:start w:val="1"/>
      <w:numFmt w:val="bullet"/>
      <w:lvlText w:val="●"/>
      <w:lvlJc w:val="left"/>
      <w:pPr>
        <w:ind w:left="4320" w:firstLine="3960"/>
      </w:pPr>
      <w:rPr>
        <w:rFonts w:ascii="Arial" w:eastAsia="Arial" w:hAnsi="Arial" w:cs="Arial"/>
        <w:u w:val="none"/>
      </w:rPr>
    </w:lvl>
    <w:lvl w:ilvl="4">
      <w:start w:val="1"/>
      <w:numFmt w:val="bullet"/>
      <w:lvlText w:val="○"/>
      <w:lvlJc w:val="left"/>
      <w:pPr>
        <w:ind w:left="5040" w:firstLine="4680"/>
      </w:pPr>
      <w:rPr>
        <w:rFonts w:ascii="Arial" w:eastAsia="Arial" w:hAnsi="Arial" w:cs="Arial"/>
        <w:u w:val="none"/>
      </w:rPr>
    </w:lvl>
    <w:lvl w:ilvl="5">
      <w:start w:val="1"/>
      <w:numFmt w:val="bullet"/>
      <w:lvlText w:val="■"/>
      <w:lvlJc w:val="left"/>
      <w:pPr>
        <w:ind w:left="5760" w:firstLine="5400"/>
      </w:pPr>
      <w:rPr>
        <w:rFonts w:ascii="Arial" w:eastAsia="Arial" w:hAnsi="Arial" w:cs="Arial"/>
        <w:u w:val="none"/>
      </w:rPr>
    </w:lvl>
    <w:lvl w:ilvl="6">
      <w:start w:val="1"/>
      <w:numFmt w:val="bullet"/>
      <w:lvlText w:val="●"/>
      <w:lvlJc w:val="left"/>
      <w:pPr>
        <w:ind w:left="6480" w:firstLine="6120"/>
      </w:pPr>
      <w:rPr>
        <w:rFonts w:ascii="Arial" w:eastAsia="Arial" w:hAnsi="Arial" w:cs="Arial"/>
        <w:u w:val="none"/>
      </w:rPr>
    </w:lvl>
    <w:lvl w:ilvl="7">
      <w:start w:val="1"/>
      <w:numFmt w:val="bullet"/>
      <w:lvlText w:val="○"/>
      <w:lvlJc w:val="left"/>
      <w:pPr>
        <w:ind w:left="7200" w:firstLine="6840"/>
      </w:pPr>
      <w:rPr>
        <w:rFonts w:ascii="Arial" w:eastAsia="Arial" w:hAnsi="Arial" w:cs="Arial"/>
        <w:u w:val="none"/>
      </w:rPr>
    </w:lvl>
    <w:lvl w:ilvl="8">
      <w:start w:val="1"/>
      <w:numFmt w:val="bullet"/>
      <w:lvlText w:val="■"/>
      <w:lvlJc w:val="left"/>
      <w:pPr>
        <w:ind w:left="7920" w:firstLine="7560"/>
      </w:pPr>
      <w:rPr>
        <w:rFonts w:ascii="Arial" w:eastAsia="Arial" w:hAnsi="Arial" w:cs="Arial"/>
        <w:u w:val="none"/>
      </w:rPr>
    </w:lvl>
  </w:abstractNum>
  <w:abstractNum w:abstractNumId="16" w15:restartNumberingAfterBreak="0">
    <w:nsid w:val="498C337F"/>
    <w:multiLevelType w:val="hybridMultilevel"/>
    <w:tmpl w:val="B4362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10185"/>
    <w:multiLevelType w:val="multilevel"/>
    <w:tmpl w:val="DC22A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440ED6"/>
    <w:multiLevelType w:val="multilevel"/>
    <w:tmpl w:val="A8EAB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CC2B11"/>
    <w:multiLevelType w:val="multilevel"/>
    <w:tmpl w:val="DC3C904E"/>
    <w:lvl w:ilvl="0">
      <w:start w:val="1"/>
      <w:numFmt w:val="bullet"/>
      <w:lvlText w:val="●"/>
      <w:lvlJc w:val="left"/>
      <w:pPr>
        <w:ind w:left="2160" w:firstLine="1800"/>
      </w:pPr>
      <w:rPr>
        <w:rFonts w:ascii="Arial" w:eastAsia="Arial" w:hAnsi="Arial" w:cs="Arial"/>
        <w:u w:val="none"/>
      </w:rPr>
    </w:lvl>
    <w:lvl w:ilvl="1">
      <w:start w:val="1"/>
      <w:numFmt w:val="bullet"/>
      <w:lvlText w:val="○"/>
      <w:lvlJc w:val="left"/>
      <w:pPr>
        <w:ind w:left="2880" w:firstLine="2520"/>
      </w:pPr>
      <w:rPr>
        <w:rFonts w:ascii="Arial" w:eastAsia="Arial" w:hAnsi="Arial" w:cs="Arial"/>
        <w:u w:val="none"/>
      </w:rPr>
    </w:lvl>
    <w:lvl w:ilvl="2">
      <w:start w:val="1"/>
      <w:numFmt w:val="bullet"/>
      <w:lvlText w:val="■"/>
      <w:lvlJc w:val="left"/>
      <w:pPr>
        <w:ind w:left="3600" w:firstLine="3240"/>
      </w:pPr>
      <w:rPr>
        <w:rFonts w:ascii="Arial" w:eastAsia="Arial" w:hAnsi="Arial" w:cs="Arial"/>
        <w:u w:val="none"/>
      </w:rPr>
    </w:lvl>
    <w:lvl w:ilvl="3">
      <w:start w:val="1"/>
      <w:numFmt w:val="bullet"/>
      <w:lvlText w:val="●"/>
      <w:lvlJc w:val="left"/>
      <w:pPr>
        <w:ind w:left="4320" w:firstLine="3960"/>
      </w:pPr>
      <w:rPr>
        <w:rFonts w:ascii="Arial" w:eastAsia="Arial" w:hAnsi="Arial" w:cs="Arial"/>
        <w:u w:val="none"/>
      </w:rPr>
    </w:lvl>
    <w:lvl w:ilvl="4">
      <w:start w:val="1"/>
      <w:numFmt w:val="bullet"/>
      <w:lvlText w:val="○"/>
      <w:lvlJc w:val="left"/>
      <w:pPr>
        <w:ind w:left="5040" w:firstLine="4680"/>
      </w:pPr>
      <w:rPr>
        <w:rFonts w:ascii="Arial" w:eastAsia="Arial" w:hAnsi="Arial" w:cs="Arial"/>
        <w:u w:val="none"/>
      </w:rPr>
    </w:lvl>
    <w:lvl w:ilvl="5">
      <w:start w:val="1"/>
      <w:numFmt w:val="bullet"/>
      <w:lvlText w:val="■"/>
      <w:lvlJc w:val="left"/>
      <w:pPr>
        <w:ind w:left="5760" w:firstLine="5400"/>
      </w:pPr>
      <w:rPr>
        <w:rFonts w:ascii="Arial" w:eastAsia="Arial" w:hAnsi="Arial" w:cs="Arial"/>
        <w:u w:val="none"/>
      </w:rPr>
    </w:lvl>
    <w:lvl w:ilvl="6">
      <w:start w:val="1"/>
      <w:numFmt w:val="bullet"/>
      <w:lvlText w:val="●"/>
      <w:lvlJc w:val="left"/>
      <w:pPr>
        <w:ind w:left="6480" w:firstLine="6120"/>
      </w:pPr>
      <w:rPr>
        <w:rFonts w:ascii="Arial" w:eastAsia="Arial" w:hAnsi="Arial" w:cs="Arial"/>
        <w:u w:val="none"/>
      </w:rPr>
    </w:lvl>
    <w:lvl w:ilvl="7">
      <w:start w:val="1"/>
      <w:numFmt w:val="bullet"/>
      <w:lvlText w:val="○"/>
      <w:lvlJc w:val="left"/>
      <w:pPr>
        <w:ind w:left="7200" w:firstLine="6840"/>
      </w:pPr>
      <w:rPr>
        <w:rFonts w:ascii="Arial" w:eastAsia="Arial" w:hAnsi="Arial" w:cs="Arial"/>
        <w:u w:val="none"/>
      </w:rPr>
    </w:lvl>
    <w:lvl w:ilvl="8">
      <w:start w:val="1"/>
      <w:numFmt w:val="bullet"/>
      <w:lvlText w:val="■"/>
      <w:lvlJc w:val="left"/>
      <w:pPr>
        <w:ind w:left="7920" w:firstLine="7560"/>
      </w:pPr>
      <w:rPr>
        <w:rFonts w:ascii="Arial" w:eastAsia="Arial" w:hAnsi="Arial" w:cs="Arial"/>
        <w:u w:val="none"/>
      </w:rPr>
    </w:lvl>
  </w:abstractNum>
  <w:abstractNum w:abstractNumId="20" w15:restartNumberingAfterBreak="0">
    <w:nsid w:val="689C70D7"/>
    <w:multiLevelType w:val="hybridMultilevel"/>
    <w:tmpl w:val="9E08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40C0C"/>
    <w:multiLevelType w:val="multilevel"/>
    <w:tmpl w:val="DA76A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F7785C"/>
    <w:multiLevelType w:val="multilevel"/>
    <w:tmpl w:val="46E66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D651A0"/>
    <w:multiLevelType w:val="multilevel"/>
    <w:tmpl w:val="409CF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121F9E"/>
    <w:multiLevelType w:val="multilevel"/>
    <w:tmpl w:val="5B9E2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1763830">
    <w:abstractNumId w:val="2"/>
  </w:num>
  <w:num w:numId="2" w16cid:durableId="1625844040">
    <w:abstractNumId w:val="3"/>
  </w:num>
  <w:num w:numId="3" w16cid:durableId="1014461612">
    <w:abstractNumId w:val="15"/>
  </w:num>
  <w:num w:numId="4" w16cid:durableId="1635135192">
    <w:abstractNumId w:val="1"/>
  </w:num>
  <w:num w:numId="5" w16cid:durableId="1472166664">
    <w:abstractNumId w:val="21"/>
  </w:num>
  <w:num w:numId="6" w16cid:durableId="883173727">
    <w:abstractNumId w:val="17"/>
  </w:num>
  <w:num w:numId="7" w16cid:durableId="1525629374">
    <w:abstractNumId w:val="0"/>
  </w:num>
  <w:num w:numId="8" w16cid:durableId="931086838">
    <w:abstractNumId w:val="24"/>
  </w:num>
  <w:num w:numId="9" w16cid:durableId="213975700">
    <w:abstractNumId w:val="5"/>
  </w:num>
  <w:num w:numId="10" w16cid:durableId="305012201">
    <w:abstractNumId w:val="10"/>
  </w:num>
  <w:num w:numId="11" w16cid:durableId="1882668007">
    <w:abstractNumId w:val="23"/>
  </w:num>
  <w:num w:numId="12" w16cid:durableId="493642287">
    <w:abstractNumId w:val="8"/>
  </w:num>
  <w:num w:numId="13" w16cid:durableId="1692561341">
    <w:abstractNumId w:val="18"/>
  </w:num>
  <w:num w:numId="14" w16cid:durableId="106193833">
    <w:abstractNumId w:val="9"/>
  </w:num>
  <w:num w:numId="15" w16cid:durableId="838808793">
    <w:abstractNumId w:val="11"/>
  </w:num>
  <w:num w:numId="16" w16cid:durableId="721562705">
    <w:abstractNumId w:val="6"/>
  </w:num>
  <w:num w:numId="17" w16cid:durableId="1517118002">
    <w:abstractNumId w:val="12"/>
  </w:num>
  <w:num w:numId="18" w16cid:durableId="312105490">
    <w:abstractNumId w:val="13"/>
  </w:num>
  <w:num w:numId="19" w16cid:durableId="671880874">
    <w:abstractNumId w:val="19"/>
  </w:num>
  <w:num w:numId="20" w16cid:durableId="2056542448">
    <w:abstractNumId w:val="7"/>
  </w:num>
  <w:num w:numId="21" w16cid:durableId="1754551681">
    <w:abstractNumId w:val="22"/>
  </w:num>
  <w:num w:numId="22" w16cid:durableId="1618487349">
    <w:abstractNumId w:val="14"/>
  </w:num>
  <w:num w:numId="23" w16cid:durableId="636642363">
    <w:abstractNumId w:val="20"/>
  </w:num>
  <w:num w:numId="24" w16cid:durableId="1805846808">
    <w:abstractNumId w:val="4"/>
  </w:num>
  <w:num w:numId="25" w16cid:durableId="14843950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27"/>
    <w:rsid w:val="000B2E9C"/>
    <w:rsid w:val="00111DEE"/>
    <w:rsid w:val="00117C20"/>
    <w:rsid w:val="00154AFC"/>
    <w:rsid w:val="001753F5"/>
    <w:rsid w:val="001D6FBA"/>
    <w:rsid w:val="00212856"/>
    <w:rsid w:val="00220E89"/>
    <w:rsid w:val="00223F45"/>
    <w:rsid w:val="0035507F"/>
    <w:rsid w:val="00375FA1"/>
    <w:rsid w:val="003777B2"/>
    <w:rsid w:val="003A087D"/>
    <w:rsid w:val="003C333B"/>
    <w:rsid w:val="00454F84"/>
    <w:rsid w:val="00477BB3"/>
    <w:rsid w:val="004A286C"/>
    <w:rsid w:val="004D5FDE"/>
    <w:rsid w:val="004E3FD1"/>
    <w:rsid w:val="00501A0F"/>
    <w:rsid w:val="005650D0"/>
    <w:rsid w:val="00651D42"/>
    <w:rsid w:val="00672B32"/>
    <w:rsid w:val="006B30CE"/>
    <w:rsid w:val="006E2249"/>
    <w:rsid w:val="00702410"/>
    <w:rsid w:val="00711E77"/>
    <w:rsid w:val="007B5C14"/>
    <w:rsid w:val="007C1406"/>
    <w:rsid w:val="008B3C27"/>
    <w:rsid w:val="00930A27"/>
    <w:rsid w:val="009950F4"/>
    <w:rsid w:val="00A00E4B"/>
    <w:rsid w:val="00B73774"/>
    <w:rsid w:val="00BB2B33"/>
    <w:rsid w:val="00C22812"/>
    <w:rsid w:val="00C62400"/>
    <w:rsid w:val="00C6494C"/>
    <w:rsid w:val="00CF7147"/>
    <w:rsid w:val="00D02FE3"/>
    <w:rsid w:val="00D45C93"/>
    <w:rsid w:val="00DB42C7"/>
    <w:rsid w:val="00DB46D8"/>
    <w:rsid w:val="00DE78AB"/>
    <w:rsid w:val="00E13375"/>
    <w:rsid w:val="00E32BE0"/>
    <w:rsid w:val="00EE108B"/>
    <w:rsid w:val="00F2200E"/>
    <w:rsid w:val="00F40851"/>
    <w:rsid w:val="00FA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79CA"/>
  <w14:defaultImageDpi w14:val="330"/>
  <w15:docId w15:val="{2026332E-F9A3-459D-ADD6-FDB06972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outlineLvl w:val="0"/>
    </w:pPr>
    <w:rPr>
      <w:b/>
      <w:sz w:val="40"/>
      <w:szCs w:val="40"/>
    </w:rPr>
  </w:style>
  <w:style w:type="paragraph" w:styleId="Heading2">
    <w:name w:val="heading 2"/>
    <w:basedOn w:val="Normal"/>
    <w:next w:val="Normal"/>
    <w:uiPriority w:val="9"/>
    <w:unhideWhenUsed/>
    <w:qFormat/>
    <w:pPr>
      <w:keepNext/>
      <w:keepLines/>
      <w:spacing w:before="360" w:after="120" w:line="240" w:lineRule="auto"/>
      <w:outlineLvl w:val="1"/>
    </w:pPr>
    <w:rPr>
      <w:b/>
      <w:i/>
      <w:sz w:val="32"/>
      <w:szCs w:val="32"/>
    </w:rPr>
  </w:style>
  <w:style w:type="paragraph" w:styleId="Heading3">
    <w:name w:val="heading 3"/>
    <w:basedOn w:val="Normal"/>
    <w:next w:val="Normal"/>
    <w:uiPriority w:val="9"/>
    <w:unhideWhenUsed/>
    <w:qFormat/>
    <w:pPr>
      <w:keepNext/>
      <w:keepLines/>
      <w:spacing w:before="320" w:after="80"/>
      <w:outlineLvl w:val="2"/>
    </w:pPr>
    <w:rPr>
      <w:i/>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C333B"/>
    <w:pPr>
      <w:ind w:left="720"/>
      <w:contextualSpacing/>
    </w:pPr>
  </w:style>
  <w:style w:type="paragraph" w:styleId="Revision">
    <w:name w:val="Revision"/>
    <w:hidden/>
    <w:uiPriority w:val="99"/>
    <w:semiHidden/>
    <w:rsid w:val="004D5FDE"/>
    <w:pPr>
      <w:spacing w:line="240" w:lineRule="auto"/>
    </w:pPr>
  </w:style>
  <w:style w:type="table" w:styleId="TableGrid">
    <w:name w:val="Table Grid"/>
    <w:basedOn w:val="TableNormal"/>
    <w:uiPriority w:val="39"/>
    <w:rsid w:val="004D5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108B"/>
    <w:rPr>
      <w:sz w:val="16"/>
      <w:szCs w:val="16"/>
    </w:rPr>
  </w:style>
  <w:style w:type="paragraph" w:styleId="CommentText">
    <w:name w:val="annotation text"/>
    <w:basedOn w:val="Normal"/>
    <w:link w:val="CommentTextChar"/>
    <w:uiPriority w:val="99"/>
    <w:semiHidden/>
    <w:unhideWhenUsed/>
    <w:rsid w:val="00EE108B"/>
    <w:pPr>
      <w:spacing w:line="240" w:lineRule="auto"/>
    </w:pPr>
    <w:rPr>
      <w:sz w:val="20"/>
      <w:szCs w:val="20"/>
    </w:rPr>
  </w:style>
  <w:style w:type="character" w:customStyle="1" w:styleId="CommentTextChar">
    <w:name w:val="Comment Text Char"/>
    <w:basedOn w:val="DefaultParagraphFont"/>
    <w:link w:val="CommentText"/>
    <w:uiPriority w:val="99"/>
    <w:semiHidden/>
    <w:rsid w:val="00EE108B"/>
    <w:rPr>
      <w:sz w:val="20"/>
      <w:szCs w:val="20"/>
    </w:rPr>
  </w:style>
  <w:style w:type="paragraph" w:styleId="CommentSubject">
    <w:name w:val="annotation subject"/>
    <w:basedOn w:val="CommentText"/>
    <w:next w:val="CommentText"/>
    <w:link w:val="CommentSubjectChar"/>
    <w:uiPriority w:val="99"/>
    <w:semiHidden/>
    <w:unhideWhenUsed/>
    <w:rsid w:val="00EE108B"/>
    <w:rPr>
      <w:b/>
      <w:bCs/>
    </w:rPr>
  </w:style>
  <w:style w:type="character" w:customStyle="1" w:styleId="CommentSubjectChar">
    <w:name w:val="Comment Subject Char"/>
    <w:basedOn w:val="CommentTextChar"/>
    <w:link w:val="CommentSubject"/>
    <w:uiPriority w:val="99"/>
    <w:semiHidden/>
    <w:rsid w:val="00EE1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5641">
      <w:bodyDiv w:val="1"/>
      <w:marLeft w:val="0"/>
      <w:marRight w:val="0"/>
      <w:marTop w:val="0"/>
      <w:marBottom w:val="0"/>
      <w:divBdr>
        <w:top w:val="none" w:sz="0" w:space="0" w:color="auto"/>
        <w:left w:val="none" w:sz="0" w:space="0" w:color="auto"/>
        <w:bottom w:val="none" w:sz="0" w:space="0" w:color="auto"/>
        <w:right w:val="none" w:sz="0" w:space="0" w:color="auto"/>
      </w:divBdr>
    </w:div>
    <w:div w:id="921255227">
      <w:bodyDiv w:val="1"/>
      <w:marLeft w:val="0"/>
      <w:marRight w:val="0"/>
      <w:marTop w:val="0"/>
      <w:marBottom w:val="0"/>
      <w:divBdr>
        <w:top w:val="none" w:sz="0" w:space="0" w:color="auto"/>
        <w:left w:val="none" w:sz="0" w:space="0" w:color="auto"/>
        <w:bottom w:val="none" w:sz="0" w:space="0" w:color="auto"/>
        <w:right w:val="none" w:sz="0" w:space="0" w:color="auto"/>
      </w:divBdr>
    </w:div>
    <w:div w:id="1960186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llocksj@ornl.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F944-1B7E-4E41-BF42-8ECB9ED5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Willocks, Jonathan</dc:creator>
  <cp:lastModifiedBy>Willocks, Jonathan</cp:lastModifiedBy>
  <cp:revision>4</cp:revision>
  <dcterms:created xsi:type="dcterms:W3CDTF">2024-04-08T13:42:00Z</dcterms:created>
  <dcterms:modified xsi:type="dcterms:W3CDTF">2024-12-03T16:16:00Z</dcterms:modified>
</cp:coreProperties>
</file>