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540" w:type="dxa"/>
        <w:tblLook w:val="04A0" w:firstRow="1" w:lastRow="0" w:firstColumn="1" w:lastColumn="0" w:noHBand="0" w:noVBand="1"/>
      </w:tblPr>
      <w:tblGrid>
        <w:gridCol w:w="1800"/>
        <w:gridCol w:w="8640"/>
      </w:tblGrid>
      <w:tr w:rsidR="006C6654" w:rsidRPr="009036C1" w14:paraId="0F434DA8" w14:textId="77777777" w:rsidTr="00C74300">
        <w:tc>
          <w:tcPr>
            <w:tcW w:w="10440" w:type="dxa"/>
            <w:gridSpan w:val="2"/>
            <w:shd w:val="clear" w:color="auto" w:fill="auto"/>
          </w:tcPr>
          <w:p w14:paraId="4B30E7BA" w14:textId="204C7381" w:rsidR="006C6654" w:rsidRPr="009036C1" w:rsidRDefault="006C6654" w:rsidP="006C6654">
            <w:pPr>
              <w:pStyle w:val="Title"/>
              <w:rPr>
                <w:szCs w:val="24"/>
              </w:rPr>
            </w:pPr>
            <w:r w:rsidRPr="009036C1">
              <w:rPr>
                <w:szCs w:val="24"/>
              </w:rPr>
              <w:t>CURRICULUM VITAE</w:t>
            </w:r>
          </w:p>
          <w:p w14:paraId="2E369833" w14:textId="77777777" w:rsidR="006C6654" w:rsidRPr="009036C1" w:rsidRDefault="006C6654" w:rsidP="006C6654">
            <w:pPr>
              <w:pStyle w:val="Title"/>
              <w:rPr>
                <w:rStyle w:val="FollowedHyperlink"/>
                <w:szCs w:val="24"/>
              </w:rPr>
            </w:pPr>
          </w:p>
          <w:p w14:paraId="7F7996E5" w14:textId="77777777" w:rsidR="006C6654" w:rsidRPr="009036C1" w:rsidRDefault="006C6654" w:rsidP="006C6654">
            <w:pPr>
              <w:pStyle w:val="Heading6"/>
              <w:rPr>
                <w:b/>
                <w:i w:val="0"/>
              </w:rPr>
            </w:pPr>
            <w:r w:rsidRPr="009036C1">
              <w:rPr>
                <w:b/>
                <w:i w:val="0"/>
              </w:rPr>
              <w:t>HARI BAHADUR CHHETRI</w:t>
            </w:r>
          </w:p>
          <w:p w14:paraId="769EBC22" w14:textId="77777777" w:rsidR="006C6654" w:rsidRPr="009036C1" w:rsidRDefault="006C6654" w:rsidP="006C6654">
            <w:pPr>
              <w:rPr>
                <w:u w:val="single"/>
              </w:rPr>
            </w:pPr>
          </w:p>
          <w:p w14:paraId="42A468C0" w14:textId="256C0330" w:rsidR="006C6654" w:rsidRPr="009036C1" w:rsidRDefault="006D7302" w:rsidP="006C6654">
            <w:pPr>
              <w:jc w:val="center"/>
            </w:pPr>
            <w:r>
              <w:t xml:space="preserve">Computational </w:t>
            </w:r>
            <w:r w:rsidR="007E7C2D">
              <w:t>and Predictive Biology</w:t>
            </w:r>
            <w:r w:rsidR="006C6654" w:rsidRPr="009036C1">
              <w:t xml:space="preserve">, </w:t>
            </w:r>
            <w:r>
              <w:t>Oak Ridge National Laboratory</w:t>
            </w:r>
          </w:p>
          <w:p w14:paraId="38536617" w14:textId="61354170" w:rsidR="006C6654" w:rsidRPr="009036C1" w:rsidRDefault="006D7302" w:rsidP="006C6654">
            <w:pPr>
              <w:jc w:val="center"/>
            </w:pPr>
            <w:r>
              <w:t>1 Bethel Valley Road</w:t>
            </w:r>
            <w:r w:rsidR="006C6654">
              <w:t xml:space="preserve">, </w:t>
            </w:r>
            <w:r>
              <w:t>Oak Ridge</w:t>
            </w:r>
            <w:r w:rsidR="006C6654">
              <w:t xml:space="preserve">, </w:t>
            </w:r>
            <w:r>
              <w:t>TN</w:t>
            </w:r>
            <w:r w:rsidR="006C6654">
              <w:t xml:space="preserve"> </w:t>
            </w:r>
            <w:r>
              <w:t>37830</w:t>
            </w:r>
            <w:r w:rsidR="006C6654" w:rsidRPr="009036C1">
              <w:t>, USA</w:t>
            </w:r>
          </w:p>
          <w:p w14:paraId="7280601C" w14:textId="6E6C506B" w:rsidR="006C6654" w:rsidRPr="009036C1" w:rsidRDefault="006C6654" w:rsidP="006C6654">
            <w:pPr>
              <w:jc w:val="center"/>
            </w:pPr>
            <w:r w:rsidRPr="009036C1">
              <w:t xml:space="preserve">Phone: </w:t>
            </w:r>
            <w:r>
              <w:t>(681) 212-9725 (cell)</w:t>
            </w:r>
          </w:p>
          <w:p w14:paraId="379D92C2" w14:textId="090E1698" w:rsidR="007E7C2D" w:rsidRDefault="006C6654" w:rsidP="006C6654">
            <w:pPr>
              <w:ind w:left="4860" w:hanging="4860"/>
              <w:jc w:val="center"/>
              <w:rPr>
                <w:rStyle w:val="Hyperlink"/>
              </w:rPr>
            </w:pPr>
            <w:r w:rsidRPr="009036C1">
              <w:t>E-mail</w:t>
            </w:r>
            <w:r w:rsidR="007E7C2D">
              <w:t>s</w:t>
            </w:r>
            <w:r w:rsidRPr="009036C1">
              <w:t xml:space="preserve">: </w:t>
            </w:r>
            <w:hyperlink r:id="rId11" w:history="1">
              <w:r w:rsidR="00172258" w:rsidRPr="00466109">
                <w:rPr>
                  <w:rStyle w:val="Hyperlink"/>
                </w:rPr>
                <w:t>harichhetri@gmail.com</w:t>
              </w:r>
            </w:hyperlink>
            <w:r w:rsidR="007E7C2D">
              <w:rPr>
                <w:rStyle w:val="Hyperlink"/>
              </w:rPr>
              <w:t xml:space="preserve"> </w:t>
            </w:r>
          </w:p>
          <w:p w14:paraId="7EE4EC4E" w14:textId="7C856D4D" w:rsidR="006C6654" w:rsidRDefault="00DD3905" w:rsidP="006C6654">
            <w:pPr>
              <w:ind w:left="4860" w:hanging="4860"/>
              <w:jc w:val="center"/>
            </w:pPr>
            <w:r>
              <w:t xml:space="preserve">        </w:t>
            </w:r>
            <w:r w:rsidR="007E7C2D">
              <w:rPr>
                <w:rStyle w:val="Hyperlink"/>
              </w:rPr>
              <w:t>chhetrihb@ornl.gov</w:t>
            </w:r>
          </w:p>
          <w:p w14:paraId="315E71DF" w14:textId="0398258B" w:rsidR="006C6654" w:rsidRPr="006C6654" w:rsidRDefault="006C6654" w:rsidP="006C6654"/>
        </w:tc>
      </w:tr>
      <w:tr w:rsidR="006C6654" w:rsidRPr="009036C1" w14:paraId="4B31BE64" w14:textId="77777777" w:rsidTr="00C74300">
        <w:tc>
          <w:tcPr>
            <w:tcW w:w="10440" w:type="dxa"/>
            <w:gridSpan w:val="2"/>
            <w:shd w:val="clear" w:color="auto" w:fill="auto"/>
          </w:tcPr>
          <w:p w14:paraId="141D4A0A" w14:textId="6D42DF89" w:rsidR="006C6654" w:rsidRDefault="006C6654" w:rsidP="00CB3275">
            <w:pPr>
              <w:pStyle w:val="Heading7"/>
              <w:spacing w:line="240" w:lineRule="auto"/>
              <w:jc w:val="left"/>
              <w:rPr>
                <w:rFonts w:ascii="Times New Roman" w:hAnsi="Times New Roman"/>
                <w:sz w:val="24"/>
                <w:u w:val="none"/>
              </w:rPr>
            </w:pPr>
            <w:r w:rsidRPr="009036C1">
              <w:rPr>
                <w:rFonts w:ascii="Times New Roman" w:hAnsi="Times New Roman"/>
                <w:sz w:val="24"/>
                <w:u w:val="none"/>
              </w:rPr>
              <w:t>RESEARCH INTERESTS</w:t>
            </w:r>
          </w:p>
          <w:p w14:paraId="39868C52" w14:textId="77777777" w:rsidR="00CB3275" w:rsidRPr="00CB3275" w:rsidRDefault="00CB3275" w:rsidP="00CB3275"/>
          <w:p w14:paraId="4DC081DD" w14:textId="5317589A" w:rsidR="006C6654" w:rsidRDefault="006C6654" w:rsidP="005F1A39">
            <w:pPr>
              <w:pStyle w:val="Heading7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9036C1">
              <w:rPr>
                <w:rFonts w:ascii="Times New Roman" w:hAnsi="Times New Roman"/>
                <w:b w:val="0"/>
                <w:sz w:val="24"/>
                <w:u w:val="none"/>
              </w:rPr>
              <w:t xml:space="preserve">Quantitative </w:t>
            </w:r>
            <w:r w:rsidR="00EC2749">
              <w:rPr>
                <w:rFonts w:ascii="Times New Roman" w:hAnsi="Times New Roman"/>
                <w:b w:val="0"/>
                <w:sz w:val="24"/>
                <w:u w:val="none"/>
              </w:rPr>
              <w:t xml:space="preserve">and Statistical </w:t>
            </w:r>
            <w:r w:rsidRPr="009036C1">
              <w:rPr>
                <w:rFonts w:ascii="Times New Roman" w:hAnsi="Times New Roman"/>
                <w:b w:val="0"/>
                <w:sz w:val="24"/>
                <w:u w:val="none"/>
              </w:rPr>
              <w:t>Genetic</w:t>
            </w:r>
            <w:r w:rsidR="00DE7E37">
              <w:rPr>
                <w:rFonts w:ascii="Times New Roman" w:hAnsi="Times New Roman"/>
                <w:b w:val="0"/>
                <w:sz w:val="24"/>
                <w:u w:val="none"/>
              </w:rPr>
              <w:t>s</w:t>
            </w:r>
            <w:r w:rsidRPr="009036C1">
              <w:rPr>
                <w:rFonts w:ascii="Times New Roman" w:hAnsi="Times New Roman"/>
                <w:b w:val="0"/>
                <w:sz w:val="24"/>
                <w:u w:val="none"/>
              </w:rPr>
              <w:t xml:space="preserve">, </w:t>
            </w:r>
            <w:r w:rsidR="005F1A39" w:rsidRPr="009036C1">
              <w:rPr>
                <w:rFonts w:ascii="Times New Roman" w:hAnsi="Times New Roman"/>
                <w:b w:val="0"/>
                <w:sz w:val="24"/>
                <w:u w:val="none"/>
              </w:rPr>
              <w:t>Evolutionary Biology</w:t>
            </w:r>
            <w:r w:rsidR="005F1A39">
              <w:rPr>
                <w:rFonts w:ascii="Times New Roman" w:hAnsi="Times New Roman"/>
                <w:b w:val="0"/>
                <w:sz w:val="24"/>
                <w:u w:val="none"/>
              </w:rPr>
              <w:t xml:space="preserve">, </w:t>
            </w:r>
            <w:r w:rsidRPr="009036C1">
              <w:rPr>
                <w:rFonts w:ascii="Times New Roman" w:hAnsi="Times New Roman"/>
                <w:b w:val="0"/>
                <w:sz w:val="24"/>
                <w:u w:val="none"/>
              </w:rPr>
              <w:t>Population Genomics and Bioinformatics</w:t>
            </w:r>
            <w:r w:rsidR="00AD4840">
              <w:rPr>
                <w:rFonts w:ascii="Times New Roman" w:hAnsi="Times New Roman"/>
                <w:b w:val="0"/>
                <w:sz w:val="24"/>
                <w:u w:val="none"/>
              </w:rPr>
              <w:t>, Systems Biology</w:t>
            </w:r>
          </w:p>
          <w:p w14:paraId="4B31BE63" w14:textId="4DE46341" w:rsidR="00CB3275" w:rsidRPr="00CB3275" w:rsidRDefault="00CB3275" w:rsidP="00CB3275"/>
        </w:tc>
      </w:tr>
      <w:tr w:rsidR="006C6654" w:rsidRPr="009036C1" w14:paraId="0F8AC04D" w14:textId="77777777" w:rsidTr="00C74300">
        <w:tc>
          <w:tcPr>
            <w:tcW w:w="10440" w:type="dxa"/>
            <w:gridSpan w:val="2"/>
            <w:shd w:val="clear" w:color="auto" w:fill="auto"/>
          </w:tcPr>
          <w:p w14:paraId="73066FC7" w14:textId="77777777" w:rsidR="006C6654" w:rsidRPr="009036C1" w:rsidRDefault="006C6654" w:rsidP="006C6654">
            <w:pPr>
              <w:pStyle w:val="Heading7"/>
              <w:spacing w:line="240" w:lineRule="auto"/>
              <w:jc w:val="left"/>
              <w:rPr>
                <w:rFonts w:ascii="Times New Roman" w:hAnsi="Times New Roman"/>
                <w:sz w:val="24"/>
                <w:u w:val="none"/>
              </w:rPr>
            </w:pPr>
            <w:r w:rsidRPr="009036C1">
              <w:rPr>
                <w:rFonts w:ascii="Times New Roman" w:hAnsi="Times New Roman"/>
                <w:sz w:val="24"/>
                <w:u w:val="none"/>
              </w:rPr>
              <w:t>EDUCATION</w:t>
            </w:r>
          </w:p>
          <w:p w14:paraId="331D8BD9" w14:textId="77777777" w:rsidR="006C6654" w:rsidRPr="009036C1" w:rsidRDefault="006C6654" w:rsidP="006C6654">
            <w:pPr>
              <w:pStyle w:val="Heading7"/>
              <w:spacing w:line="240" w:lineRule="auto"/>
              <w:jc w:val="left"/>
              <w:rPr>
                <w:rFonts w:ascii="Times New Roman" w:hAnsi="Times New Roman"/>
                <w:sz w:val="24"/>
                <w:u w:val="none"/>
              </w:rPr>
            </w:pPr>
          </w:p>
        </w:tc>
      </w:tr>
      <w:tr w:rsidR="006C6654" w:rsidRPr="009036C1" w14:paraId="50E42B8D" w14:textId="77777777" w:rsidTr="00C74300">
        <w:trPr>
          <w:trHeight w:val="1170"/>
        </w:trPr>
        <w:tc>
          <w:tcPr>
            <w:tcW w:w="1800" w:type="dxa"/>
            <w:shd w:val="clear" w:color="auto" w:fill="auto"/>
          </w:tcPr>
          <w:p w14:paraId="04E60FA1" w14:textId="48A7E111" w:rsidR="006C6654" w:rsidRPr="006C6654" w:rsidRDefault="006C6654" w:rsidP="00CA4194">
            <w:pPr>
              <w:rPr>
                <w:b/>
              </w:rPr>
            </w:pPr>
            <w:r w:rsidRPr="009036C1">
              <w:t xml:space="preserve">2010 – </w:t>
            </w:r>
            <w:r w:rsidR="00CA4194">
              <w:t>2019</w:t>
            </w:r>
          </w:p>
        </w:tc>
        <w:tc>
          <w:tcPr>
            <w:tcW w:w="8640" w:type="dxa"/>
            <w:tcBorders>
              <w:left w:val="nil"/>
            </w:tcBorders>
            <w:shd w:val="clear" w:color="auto" w:fill="auto"/>
          </w:tcPr>
          <w:p w14:paraId="38325301" w14:textId="5341DABB" w:rsidR="006C6654" w:rsidRPr="009036C1" w:rsidRDefault="006C6654" w:rsidP="006C6654">
            <w:pPr>
              <w:ind w:left="-16" w:hanging="2160"/>
            </w:pPr>
            <w:r w:rsidRPr="009036C1">
              <w:t xml:space="preserve">    </w:t>
            </w:r>
            <w:r>
              <w:t xml:space="preserve">                                </w:t>
            </w:r>
            <w:r w:rsidRPr="009036C1">
              <w:t xml:space="preserve">PhD </w:t>
            </w:r>
            <w:r w:rsidR="0024114E">
              <w:t>Forest Genetics</w:t>
            </w:r>
            <w:r w:rsidR="00DC3D9D">
              <w:t>/Computational Biology</w:t>
            </w:r>
            <w:r w:rsidR="00C71204">
              <w:t>,</w:t>
            </w:r>
            <w:r w:rsidRPr="009036C1">
              <w:t xml:space="preserve"> Department of Biology, West</w:t>
            </w:r>
            <w:r w:rsidR="008928A5">
              <w:t xml:space="preserve"> </w:t>
            </w:r>
            <w:r w:rsidRPr="009036C1">
              <w:t>Virginia University, Morgantown, West Virgi</w:t>
            </w:r>
            <w:r>
              <w:t>nia, USA</w:t>
            </w:r>
          </w:p>
          <w:p w14:paraId="08F2423F" w14:textId="37E0425A" w:rsidR="006C6654" w:rsidRPr="009036C1" w:rsidRDefault="006C6654" w:rsidP="00D94798">
            <w:pPr>
              <w:ind w:left="-16"/>
              <w:jc w:val="both"/>
            </w:pPr>
            <w:r w:rsidRPr="00301A80">
              <w:rPr>
                <w:i/>
              </w:rPr>
              <w:t xml:space="preserve">Dissertation </w:t>
            </w:r>
            <w:r>
              <w:rPr>
                <w:i/>
              </w:rPr>
              <w:t>T</w:t>
            </w:r>
            <w:r w:rsidRPr="00301A80">
              <w:rPr>
                <w:i/>
              </w:rPr>
              <w:t>itle</w:t>
            </w:r>
            <w:r w:rsidRPr="009036C1">
              <w:t xml:space="preserve">: </w:t>
            </w:r>
            <w:r w:rsidR="00D94798">
              <w:t>Association genetics</w:t>
            </w:r>
            <w:r w:rsidRPr="009036C1">
              <w:t xml:space="preserve"> </w:t>
            </w:r>
            <w:r w:rsidR="00C74300">
              <w:t>and local adaptation</w:t>
            </w:r>
            <w:r w:rsidRPr="009036C1">
              <w:t xml:space="preserve"> </w:t>
            </w:r>
            <w:r w:rsidR="00D94798">
              <w:t xml:space="preserve">of </w:t>
            </w:r>
            <w:r w:rsidRPr="00301A80">
              <w:rPr>
                <w:i/>
              </w:rPr>
              <w:t xml:space="preserve">Populus </w:t>
            </w:r>
            <w:proofErr w:type="spellStart"/>
            <w:r w:rsidRPr="00301A80">
              <w:rPr>
                <w:i/>
              </w:rPr>
              <w:t>trichocarpa</w:t>
            </w:r>
            <w:proofErr w:type="spellEnd"/>
            <w:r w:rsidRPr="009036C1">
              <w:t xml:space="preserve"> </w:t>
            </w:r>
            <w:r w:rsidR="00D94798">
              <w:t>Torr. &amp; Gray</w:t>
            </w:r>
          </w:p>
        </w:tc>
      </w:tr>
      <w:tr w:rsidR="006C6654" w:rsidRPr="009036C1" w14:paraId="4B31BE67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1BE65" w14:textId="77777777" w:rsidR="006C6654" w:rsidRPr="009036C1" w:rsidRDefault="006C6654" w:rsidP="006C6654">
            <w:pPr>
              <w:jc w:val="both"/>
            </w:pPr>
            <w:r w:rsidRPr="009036C1">
              <w:t>2006 – 2009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1BE66" w14:textId="5DA87A3C" w:rsidR="006C6654" w:rsidRPr="009036C1" w:rsidRDefault="006C6654" w:rsidP="00D94798">
            <w:pPr>
              <w:jc w:val="both"/>
            </w:pPr>
            <w:r w:rsidRPr="009036C1">
              <w:t xml:space="preserve">MS </w:t>
            </w:r>
            <w:r w:rsidR="00544232">
              <w:t xml:space="preserve">Molecular </w:t>
            </w:r>
            <w:r>
              <w:t>Systematics and Evolution</w:t>
            </w:r>
            <w:r w:rsidRPr="009036C1">
              <w:t xml:space="preserve">, </w:t>
            </w:r>
            <w:r w:rsidR="00C71204">
              <w:t xml:space="preserve">Department of Botany, </w:t>
            </w:r>
            <w:r w:rsidR="00D94798" w:rsidRPr="009036C1">
              <w:t>Claremont Graduate Univers</w:t>
            </w:r>
            <w:r w:rsidR="00D94798">
              <w:t xml:space="preserve">ity and </w:t>
            </w:r>
            <w:r w:rsidR="00C71204">
              <w:t>Ran</w:t>
            </w:r>
            <w:r w:rsidR="00D94798">
              <w:t>cho Santa Ana Botanic Garden, Claremont, California, USA</w:t>
            </w:r>
          </w:p>
        </w:tc>
      </w:tr>
      <w:tr w:rsidR="006C6654" w:rsidRPr="009036C1" w14:paraId="5B1EFC04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C4089" w14:textId="28F56901" w:rsidR="006C6654" w:rsidRPr="009036C1" w:rsidRDefault="006C6654" w:rsidP="006C6654">
            <w:pPr>
              <w:jc w:val="both"/>
            </w:pPr>
            <w:r w:rsidRPr="009036C1">
              <w:t>1999 – 2001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49A44" w14:textId="39853EB7" w:rsidR="006C6654" w:rsidRPr="009036C1" w:rsidRDefault="006C6654" w:rsidP="006C6654">
            <w:pPr>
              <w:jc w:val="both"/>
            </w:pPr>
            <w:r w:rsidRPr="009036C1">
              <w:t>M.Sc. Botany, Tribhuvan University, Kathmandu, N</w:t>
            </w:r>
            <w:r w:rsidR="00D94798">
              <w:t>epal</w:t>
            </w:r>
          </w:p>
        </w:tc>
      </w:tr>
      <w:tr w:rsidR="006C6654" w:rsidRPr="009036C1" w14:paraId="596608E7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23CED" w14:textId="2CF3187E" w:rsidR="006C6654" w:rsidRPr="009036C1" w:rsidRDefault="006C6654" w:rsidP="006C6654">
            <w:pPr>
              <w:jc w:val="both"/>
            </w:pPr>
            <w:r w:rsidRPr="009036C1">
              <w:t>1996 – 1999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7F530" w14:textId="4EA0999B" w:rsidR="006C6654" w:rsidRPr="009036C1" w:rsidRDefault="006C6654" w:rsidP="006C6654">
            <w:pPr>
              <w:jc w:val="both"/>
            </w:pPr>
            <w:r w:rsidRPr="009036C1">
              <w:t>B.Sc. Biology, Tribhuv</w:t>
            </w:r>
            <w:r w:rsidR="00D94798">
              <w:t>an University, Kathmandu, Nepal</w:t>
            </w:r>
          </w:p>
        </w:tc>
      </w:tr>
      <w:tr w:rsidR="00A96C6E" w:rsidRPr="009036C1" w14:paraId="277DD520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791C" w14:textId="77777777" w:rsidR="00A96C6E" w:rsidRDefault="00A96C6E" w:rsidP="00A96C6E">
            <w:pPr>
              <w:jc w:val="both"/>
              <w:rPr>
                <w:b/>
              </w:rPr>
            </w:pPr>
          </w:p>
          <w:p w14:paraId="484F2FA8" w14:textId="20E4281C" w:rsidR="00A96C6E" w:rsidRPr="009036C1" w:rsidRDefault="00A96C6E" w:rsidP="00A96C6E">
            <w:pPr>
              <w:jc w:val="both"/>
              <w:rPr>
                <w:b/>
              </w:rPr>
            </w:pPr>
            <w:r w:rsidRPr="009036C1">
              <w:rPr>
                <w:b/>
              </w:rPr>
              <w:t>EXPERIENCE</w:t>
            </w:r>
          </w:p>
          <w:p w14:paraId="667EBF4D" w14:textId="1B4B584B" w:rsidR="00A96C6E" w:rsidRPr="009036C1" w:rsidRDefault="00A96C6E" w:rsidP="006C6654">
            <w:pPr>
              <w:jc w:val="both"/>
            </w:pPr>
          </w:p>
        </w:tc>
      </w:tr>
      <w:tr w:rsidR="00514C6D" w:rsidRPr="009036C1" w14:paraId="253A1F26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D5884" w14:textId="6EBEB0F1" w:rsidR="00514C6D" w:rsidRDefault="00514C6D" w:rsidP="00A96C6E">
            <w:pPr>
              <w:jc w:val="both"/>
            </w:pPr>
            <w:r>
              <w:t>August 2023 – Present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9A4F6" w14:textId="76CC5533" w:rsidR="00514C6D" w:rsidRDefault="00514C6D" w:rsidP="005D02AE">
            <w:pPr>
              <w:rPr>
                <w:i/>
              </w:rPr>
            </w:pPr>
            <w:r>
              <w:rPr>
                <w:i/>
              </w:rPr>
              <w:t xml:space="preserve">Computational Systems Biologist, </w:t>
            </w:r>
            <w:r w:rsidRPr="008D3799">
              <w:rPr>
                <w:iCs/>
              </w:rPr>
              <w:t>Computational and Predictive Biology</w:t>
            </w:r>
            <w:r w:rsidRPr="006D7302">
              <w:rPr>
                <w:iCs/>
              </w:rPr>
              <w:t>, Oak Ridge National Laboratory, Oak Ridge, Tennessee, USA</w:t>
            </w:r>
          </w:p>
        </w:tc>
      </w:tr>
      <w:tr w:rsidR="006D7302" w:rsidRPr="009036C1" w14:paraId="72C52572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A7E90" w14:textId="37E73B31" w:rsidR="006D7302" w:rsidRDefault="006D7302" w:rsidP="00A96C6E">
            <w:pPr>
              <w:jc w:val="both"/>
            </w:pPr>
            <w:r>
              <w:t xml:space="preserve">July 2020 – </w:t>
            </w:r>
            <w:r w:rsidR="00514C6D">
              <w:t>July 2023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664C7" w14:textId="3A619EB5" w:rsidR="006D7302" w:rsidRDefault="006D7302" w:rsidP="005D02AE">
            <w:pPr>
              <w:rPr>
                <w:i/>
              </w:rPr>
            </w:pPr>
            <w:r>
              <w:rPr>
                <w:i/>
              </w:rPr>
              <w:t>Postdoctoral Research Associate</w:t>
            </w:r>
            <w:r w:rsidR="008D3799">
              <w:rPr>
                <w:i/>
              </w:rPr>
              <w:t xml:space="preserve">, </w:t>
            </w:r>
            <w:r w:rsidR="007E7C2D" w:rsidRPr="008D3799">
              <w:rPr>
                <w:iCs/>
              </w:rPr>
              <w:t>Computational and Predictive Biology</w:t>
            </w:r>
            <w:r w:rsidRPr="006D7302">
              <w:rPr>
                <w:iCs/>
              </w:rPr>
              <w:t>, Oak Ridge National Laboratory, Oak Ridge, Tennessee, USA</w:t>
            </w:r>
          </w:p>
        </w:tc>
      </w:tr>
      <w:tr w:rsidR="003C742D" w:rsidRPr="009036C1" w14:paraId="2B707BCA" w14:textId="77777777" w:rsidTr="008D3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5DE7D" w14:textId="34571B96" w:rsidR="003C742D" w:rsidRDefault="003C742D" w:rsidP="003C742D">
            <w:pPr>
              <w:jc w:val="both"/>
            </w:pPr>
            <w:proofErr w:type="gramStart"/>
            <w:r w:rsidRPr="00EE433F">
              <w:rPr>
                <w:b/>
              </w:rPr>
              <w:t>Project</w:t>
            </w:r>
            <w:r>
              <w:rPr>
                <w:b/>
              </w:rPr>
              <w:t xml:space="preserve">s  </w:t>
            </w:r>
            <w:r>
              <w:t>:</w:t>
            </w:r>
            <w:proofErr w:type="gramEnd"/>
            <w:r>
              <w:t xml:space="preserve"> Working on multiple projects related to statistical</w:t>
            </w:r>
            <w:r w:rsidR="001C3885">
              <w:t xml:space="preserve">, </w:t>
            </w:r>
            <w:r>
              <w:t xml:space="preserve">quantitative genomics </w:t>
            </w:r>
            <w:r w:rsidR="001C3885">
              <w:t xml:space="preserve">and systems biology </w:t>
            </w:r>
            <w:r w:rsidR="00E91888">
              <w:t>i</w:t>
            </w:r>
            <w:r>
              <w:t>n switchgrass (</w:t>
            </w:r>
            <w:r w:rsidRPr="0097211F">
              <w:rPr>
                <w:i/>
                <w:iCs/>
              </w:rPr>
              <w:t>Panicum virgatum</w:t>
            </w:r>
            <w:r>
              <w:t>), black cottonwood (</w:t>
            </w:r>
            <w:r w:rsidRPr="0097211F">
              <w:rPr>
                <w:i/>
                <w:iCs/>
              </w:rPr>
              <w:t xml:space="preserve">Populus </w:t>
            </w:r>
            <w:proofErr w:type="spellStart"/>
            <w:r w:rsidRPr="0097211F">
              <w:rPr>
                <w:i/>
                <w:iCs/>
              </w:rPr>
              <w:t>trichocarpa</w:t>
            </w:r>
            <w:proofErr w:type="spellEnd"/>
            <w:r>
              <w:t>)</w:t>
            </w:r>
            <w:r w:rsidR="003408AE">
              <w:t>,</w:t>
            </w:r>
            <w:r>
              <w:t xml:space="preserve"> </w:t>
            </w:r>
            <w:r w:rsidR="00AD4840">
              <w:t>pennycress (</w:t>
            </w:r>
            <w:proofErr w:type="spellStart"/>
            <w:r w:rsidR="00AD4840" w:rsidRPr="00AD4840">
              <w:rPr>
                <w:i/>
                <w:iCs/>
              </w:rPr>
              <w:t>Thlapsi</w:t>
            </w:r>
            <w:proofErr w:type="spellEnd"/>
            <w:r w:rsidR="00AD4840" w:rsidRPr="00AD4840">
              <w:rPr>
                <w:i/>
                <w:iCs/>
              </w:rPr>
              <w:t xml:space="preserve"> </w:t>
            </w:r>
            <w:proofErr w:type="spellStart"/>
            <w:r w:rsidR="00AD4840" w:rsidRPr="00AD4840">
              <w:rPr>
                <w:i/>
                <w:iCs/>
              </w:rPr>
              <w:t>arvense</w:t>
            </w:r>
            <w:proofErr w:type="spellEnd"/>
            <w:r w:rsidR="00AD4840">
              <w:t>)</w:t>
            </w:r>
            <w:r w:rsidR="003408AE">
              <w:t>, and</w:t>
            </w:r>
            <w:r w:rsidR="00AD4840">
              <w:t xml:space="preserve"> </w:t>
            </w:r>
            <w:r>
              <w:t>bacteria (</w:t>
            </w:r>
            <w:r w:rsidRPr="0097211F">
              <w:rPr>
                <w:i/>
                <w:iCs/>
              </w:rPr>
              <w:t>Bacillus</w:t>
            </w:r>
            <w:r>
              <w:t xml:space="preserve"> </w:t>
            </w:r>
            <w:r w:rsidR="001C3885">
              <w:t>sp.</w:t>
            </w:r>
            <w:r>
              <w:t>)</w:t>
            </w:r>
          </w:p>
          <w:p w14:paraId="5F8522BF" w14:textId="686B5BB7" w:rsidR="003C742D" w:rsidRDefault="003C742D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  <w:r w:rsidRPr="00481BA2">
              <w:rPr>
                <w:b/>
              </w:rPr>
              <w:t>Role</w:t>
            </w:r>
            <w:r w:rsidRPr="006D4571">
              <w:t xml:space="preserve">      </w:t>
            </w:r>
            <w:proofErr w:type="gramStart"/>
            <w:r w:rsidRPr="006D4571">
              <w:t xml:space="preserve">  :</w:t>
            </w:r>
            <w:proofErr w:type="gramEnd"/>
            <w:r w:rsidRPr="006D4571">
              <w:t xml:space="preserve"> </w:t>
            </w:r>
            <w:r w:rsidR="003408AE">
              <w:t>Build quantitative genetic analysis pipeline and p</w:t>
            </w:r>
            <w:r>
              <w:t xml:space="preserve">erform statistical </w:t>
            </w:r>
            <w:r w:rsidR="001C3885">
              <w:t>genetic</w:t>
            </w:r>
            <w:r w:rsidR="00B9409F">
              <w:t>s</w:t>
            </w:r>
            <w:r w:rsidR="001C3885">
              <w:t xml:space="preserve"> </w:t>
            </w:r>
            <w:r>
              <w:t>and bioinformatic</w:t>
            </w:r>
            <w:r w:rsidR="00B9409F">
              <w:t>s</w:t>
            </w:r>
            <w:r>
              <w:t xml:space="preserve"> </w:t>
            </w:r>
            <w:r w:rsidR="00AD4840">
              <w:t>and systems biology network analysis</w:t>
            </w:r>
            <w:r>
              <w:t xml:space="preserve"> </w:t>
            </w:r>
            <w:r w:rsidR="00AD4840">
              <w:t>using</w:t>
            </w:r>
            <w:r>
              <w:t xml:space="preserve"> </w:t>
            </w:r>
            <w:r w:rsidR="00AD4840">
              <w:t xml:space="preserve">climate, </w:t>
            </w:r>
            <w:r>
              <w:t>phenotypic</w:t>
            </w:r>
            <w:r w:rsidR="00AD4840">
              <w:t>,</w:t>
            </w:r>
            <w:r>
              <w:t xml:space="preserve"> and </w:t>
            </w:r>
            <w:r w:rsidR="001C3885">
              <w:t xml:space="preserve">omics </w:t>
            </w:r>
            <w:r>
              <w:t xml:space="preserve">data using </w:t>
            </w:r>
            <w:r w:rsidR="00AD4840">
              <w:t>High-Performance Computing</w:t>
            </w:r>
            <w:r>
              <w:t>, interpret results</w:t>
            </w:r>
            <w:r w:rsidR="00AD4840">
              <w:t>,</w:t>
            </w:r>
            <w:r>
              <w:t xml:space="preserve"> and write </w:t>
            </w:r>
            <w:r w:rsidR="00B9409F">
              <w:t>manuscripts</w:t>
            </w:r>
            <w:r>
              <w:t>.</w:t>
            </w:r>
          </w:p>
          <w:p w14:paraId="13C3EE2D" w14:textId="77777777" w:rsidR="00B62781" w:rsidRDefault="00B62781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</w:p>
          <w:p w14:paraId="745DC8A1" w14:textId="77777777" w:rsidR="003C742D" w:rsidRDefault="003C742D" w:rsidP="003C742D">
            <w:pPr>
              <w:ind w:left="1062" w:hanging="1062"/>
            </w:pPr>
            <w:r w:rsidRPr="00481BA2">
              <w:rPr>
                <w:b/>
              </w:rPr>
              <w:t>Accomplishments</w:t>
            </w:r>
            <w:r w:rsidRPr="006D4571">
              <w:t xml:space="preserve">: </w:t>
            </w:r>
          </w:p>
          <w:p w14:paraId="39BDC20E" w14:textId="0E8912D3" w:rsidR="00AD4840" w:rsidRDefault="00AD4840" w:rsidP="003C742D">
            <w:pPr>
              <w:pStyle w:val="ListParagraph"/>
              <w:numPr>
                <w:ilvl w:val="0"/>
                <w:numId w:val="21"/>
              </w:numPr>
            </w:pPr>
            <w:r>
              <w:t>Buil</w:t>
            </w:r>
            <w:r w:rsidR="001C3885">
              <w:t>t</w:t>
            </w:r>
            <w:r>
              <w:t xml:space="preserve"> </w:t>
            </w:r>
            <w:r w:rsidR="001C3885">
              <w:t>quantitative genetics and systems biology</w:t>
            </w:r>
            <w:r>
              <w:t xml:space="preserve"> analysis pipeline and p</w:t>
            </w:r>
            <w:r w:rsidR="003C742D">
              <w:t xml:space="preserve">erformed </w:t>
            </w:r>
            <w:r w:rsidR="003C742D" w:rsidRPr="00CA4194">
              <w:t>Genome-wide association study (GWAS)</w:t>
            </w:r>
            <w:r w:rsidR="00843CA1">
              <w:t xml:space="preserve">, </w:t>
            </w:r>
            <w:r w:rsidR="003C742D">
              <w:t>statistical and bioinformatics analysis</w:t>
            </w:r>
            <w:r w:rsidR="00843CA1">
              <w:t>,</w:t>
            </w:r>
            <w:r>
              <w:t xml:space="preserve"> and systems biology analysis</w:t>
            </w:r>
            <w:r w:rsidR="003C742D">
              <w:t xml:space="preserve"> </w:t>
            </w:r>
            <w:r>
              <w:t>using</w:t>
            </w:r>
            <w:r w:rsidR="003C742D">
              <w:t xml:space="preserve"> </w:t>
            </w:r>
            <w:r>
              <w:t xml:space="preserve">climate, phenotypic, and genome sequencing </w:t>
            </w:r>
            <w:r w:rsidR="00843CA1">
              <w:t xml:space="preserve">and other omics </w:t>
            </w:r>
            <w:r>
              <w:t>data across the plant and microbial systems.</w:t>
            </w:r>
          </w:p>
          <w:p w14:paraId="28699383" w14:textId="754CC19B" w:rsidR="003C742D" w:rsidRPr="00AD4840" w:rsidRDefault="003C742D" w:rsidP="00AD4840">
            <w:pPr>
              <w:pStyle w:val="ListParagraph"/>
              <w:numPr>
                <w:ilvl w:val="0"/>
                <w:numId w:val="21"/>
              </w:numPr>
              <w:rPr>
                <w:i/>
              </w:rPr>
            </w:pPr>
            <w:r>
              <w:t xml:space="preserve">Co-authored </w:t>
            </w:r>
            <w:r w:rsidR="00AD4840">
              <w:t>multiple</w:t>
            </w:r>
            <w:r>
              <w:t xml:space="preserve"> research papers </w:t>
            </w:r>
            <w:r w:rsidR="00AD4840">
              <w:t>(published, under review, and in preparation)</w:t>
            </w:r>
            <w:r>
              <w:t xml:space="preserve"> </w:t>
            </w:r>
          </w:p>
          <w:p w14:paraId="73A210EE" w14:textId="74E23B68" w:rsidR="00AD4840" w:rsidRDefault="00AD4840" w:rsidP="00AD4840">
            <w:pPr>
              <w:pStyle w:val="ListParagraph"/>
              <w:rPr>
                <w:i/>
              </w:rPr>
            </w:pPr>
          </w:p>
        </w:tc>
      </w:tr>
      <w:tr w:rsidR="003C742D" w:rsidRPr="009036C1" w14:paraId="495DFE88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445D6" w14:textId="58ED29EA" w:rsidR="003C742D" w:rsidRDefault="003C742D" w:rsidP="003C742D">
            <w:pPr>
              <w:jc w:val="both"/>
            </w:pPr>
            <w:r>
              <w:lastRenderedPageBreak/>
              <w:t>December 2019 – June 2020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807BF" w14:textId="26E379EF" w:rsidR="003C742D" w:rsidRDefault="003C742D" w:rsidP="003C742D">
            <w:pPr>
              <w:rPr>
                <w:i/>
              </w:rPr>
            </w:pPr>
            <w:r>
              <w:rPr>
                <w:i/>
              </w:rPr>
              <w:t xml:space="preserve">Postdoctoral Research Fellow - Quantitative Genetics, </w:t>
            </w:r>
            <w:r>
              <w:t>Department of Biology West Virginia University, Morgantown, West Virginia, USA</w:t>
            </w:r>
          </w:p>
        </w:tc>
      </w:tr>
      <w:tr w:rsidR="003C742D" w:rsidRPr="009036C1" w14:paraId="4BF1EBE8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05639" w14:textId="50446F84" w:rsidR="003C742D" w:rsidRDefault="003C742D" w:rsidP="003C742D">
            <w:pPr>
              <w:jc w:val="both"/>
            </w:pPr>
            <w:r>
              <w:t xml:space="preserve">July 2019 – November 2019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88CE4" w14:textId="56F1B555" w:rsidR="003C742D" w:rsidRDefault="003C742D" w:rsidP="003C742D">
            <w:pPr>
              <w:rPr>
                <w:i/>
              </w:rPr>
            </w:pPr>
            <w:r>
              <w:rPr>
                <w:i/>
              </w:rPr>
              <w:t xml:space="preserve">Research Assistant, </w:t>
            </w:r>
            <w:r>
              <w:t>Department of Biology, West Virginia University, Morgantown, West Virginia, USA</w:t>
            </w:r>
          </w:p>
        </w:tc>
      </w:tr>
      <w:tr w:rsidR="003C742D" w:rsidRPr="009036C1" w14:paraId="50B28E96" w14:textId="77777777" w:rsidTr="0043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2B128" w14:textId="77777777" w:rsidR="003C742D" w:rsidRDefault="003C742D" w:rsidP="003C742D">
            <w:pPr>
              <w:jc w:val="both"/>
              <w:rPr>
                <w:b/>
              </w:rPr>
            </w:pPr>
          </w:p>
          <w:p w14:paraId="64C76B2F" w14:textId="100C4AF2" w:rsidR="003C742D" w:rsidRDefault="003C742D" w:rsidP="003C742D">
            <w:pPr>
              <w:jc w:val="both"/>
            </w:pPr>
            <w:proofErr w:type="gramStart"/>
            <w:r w:rsidRPr="00EE433F">
              <w:rPr>
                <w:b/>
              </w:rPr>
              <w:t>Project</w:t>
            </w:r>
            <w:r>
              <w:rPr>
                <w:b/>
              </w:rPr>
              <w:t xml:space="preserve">  </w:t>
            </w:r>
            <w:r>
              <w:t>:</w:t>
            </w:r>
            <w:proofErr w:type="gramEnd"/>
            <w:r>
              <w:t xml:space="preserve"> </w:t>
            </w:r>
            <w:r w:rsidRPr="00CA4194">
              <w:t xml:space="preserve">Genome-wide association study (GWAS), local adaptation and genomic prediction in </w:t>
            </w:r>
            <w:r w:rsidRPr="00CA4194">
              <w:rPr>
                <w:i/>
              </w:rPr>
              <w:t xml:space="preserve">Populus </w:t>
            </w:r>
            <w:proofErr w:type="spellStart"/>
            <w:r w:rsidRPr="00CA4194">
              <w:rPr>
                <w:i/>
              </w:rPr>
              <w:t>trichocarpa</w:t>
            </w:r>
            <w:proofErr w:type="spellEnd"/>
            <w:r>
              <w:t xml:space="preserve"> </w:t>
            </w:r>
          </w:p>
          <w:p w14:paraId="624F6866" w14:textId="0D461FDE" w:rsidR="003C742D" w:rsidRDefault="003C742D" w:rsidP="003C742D">
            <w:pPr>
              <w:jc w:val="both"/>
            </w:pPr>
          </w:p>
          <w:p w14:paraId="748C26FE" w14:textId="039DAB80" w:rsidR="003C742D" w:rsidRDefault="003C742D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  <w:r w:rsidRPr="00481BA2">
              <w:rPr>
                <w:b/>
              </w:rPr>
              <w:t>Role</w:t>
            </w:r>
            <w:r w:rsidRPr="006D4571">
              <w:t xml:space="preserve">        : </w:t>
            </w:r>
            <w:r>
              <w:t xml:space="preserve">Apply statistical genetics methods for identifying genomic variants associated with the phenotypic traits using re-sequencing data from more than 1500 trees (more than 20 million SNPs), identify loci conferring local adaptation using multivariate statistics and genotype-environment association (GEA) analysis methods; develop and use genomic prediction models to estimate breeding values; analyze tree growth ring metrics and integrate with climate and genomic data to find a link between genotype, phenotype and environment; write R and Bash scripts as necessary; use centralized High Performance Computing (HPC) university cluster for big data analysis; write progress reports and papers. </w:t>
            </w:r>
          </w:p>
          <w:p w14:paraId="52C9076B" w14:textId="77777777" w:rsidR="00B62781" w:rsidRDefault="00B62781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</w:p>
          <w:p w14:paraId="3D7C049D" w14:textId="77777777" w:rsidR="00B62781" w:rsidRDefault="003C742D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  <w:r w:rsidRPr="00481BA2">
              <w:rPr>
                <w:b/>
              </w:rPr>
              <w:t>Accomplishments</w:t>
            </w:r>
            <w:r w:rsidRPr="006D4571">
              <w:t xml:space="preserve">: </w:t>
            </w:r>
          </w:p>
          <w:p w14:paraId="11467E8F" w14:textId="59E2FEAF" w:rsidR="003C742D" w:rsidRDefault="003C742D" w:rsidP="00B62781">
            <w:pPr>
              <w:pStyle w:val="ListParagraph"/>
              <w:numPr>
                <w:ilvl w:val="0"/>
                <w:numId w:val="24"/>
              </w:numPr>
              <w:tabs>
                <w:tab w:val="left" w:pos="600"/>
                <w:tab w:val="left" w:pos="696"/>
                <w:tab w:val="left" w:pos="936"/>
              </w:tabs>
            </w:pPr>
            <w:r>
              <w:t xml:space="preserve">Performed all Quantitative genetic analysis, published a paper on genome-wide association study of </w:t>
            </w:r>
            <w:r w:rsidR="00B62781">
              <w:t>wood anatomical</w:t>
            </w:r>
            <w:r>
              <w:t xml:space="preserve"> and morphological traits in </w:t>
            </w:r>
            <w:r w:rsidRPr="00B62781">
              <w:rPr>
                <w:i/>
                <w:iCs/>
              </w:rPr>
              <w:t xml:space="preserve">Populus </w:t>
            </w:r>
            <w:proofErr w:type="spellStart"/>
            <w:r w:rsidRPr="00B62781">
              <w:rPr>
                <w:i/>
                <w:iCs/>
              </w:rPr>
              <w:t>trichocpa</w:t>
            </w:r>
            <w:proofErr w:type="spellEnd"/>
            <w:r>
              <w:t xml:space="preserve"> in Frontiers in Plant Science Journal, wrote a draft of the paper for local adaption in </w:t>
            </w:r>
            <w:r w:rsidRPr="00B62781">
              <w:rPr>
                <w:i/>
                <w:iCs/>
              </w:rPr>
              <w:t>Populus</w:t>
            </w:r>
            <w:r>
              <w:t xml:space="preserve"> project for submission to Molecular ecology journal.</w:t>
            </w:r>
          </w:p>
          <w:p w14:paraId="3B80A123" w14:textId="5E94E5F3" w:rsidR="00B62781" w:rsidRPr="00803351" w:rsidRDefault="00B62781" w:rsidP="00B62781">
            <w:pPr>
              <w:pStyle w:val="ListParagraph"/>
              <w:tabs>
                <w:tab w:val="left" w:pos="600"/>
                <w:tab w:val="left" w:pos="696"/>
                <w:tab w:val="left" w:pos="936"/>
              </w:tabs>
            </w:pPr>
          </w:p>
        </w:tc>
      </w:tr>
      <w:tr w:rsidR="003C742D" w:rsidRPr="009036C1" w14:paraId="582562B0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57A87" w14:textId="1BD420B0" w:rsidR="003C742D" w:rsidRDefault="003C742D" w:rsidP="003C742D">
            <w:pPr>
              <w:jc w:val="both"/>
            </w:pPr>
            <w:r>
              <w:t>January 2010 – June 2019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417A0" w14:textId="3137F72B" w:rsidR="003C742D" w:rsidRPr="00D72CBD" w:rsidRDefault="003C742D" w:rsidP="003C742D">
            <w:r>
              <w:rPr>
                <w:i/>
              </w:rPr>
              <w:t xml:space="preserve">Dissertation Research, </w:t>
            </w:r>
            <w:r w:rsidRPr="00A35C6B">
              <w:t xml:space="preserve">PhD student, </w:t>
            </w:r>
            <w:r>
              <w:t>Forest Genetics</w:t>
            </w:r>
            <w:r w:rsidRPr="00A35C6B">
              <w:t>,</w:t>
            </w:r>
            <w:r>
              <w:rPr>
                <w:b/>
              </w:rPr>
              <w:t xml:space="preserve"> </w:t>
            </w:r>
            <w:r>
              <w:t>Department of Biology, West Virginia University, Morgantown, West Virginia, USA.</w:t>
            </w:r>
          </w:p>
          <w:p w14:paraId="4A2C0550" w14:textId="77777777" w:rsidR="003C742D" w:rsidRDefault="003C742D" w:rsidP="003C742D">
            <w:pPr>
              <w:jc w:val="both"/>
              <w:rPr>
                <w:i/>
              </w:rPr>
            </w:pPr>
            <w:r>
              <w:rPr>
                <w:i/>
              </w:rPr>
              <w:t xml:space="preserve">Advisor: Dr. Stephen </w:t>
            </w:r>
            <w:proofErr w:type="spellStart"/>
            <w:r>
              <w:rPr>
                <w:i/>
              </w:rPr>
              <w:t>DiFazio</w:t>
            </w:r>
            <w:proofErr w:type="spellEnd"/>
          </w:p>
          <w:p w14:paraId="3F7A769E" w14:textId="06E2332A" w:rsidR="003C742D" w:rsidRPr="00301A80" w:rsidRDefault="00000000" w:rsidP="003C742D">
            <w:pPr>
              <w:jc w:val="both"/>
              <w:rPr>
                <w:i/>
              </w:rPr>
            </w:pPr>
            <w:hyperlink r:id="rId12" w:history="1">
              <w:r w:rsidR="003C742D" w:rsidRPr="000426E5">
                <w:rPr>
                  <w:rStyle w:val="Hyperlink"/>
                  <w:i/>
                </w:rPr>
                <w:t>http://www.as.wvu.edu/~sdifazio/</w:t>
              </w:r>
            </w:hyperlink>
          </w:p>
        </w:tc>
      </w:tr>
      <w:tr w:rsidR="003C742D" w:rsidRPr="009036C1" w14:paraId="1A158C2E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F795B" w14:textId="5E61B740" w:rsidR="003C742D" w:rsidRDefault="003C742D" w:rsidP="003C742D">
            <w:pPr>
              <w:ind w:left="1062" w:hanging="1062"/>
              <w:rPr>
                <w:i/>
              </w:rPr>
            </w:pPr>
            <w:r w:rsidRPr="00481BA2">
              <w:rPr>
                <w:b/>
              </w:rPr>
              <w:t>Project 1</w:t>
            </w:r>
            <w:r w:rsidRPr="006D4571">
              <w:t xml:space="preserve">: Genome-wide association study </w:t>
            </w:r>
            <w:r>
              <w:t xml:space="preserve">(GWAS) </w:t>
            </w:r>
            <w:r w:rsidRPr="006D4571">
              <w:t xml:space="preserve">of morphological and physiological traits in </w:t>
            </w:r>
            <w:r w:rsidRPr="00ED5167">
              <w:rPr>
                <w:i/>
              </w:rPr>
              <w:t xml:space="preserve">Populus </w:t>
            </w:r>
            <w:proofErr w:type="spellStart"/>
            <w:r w:rsidRPr="00ED5167">
              <w:rPr>
                <w:i/>
              </w:rPr>
              <w:t>trichocarpa</w:t>
            </w:r>
            <w:proofErr w:type="spellEnd"/>
          </w:p>
          <w:p w14:paraId="65BFFED2" w14:textId="77777777" w:rsidR="003C742D" w:rsidRPr="00ED5167" w:rsidRDefault="003C742D" w:rsidP="003C742D">
            <w:pPr>
              <w:ind w:left="1062" w:hanging="1062"/>
              <w:rPr>
                <w:i/>
              </w:rPr>
            </w:pPr>
          </w:p>
          <w:p w14:paraId="23CF84C8" w14:textId="7460E114" w:rsidR="003C742D" w:rsidRDefault="003C742D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  <w:r w:rsidRPr="00481BA2">
              <w:rPr>
                <w:b/>
              </w:rPr>
              <w:t>Role</w:t>
            </w:r>
            <w:r w:rsidRPr="006D4571">
              <w:t xml:space="preserve">      </w:t>
            </w:r>
            <w:proofErr w:type="gramStart"/>
            <w:r w:rsidRPr="006D4571">
              <w:t xml:space="preserve">  :</w:t>
            </w:r>
            <w:proofErr w:type="gramEnd"/>
            <w:r w:rsidRPr="006D4571">
              <w:t xml:space="preserve"> Collect phenotypic data in the field, perform bioinf</w:t>
            </w:r>
            <w:r>
              <w:t>ormatic and statistical</w:t>
            </w:r>
            <w:r w:rsidRPr="006D4571">
              <w:t xml:space="preserve"> </w:t>
            </w:r>
            <w:r>
              <w:t>analysis using whole genome re-sequencing data from more than one thousand trees (more than 20 million SNPs) and write the</w:t>
            </w:r>
            <w:r w:rsidRPr="006D4571">
              <w:t xml:space="preserve"> paper</w:t>
            </w:r>
          </w:p>
          <w:p w14:paraId="33BE4E99" w14:textId="77777777" w:rsidR="003C742D" w:rsidRPr="006D4571" w:rsidRDefault="003C742D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</w:p>
          <w:p w14:paraId="20B604E9" w14:textId="77777777" w:rsidR="003C742D" w:rsidRDefault="003C742D" w:rsidP="003C742D">
            <w:pPr>
              <w:ind w:left="1062" w:hanging="1062"/>
            </w:pPr>
            <w:r w:rsidRPr="00481BA2">
              <w:rPr>
                <w:b/>
              </w:rPr>
              <w:t>Accomplishments</w:t>
            </w:r>
            <w:r w:rsidRPr="006D4571">
              <w:t xml:space="preserve">: </w:t>
            </w:r>
          </w:p>
          <w:p w14:paraId="01E71845" w14:textId="3CFF59D8" w:rsidR="003C742D" w:rsidRPr="006D4571" w:rsidRDefault="003C742D" w:rsidP="003C742D">
            <w:pPr>
              <w:pStyle w:val="ListParagraph"/>
              <w:numPr>
                <w:ilvl w:val="0"/>
                <w:numId w:val="18"/>
              </w:numPr>
            </w:pPr>
            <w:r>
              <w:t>Analyzed whole genome re-sequencing and phenotypic data from more than one thousand trees using Bash, R and Python scripts to find the critical link between genotype and the phenotype.</w:t>
            </w:r>
          </w:p>
          <w:p w14:paraId="199AB655" w14:textId="77777777" w:rsidR="003C742D" w:rsidRPr="006D4571" w:rsidRDefault="003C742D" w:rsidP="003C742D">
            <w:pPr>
              <w:pStyle w:val="ListParagraph"/>
              <w:numPr>
                <w:ilvl w:val="0"/>
                <w:numId w:val="17"/>
              </w:numPr>
            </w:pPr>
            <w:r w:rsidRPr="006D4571">
              <w:t xml:space="preserve">Identified key genes controlling </w:t>
            </w:r>
            <w:r>
              <w:t xml:space="preserve">14 </w:t>
            </w:r>
            <w:r w:rsidRPr="006D4571">
              <w:t xml:space="preserve">morphological and physiological traits using single-trait and multi-trait GWAS methods using GEMMA. </w:t>
            </w:r>
          </w:p>
          <w:p w14:paraId="5F519540" w14:textId="14A87D2C" w:rsidR="003C742D" w:rsidRPr="006D4571" w:rsidRDefault="003C742D" w:rsidP="003C742D">
            <w:pPr>
              <w:pStyle w:val="ListParagraph"/>
              <w:numPr>
                <w:ilvl w:val="0"/>
                <w:numId w:val="17"/>
              </w:numPr>
            </w:pPr>
            <w:r>
              <w:t>N</w:t>
            </w:r>
            <w:r w:rsidRPr="006D4571">
              <w:t>etwork analysis</w:t>
            </w:r>
            <w:r>
              <w:t xml:space="preserve"> (in collaboration with Oak Ridge National Lab, ORNL)</w:t>
            </w:r>
            <w:r w:rsidRPr="006D4571">
              <w:t xml:space="preserve"> </w:t>
            </w:r>
            <w:r>
              <w:t xml:space="preserve">to understand the possible biological functions of the candidate genes: </w:t>
            </w:r>
            <w:r w:rsidRPr="006D4571">
              <w:t>examined the position of the genes in n</w:t>
            </w:r>
            <w:r>
              <w:t xml:space="preserve">etworks constructed based on </w:t>
            </w:r>
            <w:proofErr w:type="spellStart"/>
            <w:r>
              <w:t>coexpression</w:t>
            </w:r>
            <w:proofErr w:type="spellEnd"/>
            <w:r>
              <w:t xml:space="preserve">, </w:t>
            </w:r>
            <w:proofErr w:type="spellStart"/>
            <w:r>
              <w:t>comethylation</w:t>
            </w:r>
            <w:proofErr w:type="spellEnd"/>
            <w:r>
              <w:t xml:space="preserve"> and </w:t>
            </w:r>
            <w:r w:rsidRPr="006D4571">
              <w:t xml:space="preserve">metabolite data for the same </w:t>
            </w:r>
            <w:r w:rsidRPr="006D4571">
              <w:rPr>
                <w:i/>
              </w:rPr>
              <w:t xml:space="preserve">P. </w:t>
            </w:r>
            <w:proofErr w:type="spellStart"/>
            <w:r w:rsidRPr="006D4571">
              <w:rPr>
                <w:i/>
              </w:rPr>
              <w:t>trichocarpa</w:t>
            </w:r>
            <w:proofErr w:type="spellEnd"/>
            <w:r w:rsidRPr="006D4571">
              <w:t xml:space="preserve"> population.</w:t>
            </w:r>
          </w:p>
          <w:p w14:paraId="2C359A20" w14:textId="77777777" w:rsidR="003C742D" w:rsidRPr="00005354" w:rsidRDefault="003C742D" w:rsidP="003C742D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  <w:tab w:val="left" w:pos="696"/>
                <w:tab w:val="left" w:pos="936"/>
              </w:tabs>
            </w:pPr>
            <w:r w:rsidRPr="006D4571">
              <w:t xml:space="preserve">Wrote the paper </w:t>
            </w:r>
            <w:r>
              <w:t xml:space="preserve">– published in </w:t>
            </w:r>
            <w:r w:rsidRPr="0047351A">
              <w:t>New Phytologist.</w:t>
            </w:r>
            <w:r>
              <w:rPr>
                <w:b/>
              </w:rPr>
              <w:t xml:space="preserve"> </w:t>
            </w:r>
            <w:hyperlink r:id="rId13" w:history="1">
              <w:r w:rsidRPr="00636CBC">
                <w:rPr>
                  <w:rStyle w:val="Hyperlink"/>
                </w:rPr>
                <w:t>https://doi.org/10.1111/nph.15777</w:t>
              </w:r>
            </w:hyperlink>
            <w:r>
              <w:rPr>
                <w:color w:val="000000"/>
              </w:rPr>
              <w:t xml:space="preserve">. </w:t>
            </w:r>
          </w:p>
          <w:p w14:paraId="34C58F41" w14:textId="61A258CD" w:rsidR="003C742D" w:rsidRPr="00C74300" w:rsidRDefault="003C742D" w:rsidP="003C742D">
            <w:pPr>
              <w:pStyle w:val="ListParagraph"/>
              <w:tabs>
                <w:tab w:val="left" w:pos="600"/>
                <w:tab w:val="left" w:pos="696"/>
                <w:tab w:val="left" w:pos="936"/>
              </w:tabs>
            </w:pPr>
          </w:p>
        </w:tc>
      </w:tr>
      <w:tr w:rsidR="003C742D" w:rsidRPr="009036C1" w14:paraId="1197F701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8A0D" w14:textId="43A8F178" w:rsidR="003C742D" w:rsidRDefault="003C742D" w:rsidP="003C742D">
            <w:pPr>
              <w:ind w:left="1062" w:hanging="1062"/>
              <w:rPr>
                <w:i/>
              </w:rPr>
            </w:pPr>
            <w:r w:rsidRPr="00481BA2">
              <w:rPr>
                <w:b/>
              </w:rPr>
              <w:t xml:space="preserve">Project </w:t>
            </w:r>
            <w:proofErr w:type="gramStart"/>
            <w:r w:rsidRPr="00481BA2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6D4571">
              <w:t>:</w:t>
            </w:r>
            <w:proofErr w:type="gramEnd"/>
            <w:r w:rsidRPr="006D4571">
              <w:t xml:space="preserve"> </w:t>
            </w:r>
            <w:r>
              <w:t xml:space="preserve">Genomics of local adaptation in </w:t>
            </w:r>
            <w:r w:rsidRPr="00ED5167">
              <w:rPr>
                <w:i/>
              </w:rPr>
              <w:t xml:space="preserve">Populus </w:t>
            </w:r>
            <w:proofErr w:type="spellStart"/>
            <w:r w:rsidRPr="00ED5167">
              <w:rPr>
                <w:i/>
              </w:rPr>
              <w:t>trichocarpa</w:t>
            </w:r>
            <w:proofErr w:type="spellEnd"/>
          </w:p>
          <w:p w14:paraId="43445F49" w14:textId="77777777" w:rsidR="003C742D" w:rsidRPr="006D4571" w:rsidRDefault="003C742D" w:rsidP="003C742D">
            <w:pPr>
              <w:ind w:left="1062" w:hanging="1062"/>
            </w:pPr>
          </w:p>
          <w:p w14:paraId="434BE412" w14:textId="52E5213B" w:rsidR="003C742D" w:rsidRDefault="003C742D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  <w:r w:rsidRPr="00481BA2">
              <w:rPr>
                <w:b/>
              </w:rPr>
              <w:lastRenderedPageBreak/>
              <w:t>Role</w:t>
            </w:r>
            <w:r w:rsidRPr="006D4571">
              <w:t xml:space="preserve">       </w:t>
            </w:r>
            <w:proofErr w:type="gramStart"/>
            <w:r>
              <w:t xml:space="preserve"> </w:t>
            </w:r>
            <w:r w:rsidRPr="006D4571">
              <w:t xml:space="preserve"> :</w:t>
            </w:r>
            <w:proofErr w:type="gramEnd"/>
            <w:r w:rsidRPr="006D4571">
              <w:t xml:space="preserve"> Co</w:t>
            </w:r>
            <w:r>
              <w:t>llect phenotypic and environmental data</w:t>
            </w:r>
            <w:r w:rsidRPr="006D4571">
              <w:t>, perform bioinformatic and statistical</w:t>
            </w:r>
            <w:r>
              <w:t xml:space="preserve"> analysis using whole genome re-sequencing data from more than one thousand trees (more than 20 million SNPs) and write the</w:t>
            </w:r>
            <w:r w:rsidRPr="006D4571">
              <w:t xml:space="preserve"> paper</w:t>
            </w:r>
          </w:p>
          <w:p w14:paraId="2775699F" w14:textId="77777777" w:rsidR="003C742D" w:rsidRPr="006D4571" w:rsidRDefault="003C742D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</w:p>
          <w:p w14:paraId="3A81433F" w14:textId="77777777" w:rsidR="003C742D" w:rsidRPr="006D4571" w:rsidRDefault="003C742D" w:rsidP="003C742D">
            <w:pPr>
              <w:ind w:left="1062" w:hanging="1062"/>
            </w:pPr>
            <w:r w:rsidRPr="00481BA2">
              <w:rPr>
                <w:b/>
              </w:rPr>
              <w:t>Accomplishments</w:t>
            </w:r>
            <w:r w:rsidRPr="006D4571">
              <w:t xml:space="preserve">: </w:t>
            </w:r>
          </w:p>
          <w:p w14:paraId="0BFD8807" w14:textId="627D357F" w:rsidR="003C742D" w:rsidRPr="006D4571" w:rsidRDefault="003C742D" w:rsidP="003C742D">
            <w:pPr>
              <w:pStyle w:val="ListParagraph"/>
              <w:numPr>
                <w:ilvl w:val="0"/>
                <w:numId w:val="17"/>
              </w:numPr>
            </w:pPr>
            <w:r>
              <w:t>Analyzed whole genome re-sequencing, environmental and phenotypic data from more than one thousand trees using Bash, R and Python scripts to find the loci under selection.</w:t>
            </w:r>
          </w:p>
          <w:p w14:paraId="18583A9B" w14:textId="4AC7607D" w:rsidR="003C742D" w:rsidRDefault="003C742D" w:rsidP="003C742D">
            <w:pPr>
              <w:pStyle w:val="ListParagraph"/>
              <w:numPr>
                <w:ilvl w:val="0"/>
                <w:numId w:val="17"/>
              </w:numPr>
            </w:pPr>
            <w:r>
              <w:t xml:space="preserve">Identified several genes conferring local adaptation in </w:t>
            </w:r>
            <w:r w:rsidRPr="00E35274">
              <w:rPr>
                <w:i/>
              </w:rPr>
              <w:t xml:space="preserve">P. </w:t>
            </w:r>
            <w:proofErr w:type="spellStart"/>
            <w:r w:rsidRPr="00E35274">
              <w:rPr>
                <w:i/>
              </w:rPr>
              <w:t>trichocarpa</w:t>
            </w:r>
            <w:proofErr w:type="spellEnd"/>
            <w:r>
              <w:rPr>
                <w:i/>
              </w:rPr>
              <w:t xml:space="preserve"> </w:t>
            </w:r>
            <w:r>
              <w:t>from genotype environment association (GEA) analysis using GEMMA.</w:t>
            </w:r>
          </w:p>
          <w:p w14:paraId="5DCD66C9" w14:textId="608F7289" w:rsidR="003C742D" w:rsidRDefault="003C742D" w:rsidP="003C742D">
            <w:pPr>
              <w:pStyle w:val="ListParagraph"/>
              <w:numPr>
                <w:ilvl w:val="0"/>
                <w:numId w:val="17"/>
              </w:numPr>
            </w:pPr>
            <w:r>
              <w:t>Estimated the relative contribution of climate and geography on population structure using multivariate statistical methods (Redundancy Analysis, RDA)</w:t>
            </w:r>
            <w:r w:rsidRPr="006D4571">
              <w:t xml:space="preserve">. </w:t>
            </w:r>
          </w:p>
          <w:p w14:paraId="0BCCF96B" w14:textId="77777777" w:rsidR="003C742D" w:rsidRPr="006D4571" w:rsidRDefault="003C742D" w:rsidP="003C742D">
            <w:pPr>
              <w:pStyle w:val="ListParagraph"/>
              <w:numPr>
                <w:ilvl w:val="0"/>
                <w:numId w:val="17"/>
              </w:numPr>
            </w:pPr>
            <w:r>
              <w:t>Performed correlation of phenotypic data with the climate of the source locations of the genotypes and compared the Quantitative genetic differentiation (</w:t>
            </w:r>
            <w:r w:rsidRPr="000C4D48">
              <w:rPr>
                <w:i/>
              </w:rPr>
              <w:t>Q</w:t>
            </w:r>
            <w:r w:rsidRPr="000C4D48">
              <w:rPr>
                <w:i/>
                <w:vertAlign w:val="subscript"/>
              </w:rPr>
              <w:t>ST</w:t>
            </w:r>
            <w:r>
              <w:t>) with the neutral molecular differentiation (</w:t>
            </w:r>
            <w:r w:rsidRPr="000C4D48">
              <w:rPr>
                <w:i/>
              </w:rPr>
              <w:t>F</w:t>
            </w:r>
            <w:r w:rsidRPr="000C4D48">
              <w:rPr>
                <w:i/>
                <w:vertAlign w:val="subscript"/>
              </w:rPr>
              <w:t>ST</w:t>
            </w:r>
            <w:r w:rsidRPr="000C4D48">
              <w:t>)</w:t>
            </w:r>
            <w:r>
              <w:t>. The results showed the evidence for local adaptation.</w:t>
            </w:r>
          </w:p>
          <w:p w14:paraId="51893EAF" w14:textId="56FF696A" w:rsidR="003C742D" w:rsidRDefault="003C742D" w:rsidP="003C742D">
            <w:pPr>
              <w:pStyle w:val="ListParagraph"/>
              <w:numPr>
                <w:ilvl w:val="0"/>
                <w:numId w:val="17"/>
              </w:numPr>
              <w:tabs>
                <w:tab w:val="left" w:pos="600"/>
                <w:tab w:val="left" w:pos="696"/>
                <w:tab w:val="left" w:pos="936"/>
              </w:tabs>
            </w:pPr>
            <w:r>
              <w:t>Prepared a draft of the paper for submission to Molecular Ecology</w:t>
            </w:r>
            <w:r w:rsidRPr="006D4571">
              <w:t>.</w:t>
            </w:r>
          </w:p>
          <w:p w14:paraId="6BAE1CE9" w14:textId="77777777" w:rsidR="003C742D" w:rsidRPr="00481BA2" w:rsidRDefault="003C742D" w:rsidP="003C742D">
            <w:pPr>
              <w:ind w:left="1062" w:hanging="1062"/>
              <w:rPr>
                <w:b/>
              </w:rPr>
            </w:pPr>
          </w:p>
        </w:tc>
      </w:tr>
      <w:tr w:rsidR="003C742D" w:rsidRPr="009036C1" w14:paraId="3FD37E6E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17FCA" w14:textId="26DA22BE" w:rsidR="003C742D" w:rsidRDefault="003C742D" w:rsidP="003C742D">
            <w:pPr>
              <w:ind w:left="1062" w:hanging="1062"/>
              <w:rPr>
                <w:i/>
              </w:rPr>
            </w:pPr>
            <w:r w:rsidRPr="00481BA2">
              <w:rPr>
                <w:b/>
              </w:rPr>
              <w:lastRenderedPageBreak/>
              <w:t>Project 3</w:t>
            </w:r>
            <w:r w:rsidRPr="006D4571">
              <w:t xml:space="preserve">: </w:t>
            </w:r>
            <w:r>
              <w:t>Genotype × Environment (G×E) interaction and g</w:t>
            </w:r>
            <w:r w:rsidRPr="006D4571">
              <w:t xml:space="preserve">enome-wide association study </w:t>
            </w:r>
            <w:r>
              <w:t xml:space="preserve">(GWAS) </w:t>
            </w:r>
            <w:r w:rsidRPr="006D4571">
              <w:t xml:space="preserve">of </w:t>
            </w:r>
            <w:r>
              <w:t xml:space="preserve">anatomical, </w:t>
            </w:r>
            <w:proofErr w:type="gramStart"/>
            <w:r>
              <w:t>morphological</w:t>
            </w:r>
            <w:proofErr w:type="gramEnd"/>
            <w:r>
              <w:t xml:space="preserve"> and physiological </w:t>
            </w:r>
            <w:r w:rsidRPr="006D4571">
              <w:t xml:space="preserve">traits in </w:t>
            </w:r>
            <w:r w:rsidRPr="00ED5167">
              <w:rPr>
                <w:i/>
              </w:rPr>
              <w:t xml:space="preserve">Populus </w:t>
            </w:r>
            <w:proofErr w:type="spellStart"/>
            <w:r w:rsidRPr="00ED5167">
              <w:rPr>
                <w:i/>
              </w:rPr>
              <w:t>trichocarpa</w:t>
            </w:r>
            <w:proofErr w:type="spellEnd"/>
          </w:p>
          <w:p w14:paraId="1973A0BA" w14:textId="77777777" w:rsidR="003C742D" w:rsidRPr="00ED5167" w:rsidRDefault="003C742D" w:rsidP="003C742D">
            <w:pPr>
              <w:ind w:left="1062" w:hanging="1062"/>
              <w:rPr>
                <w:i/>
              </w:rPr>
            </w:pPr>
          </w:p>
          <w:p w14:paraId="67503A6E" w14:textId="03E9C0E9" w:rsidR="003C742D" w:rsidRDefault="003C742D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  <w:r w:rsidRPr="00481BA2">
              <w:rPr>
                <w:b/>
              </w:rPr>
              <w:t>Role</w:t>
            </w:r>
            <w:r w:rsidRPr="006D4571">
              <w:t xml:space="preserve">      </w:t>
            </w:r>
            <w:proofErr w:type="gramStart"/>
            <w:r w:rsidRPr="006D4571">
              <w:t xml:space="preserve">  :</w:t>
            </w:r>
            <w:proofErr w:type="gramEnd"/>
            <w:r w:rsidRPr="006D4571">
              <w:t xml:space="preserve"> Collect phenotypic data </w:t>
            </w:r>
            <w:r>
              <w:t>from three common gardens</w:t>
            </w:r>
            <w:r w:rsidRPr="006D4571">
              <w:t xml:space="preserve">, perform </w:t>
            </w:r>
            <w:r>
              <w:t xml:space="preserve">quantitative genetic, </w:t>
            </w:r>
            <w:r w:rsidRPr="006D4571">
              <w:t>bioinf</w:t>
            </w:r>
            <w:r>
              <w:t>ormatic and statistical</w:t>
            </w:r>
            <w:r w:rsidRPr="006D4571">
              <w:t xml:space="preserve"> </w:t>
            </w:r>
            <w:r>
              <w:t>analysis using whole genome re-sequencing and phenotypic data and write the</w:t>
            </w:r>
            <w:r w:rsidRPr="006D4571">
              <w:t xml:space="preserve"> paper</w:t>
            </w:r>
          </w:p>
          <w:p w14:paraId="399A6D1B" w14:textId="77777777" w:rsidR="003C742D" w:rsidRPr="006D4571" w:rsidRDefault="003C742D" w:rsidP="003C742D">
            <w:pPr>
              <w:tabs>
                <w:tab w:val="left" w:pos="600"/>
                <w:tab w:val="left" w:pos="696"/>
                <w:tab w:val="left" w:pos="936"/>
              </w:tabs>
              <w:ind w:left="1062" w:hanging="1080"/>
            </w:pPr>
          </w:p>
          <w:p w14:paraId="6F61D81B" w14:textId="77777777" w:rsidR="003C742D" w:rsidRPr="006D4571" w:rsidRDefault="003C742D" w:rsidP="003C742D">
            <w:pPr>
              <w:ind w:left="1062" w:hanging="1062"/>
            </w:pPr>
            <w:r w:rsidRPr="00481BA2">
              <w:rPr>
                <w:b/>
              </w:rPr>
              <w:t>Accomplishments</w:t>
            </w:r>
            <w:r w:rsidRPr="006D4571">
              <w:t xml:space="preserve">: </w:t>
            </w:r>
          </w:p>
          <w:p w14:paraId="17AC87E9" w14:textId="1BB53D82" w:rsidR="003C742D" w:rsidRDefault="003C742D" w:rsidP="003C742D">
            <w:pPr>
              <w:pStyle w:val="ListParagraph"/>
              <w:numPr>
                <w:ilvl w:val="0"/>
                <w:numId w:val="17"/>
              </w:numPr>
            </w:pPr>
            <w:r>
              <w:t xml:space="preserve">Quantitative genetic and statistical analysis of carbon isotope composition and wood anatomy traits using Analysis of Variance (ANOVA) and Genotype x Environment Interaction (GEI) models in R showed variable genotypic and genotype x environment effects. </w:t>
            </w:r>
          </w:p>
          <w:p w14:paraId="50E6B21C" w14:textId="4AC05006" w:rsidR="003C742D" w:rsidRPr="006D4571" w:rsidRDefault="003C742D" w:rsidP="003C742D">
            <w:pPr>
              <w:pStyle w:val="ListParagraph"/>
              <w:numPr>
                <w:ilvl w:val="0"/>
                <w:numId w:val="17"/>
              </w:numPr>
            </w:pPr>
            <w:r>
              <w:t>Analyzed whole genome re-sequencing and phenotypic data from more than one thousand trees using Bash, R and Python scripts to find the critical link between genotype and the phenotype.</w:t>
            </w:r>
          </w:p>
          <w:p w14:paraId="3D4BCC6A" w14:textId="189CDA08" w:rsidR="003C742D" w:rsidRDefault="003C742D" w:rsidP="003C742D">
            <w:pPr>
              <w:pStyle w:val="ListParagraph"/>
              <w:numPr>
                <w:ilvl w:val="0"/>
                <w:numId w:val="17"/>
              </w:numPr>
            </w:pPr>
            <w:r w:rsidRPr="006D4571">
              <w:t xml:space="preserve">Identified key genes controlling </w:t>
            </w:r>
            <w:r>
              <w:t>25 anatomical</w:t>
            </w:r>
            <w:r w:rsidRPr="006D4571">
              <w:t xml:space="preserve"> and </w:t>
            </w:r>
            <w:r>
              <w:t>morphological</w:t>
            </w:r>
            <w:r w:rsidRPr="006D4571">
              <w:t xml:space="preserve"> traits using single-trait and multi-trait GWAS methods using GEMMA. </w:t>
            </w:r>
          </w:p>
          <w:p w14:paraId="54652173" w14:textId="1F557161" w:rsidR="003C742D" w:rsidRPr="006D4571" w:rsidRDefault="003C742D" w:rsidP="003C742D">
            <w:pPr>
              <w:pStyle w:val="ListParagraph"/>
              <w:numPr>
                <w:ilvl w:val="0"/>
                <w:numId w:val="17"/>
              </w:numPr>
            </w:pPr>
            <w:r>
              <w:t>N</w:t>
            </w:r>
            <w:r w:rsidRPr="006D4571">
              <w:t>etwork analysis</w:t>
            </w:r>
            <w:r>
              <w:t xml:space="preserve"> (in collaboration with Oak Ridge National Lab, ORNL)</w:t>
            </w:r>
            <w:r w:rsidRPr="006D4571">
              <w:t xml:space="preserve"> </w:t>
            </w:r>
            <w:r>
              <w:t xml:space="preserve">to understand the possible biological functions of the candidate genes: </w:t>
            </w:r>
            <w:r w:rsidRPr="006D4571">
              <w:t>examined the position of the genes in n</w:t>
            </w:r>
            <w:r>
              <w:t xml:space="preserve">etworks constructed based on </w:t>
            </w:r>
            <w:proofErr w:type="spellStart"/>
            <w:r>
              <w:t>coexpression</w:t>
            </w:r>
            <w:proofErr w:type="spellEnd"/>
            <w:r>
              <w:t xml:space="preserve">, </w:t>
            </w:r>
            <w:proofErr w:type="spellStart"/>
            <w:r>
              <w:t>comethylation</w:t>
            </w:r>
            <w:proofErr w:type="spellEnd"/>
            <w:r>
              <w:t xml:space="preserve"> and </w:t>
            </w:r>
            <w:r w:rsidRPr="006D4571">
              <w:t xml:space="preserve">metabolite data for the same </w:t>
            </w:r>
            <w:r w:rsidRPr="006D4571">
              <w:rPr>
                <w:i/>
              </w:rPr>
              <w:t xml:space="preserve">P. </w:t>
            </w:r>
            <w:proofErr w:type="spellStart"/>
            <w:r w:rsidRPr="006D4571">
              <w:rPr>
                <w:i/>
              </w:rPr>
              <w:t>trichocarpa</w:t>
            </w:r>
            <w:proofErr w:type="spellEnd"/>
            <w:r w:rsidRPr="006D4571">
              <w:t xml:space="preserve"> population.</w:t>
            </w:r>
          </w:p>
          <w:p w14:paraId="664A6876" w14:textId="4F69C7B5" w:rsidR="003C742D" w:rsidRPr="00AC6A40" w:rsidRDefault="003C742D" w:rsidP="003C742D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>
              <w:t xml:space="preserve">Wrote the paper and published in Frontiers in Plant Science. </w:t>
            </w:r>
            <w:hyperlink r:id="rId14" w:history="1">
              <w:r w:rsidRPr="00EE3BDF">
                <w:rPr>
                  <w:rStyle w:val="Hyperlink"/>
                </w:rPr>
                <w:t>https://doi.org/10.3389/fpls.2020.545748</w:t>
              </w:r>
            </w:hyperlink>
          </w:p>
          <w:p w14:paraId="5F57A14A" w14:textId="30EF4582" w:rsidR="003C742D" w:rsidRPr="00AC6A40" w:rsidRDefault="003C742D" w:rsidP="003C742D">
            <w:pPr>
              <w:pStyle w:val="ListParagraph"/>
              <w:rPr>
                <w:b/>
              </w:rPr>
            </w:pPr>
          </w:p>
        </w:tc>
      </w:tr>
      <w:tr w:rsidR="003C742D" w:rsidRPr="009036C1" w14:paraId="1D2327A5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84FAD" w14:textId="547C14CC" w:rsidR="003C742D" w:rsidRDefault="003C742D" w:rsidP="003C742D">
            <w:pPr>
              <w:jc w:val="both"/>
            </w:pPr>
            <w:r>
              <w:t>January 2010 – May 2019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07A9" w14:textId="77777777" w:rsidR="003C742D" w:rsidRPr="00301A80" w:rsidRDefault="003C742D" w:rsidP="003C742D">
            <w:pPr>
              <w:jc w:val="both"/>
              <w:rPr>
                <w:i/>
              </w:rPr>
            </w:pPr>
            <w:r w:rsidRPr="00301A80">
              <w:rPr>
                <w:i/>
              </w:rPr>
              <w:t>Graduate Teaching Assistant</w:t>
            </w:r>
          </w:p>
          <w:p w14:paraId="3B3A9C36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>BIOL 115, Principles of Biology, Fall 2010, 2016, 2017</w:t>
            </w:r>
            <w:r>
              <w:rPr>
                <w:b w:val="0"/>
                <w:szCs w:val="24"/>
              </w:rPr>
              <w:t>, 2018</w:t>
            </w:r>
          </w:p>
          <w:p w14:paraId="528797D6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>BIOL 117, Introductory Physiology, Spring 2010, 2011, 2012, 2013, 2014</w:t>
            </w:r>
          </w:p>
          <w:p w14:paraId="36D8CCE0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 xml:space="preserve">BIOL 219, The Living Cell, Fall 2011, 2012, 2013 </w:t>
            </w:r>
          </w:p>
          <w:p w14:paraId="363888F0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>BIOL 298D (BIOL 115 honors), Fall 2013, 2014</w:t>
            </w:r>
          </w:p>
          <w:p w14:paraId="31EA37AE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>BIOL 321, The Total Science Experience: Genomics, Spring 2015</w:t>
            </w:r>
          </w:p>
          <w:p w14:paraId="0166D58C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>BIOL 464/GEN 535, Population Genetics, Fall 2014</w:t>
            </w:r>
          </w:p>
          <w:p w14:paraId="611B0C56" w14:textId="77777777" w:rsidR="003C742D" w:rsidRPr="00301A80" w:rsidRDefault="003C742D" w:rsidP="003C742D">
            <w:pPr>
              <w:jc w:val="both"/>
              <w:rPr>
                <w:b/>
              </w:rPr>
            </w:pPr>
          </w:p>
          <w:p w14:paraId="7ACDC91A" w14:textId="77777777" w:rsidR="003C742D" w:rsidRDefault="003C742D" w:rsidP="003C742D">
            <w:pPr>
              <w:jc w:val="both"/>
            </w:pPr>
            <w:r w:rsidRPr="00301A80">
              <w:rPr>
                <w:i/>
              </w:rPr>
              <w:lastRenderedPageBreak/>
              <w:t>Graduate Research Assistant</w:t>
            </w:r>
            <w:r>
              <w:t xml:space="preserve">, </w:t>
            </w:r>
            <w:r w:rsidRPr="009036C1">
              <w:t>Spring 2016, 2017</w:t>
            </w:r>
          </w:p>
          <w:p w14:paraId="2EA57917" w14:textId="01BAEAC9" w:rsidR="003C742D" w:rsidRPr="00301A80" w:rsidRDefault="003C742D" w:rsidP="003C742D">
            <w:pPr>
              <w:jc w:val="both"/>
              <w:rPr>
                <w:i/>
              </w:rPr>
            </w:pPr>
          </w:p>
        </w:tc>
      </w:tr>
      <w:tr w:rsidR="003C742D" w:rsidRPr="009036C1" w14:paraId="6C0903E2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3576F" w14:textId="04791E22" w:rsidR="003C742D" w:rsidRPr="009036C1" w:rsidRDefault="003C742D" w:rsidP="003C742D">
            <w:pPr>
              <w:jc w:val="both"/>
            </w:pPr>
            <w:r>
              <w:lastRenderedPageBreak/>
              <w:t xml:space="preserve">October </w:t>
            </w:r>
            <w:r w:rsidRPr="009036C1">
              <w:t>2009 – December 2009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07BE" w14:textId="77777777" w:rsidR="003C742D" w:rsidRPr="009036C1" w:rsidRDefault="003C742D" w:rsidP="003C742D">
            <w:pPr>
              <w:jc w:val="both"/>
            </w:pPr>
            <w:r w:rsidRPr="00301A80">
              <w:rPr>
                <w:i/>
              </w:rPr>
              <w:t>Research Technician</w:t>
            </w:r>
          </w:p>
          <w:p w14:paraId="70A2E0C9" w14:textId="77777777" w:rsidR="003C742D" w:rsidRPr="009036C1" w:rsidRDefault="003C742D" w:rsidP="003C742D">
            <w:pPr>
              <w:jc w:val="both"/>
            </w:pPr>
            <w:r w:rsidRPr="009036C1">
              <w:t>Department of Biology, West Virginia University</w:t>
            </w:r>
          </w:p>
          <w:p w14:paraId="3396624D" w14:textId="77777777" w:rsidR="003C742D" w:rsidRPr="00301A80" w:rsidRDefault="003C742D" w:rsidP="003C742D">
            <w:pPr>
              <w:jc w:val="both"/>
              <w:rPr>
                <w:i/>
              </w:rPr>
            </w:pPr>
            <w:r w:rsidRPr="00301A80">
              <w:rPr>
                <w:i/>
              </w:rPr>
              <w:t xml:space="preserve">Advisor: Dr. Stephen </w:t>
            </w:r>
            <w:proofErr w:type="spellStart"/>
            <w:r w:rsidRPr="00301A80">
              <w:rPr>
                <w:i/>
              </w:rPr>
              <w:t>DiFazio</w:t>
            </w:r>
            <w:proofErr w:type="spellEnd"/>
          </w:p>
          <w:p w14:paraId="2B45F160" w14:textId="77777777" w:rsidR="003C742D" w:rsidRPr="00301A80" w:rsidRDefault="003C742D" w:rsidP="003C742D">
            <w:pPr>
              <w:jc w:val="both"/>
              <w:rPr>
                <w:i/>
                <w:iCs/>
              </w:rPr>
            </w:pPr>
            <w:r w:rsidRPr="00301A80">
              <w:rPr>
                <w:i/>
              </w:rPr>
              <w:t>Project Title:</w:t>
            </w:r>
            <w:r w:rsidRPr="009036C1">
              <w:t xml:space="preserve"> </w:t>
            </w:r>
            <w:r w:rsidRPr="00301A80">
              <w:rPr>
                <w:iCs/>
              </w:rPr>
              <w:t xml:space="preserve">Association genetics of bud phenology in </w:t>
            </w:r>
            <w:r w:rsidRPr="00301A80">
              <w:rPr>
                <w:i/>
                <w:iCs/>
              </w:rPr>
              <w:t>Populus angustifolia</w:t>
            </w:r>
          </w:p>
          <w:p w14:paraId="26766360" w14:textId="77777777" w:rsidR="003C742D" w:rsidRDefault="003C742D" w:rsidP="003C742D">
            <w:pPr>
              <w:jc w:val="both"/>
            </w:pPr>
            <w:r w:rsidRPr="00301A80">
              <w:rPr>
                <w:i/>
              </w:rPr>
              <w:t>Major responsibilities:</w:t>
            </w:r>
            <w:r w:rsidRPr="009036C1">
              <w:t xml:space="preserve"> PCR amplification, purification of PCR product, prepare sequencing plates, analyze sequence data.</w:t>
            </w:r>
          </w:p>
          <w:p w14:paraId="727E22C6" w14:textId="016F50AB" w:rsidR="003C742D" w:rsidRPr="00301A80" w:rsidRDefault="003C742D" w:rsidP="003C742D">
            <w:pPr>
              <w:jc w:val="both"/>
              <w:rPr>
                <w:i/>
              </w:rPr>
            </w:pPr>
          </w:p>
        </w:tc>
      </w:tr>
      <w:tr w:rsidR="003C742D" w:rsidRPr="009036C1" w14:paraId="57222FCB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D7712" w14:textId="3B1A9E19" w:rsidR="003C742D" w:rsidRDefault="003C742D" w:rsidP="003C742D">
            <w:pPr>
              <w:jc w:val="both"/>
            </w:pPr>
            <w:r w:rsidRPr="00301A80">
              <w:t>August 2006 – July 2009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FFF99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i/>
                <w:szCs w:val="24"/>
              </w:rPr>
              <w:t>Graduate Research Assistant</w:t>
            </w:r>
          </w:p>
          <w:p w14:paraId="576D543E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>Department of Botany, Claremont Graduate University and Rancho Santa Ana Botanic Garden</w:t>
            </w:r>
          </w:p>
          <w:p w14:paraId="1845A930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  <w:r w:rsidRPr="00301A80">
              <w:rPr>
                <w:b w:val="0"/>
                <w:i/>
                <w:szCs w:val="24"/>
              </w:rPr>
              <w:t>Advisor: Dr. J. Travis Columbus</w:t>
            </w:r>
          </w:p>
          <w:p w14:paraId="43786809" w14:textId="17513237" w:rsidR="003C742D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>(</w:t>
            </w:r>
            <w:hyperlink r:id="rId15" w:history="1">
              <w:r w:rsidRPr="00300D81">
                <w:rPr>
                  <w:rStyle w:val="Hyperlink"/>
                  <w:b w:val="0"/>
                  <w:szCs w:val="24"/>
                </w:rPr>
                <w:t>https://www.cgu.edu/people/travis-columbus/</w:t>
              </w:r>
            </w:hyperlink>
            <w:r>
              <w:rPr>
                <w:b w:val="0"/>
                <w:szCs w:val="24"/>
              </w:rPr>
              <w:t xml:space="preserve">; </w:t>
            </w:r>
            <w:hyperlink r:id="rId16" w:history="1">
              <w:r w:rsidRPr="00300D81">
                <w:rPr>
                  <w:rStyle w:val="Hyperlink"/>
                  <w:b w:val="0"/>
                  <w:szCs w:val="24"/>
                </w:rPr>
                <w:t>https://www.rsabg.org/research/research-staff</w:t>
              </w:r>
            </w:hyperlink>
            <w:r>
              <w:rPr>
                <w:b w:val="0"/>
                <w:szCs w:val="24"/>
              </w:rPr>
              <w:t>)</w:t>
            </w:r>
          </w:p>
          <w:p w14:paraId="210017A3" w14:textId="77777777" w:rsidR="003C742D" w:rsidRPr="00752EF2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</w:p>
          <w:p w14:paraId="7D3BF3B0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i/>
                <w:szCs w:val="24"/>
              </w:rPr>
              <w:t>Project 1:</w:t>
            </w:r>
            <w:r w:rsidRPr="00301A80">
              <w:rPr>
                <w:b w:val="0"/>
                <w:szCs w:val="24"/>
              </w:rPr>
              <w:t xml:space="preserve"> Ontogeny of inflorescence development in chloridoid grasses.</w:t>
            </w:r>
          </w:p>
          <w:p w14:paraId="00009FA7" w14:textId="285555AA" w:rsidR="003C742D" w:rsidRPr="009036C1" w:rsidRDefault="003C742D" w:rsidP="003C742D">
            <w:pPr>
              <w:tabs>
                <w:tab w:val="center" w:pos="0"/>
                <w:tab w:val="center" w:pos="720"/>
              </w:tabs>
              <w:jc w:val="both"/>
            </w:pPr>
            <w:r w:rsidRPr="008C3417">
              <w:rPr>
                <w:i/>
              </w:rPr>
              <w:t>Major responsibilities:</w:t>
            </w:r>
            <w:r>
              <w:t xml:space="preserve"> Grow</w:t>
            </w:r>
            <w:r w:rsidRPr="009036C1">
              <w:t xml:space="preserve"> plants in growth chamber, dissect inflorescences at </w:t>
            </w:r>
            <w:r>
              <w:t xml:space="preserve">different developmental stages, </w:t>
            </w:r>
            <w:r w:rsidRPr="009036C1">
              <w:t xml:space="preserve">sample </w:t>
            </w:r>
            <w:r>
              <w:t xml:space="preserve">preparation via alcohol </w:t>
            </w:r>
            <w:r w:rsidRPr="009036C1">
              <w:t>dehydration series, critical point drying, mounting on stubs, sputter gold coating and taking pictures using Scanning Electron Microscope (SEM).</w:t>
            </w:r>
          </w:p>
          <w:p w14:paraId="32F96EC2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</w:p>
          <w:p w14:paraId="261ADEF2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i/>
                <w:szCs w:val="24"/>
              </w:rPr>
              <w:t>Project 2:</w:t>
            </w:r>
            <w:r w:rsidRPr="00301A80">
              <w:rPr>
                <w:b w:val="0"/>
                <w:szCs w:val="24"/>
              </w:rPr>
              <w:t xml:space="preserve"> Leaf </w:t>
            </w:r>
            <w:r>
              <w:rPr>
                <w:b w:val="0"/>
                <w:szCs w:val="24"/>
              </w:rPr>
              <w:t>b</w:t>
            </w:r>
            <w:r w:rsidRPr="00301A80">
              <w:rPr>
                <w:b w:val="0"/>
                <w:szCs w:val="24"/>
              </w:rPr>
              <w:t xml:space="preserve">lade </w:t>
            </w:r>
            <w:r>
              <w:rPr>
                <w:b w:val="0"/>
                <w:szCs w:val="24"/>
              </w:rPr>
              <w:t>a</w:t>
            </w:r>
            <w:r w:rsidRPr="00301A80">
              <w:rPr>
                <w:b w:val="0"/>
                <w:szCs w:val="24"/>
              </w:rPr>
              <w:t xml:space="preserve">natomy of </w:t>
            </w:r>
            <w:proofErr w:type="spellStart"/>
            <w:r w:rsidRPr="00301A80">
              <w:rPr>
                <w:b w:val="0"/>
                <w:i/>
                <w:szCs w:val="24"/>
              </w:rPr>
              <w:t>Bouteloua</w:t>
            </w:r>
            <w:proofErr w:type="spellEnd"/>
            <w:r w:rsidRPr="00301A80">
              <w:rPr>
                <w:b w:val="0"/>
                <w:szCs w:val="24"/>
              </w:rPr>
              <w:t xml:space="preserve"> (</w:t>
            </w:r>
            <w:proofErr w:type="spellStart"/>
            <w:r w:rsidRPr="00301A80">
              <w:rPr>
                <w:b w:val="0"/>
                <w:szCs w:val="24"/>
              </w:rPr>
              <w:t>Poaceae</w:t>
            </w:r>
            <w:proofErr w:type="spellEnd"/>
            <w:r w:rsidRPr="00301A80">
              <w:rPr>
                <w:b w:val="0"/>
                <w:szCs w:val="24"/>
              </w:rPr>
              <w:t>).</w:t>
            </w:r>
          </w:p>
          <w:p w14:paraId="6FE7C2B4" w14:textId="77777777" w:rsidR="003C742D" w:rsidRPr="009036C1" w:rsidRDefault="003C742D" w:rsidP="003C742D">
            <w:pPr>
              <w:tabs>
                <w:tab w:val="center" w:pos="0"/>
                <w:tab w:val="center" w:pos="720"/>
              </w:tabs>
              <w:jc w:val="both"/>
            </w:pPr>
            <w:r w:rsidRPr="008C3417">
              <w:rPr>
                <w:i/>
              </w:rPr>
              <w:t>Major responsibilities:</w:t>
            </w:r>
            <w:r w:rsidRPr="009036C1">
              <w:t xml:space="preserve"> Prepare permanent slides - perform alcohol dehydration and xylene infiltration processes, embed tissue in paraffin wax, section tissue using rotary microtome and prepare slides.</w:t>
            </w:r>
          </w:p>
          <w:p w14:paraId="29255699" w14:textId="77777777" w:rsidR="003C742D" w:rsidRPr="009036C1" w:rsidRDefault="003C742D" w:rsidP="003C742D">
            <w:pPr>
              <w:tabs>
                <w:tab w:val="center" w:pos="0"/>
                <w:tab w:val="center" w:pos="720"/>
              </w:tabs>
              <w:ind w:left="360"/>
              <w:jc w:val="both"/>
            </w:pPr>
          </w:p>
          <w:p w14:paraId="1877F1F1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i/>
                <w:szCs w:val="24"/>
              </w:rPr>
              <w:t>Project 3:</w:t>
            </w:r>
            <w:r w:rsidRPr="00301A80">
              <w:rPr>
                <w:b w:val="0"/>
                <w:szCs w:val="24"/>
              </w:rPr>
              <w:t xml:space="preserve"> </w:t>
            </w:r>
            <w:r w:rsidRPr="00301A80">
              <w:rPr>
                <w:b w:val="0"/>
                <w:iCs/>
                <w:szCs w:val="24"/>
              </w:rPr>
              <w:t>Molecular phylogenetics of chloridoid grasses based on chloroplast and nuclear gene sequences</w:t>
            </w:r>
            <w:r w:rsidRPr="00301A80">
              <w:rPr>
                <w:b w:val="0"/>
                <w:szCs w:val="24"/>
              </w:rPr>
              <w:t>.</w:t>
            </w:r>
          </w:p>
          <w:p w14:paraId="6D6CFB8C" w14:textId="50EA02CC" w:rsidR="003C742D" w:rsidRDefault="003C742D" w:rsidP="003C742D">
            <w:pPr>
              <w:jc w:val="both"/>
            </w:pPr>
            <w:r w:rsidRPr="008C3417">
              <w:rPr>
                <w:i/>
              </w:rPr>
              <w:t>Major Responsibilities:</w:t>
            </w:r>
            <w:r w:rsidRPr="009036C1">
              <w:t xml:space="preserve"> DNA extraction and quantification, PCR    amplification, </w:t>
            </w:r>
            <w:r>
              <w:t>p</w:t>
            </w:r>
            <w:r w:rsidRPr="009036C1">
              <w:t xml:space="preserve">urification of PCR product using PEG, </w:t>
            </w:r>
            <w:proofErr w:type="spellStart"/>
            <w:r w:rsidRPr="009036C1">
              <w:t>sephadex</w:t>
            </w:r>
            <w:proofErr w:type="spellEnd"/>
            <w:r w:rsidRPr="009036C1">
              <w:t xml:space="preserve"> column cleaning, set</w:t>
            </w:r>
            <w:r>
              <w:t>ting</w:t>
            </w:r>
            <w:r w:rsidRPr="009036C1">
              <w:t xml:space="preserve"> up the sequencing plate and run</w:t>
            </w:r>
            <w:r>
              <w:t xml:space="preserve">ning the </w:t>
            </w:r>
            <w:proofErr w:type="spellStart"/>
            <w:r>
              <w:t>sequencher</w:t>
            </w:r>
            <w:proofErr w:type="spellEnd"/>
            <w:r>
              <w:t xml:space="preserve"> (</w:t>
            </w:r>
            <w:r w:rsidRPr="009036C1">
              <w:t>454 Genetic Analyzer</w:t>
            </w:r>
            <w:r>
              <w:t>)</w:t>
            </w:r>
            <w:r w:rsidRPr="009036C1">
              <w:t>.</w:t>
            </w:r>
          </w:p>
          <w:p w14:paraId="16DDD432" w14:textId="74E417AB" w:rsidR="003C742D" w:rsidRPr="00301A80" w:rsidRDefault="003C742D" w:rsidP="003C742D">
            <w:pPr>
              <w:jc w:val="both"/>
              <w:rPr>
                <w:i/>
              </w:rPr>
            </w:pPr>
          </w:p>
        </w:tc>
      </w:tr>
      <w:tr w:rsidR="003C742D" w:rsidRPr="009036C1" w14:paraId="72B3696A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CA289" w14:textId="126695EA" w:rsidR="003C742D" w:rsidRPr="00301A80" w:rsidRDefault="003C742D" w:rsidP="003C742D">
            <w:pPr>
              <w:jc w:val="both"/>
            </w:pPr>
            <w:r w:rsidRPr="00301A80">
              <w:t>January 2002 – August 2006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EE41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  <w:r w:rsidRPr="00301A80">
              <w:rPr>
                <w:b w:val="0"/>
                <w:i/>
                <w:szCs w:val="24"/>
              </w:rPr>
              <w:t>Plant Ecologist</w:t>
            </w:r>
          </w:p>
          <w:p w14:paraId="6D6DE896" w14:textId="77777777" w:rsidR="003C742D" w:rsidRPr="009036C1" w:rsidRDefault="003C742D" w:rsidP="003C742D">
            <w:r w:rsidRPr="009036C1">
              <w:t>Nepal Forest Resources and Institutions (NFRI)</w:t>
            </w:r>
          </w:p>
          <w:p w14:paraId="2C80AC71" w14:textId="77777777" w:rsidR="003C742D" w:rsidRPr="009036C1" w:rsidRDefault="003C742D" w:rsidP="003C742D">
            <w:r w:rsidRPr="009036C1">
              <w:t>International Forestry Resources and Institutions (IFRI), Collaborating Research Center (CRC), Nepal.</w:t>
            </w:r>
          </w:p>
          <w:p w14:paraId="22B82588" w14:textId="77777777" w:rsidR="003C742D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</w:rPr>
            </w:pPr>
            <w:r w:rsidRPr="00C05753">
              <w:rPr>
                <w:b w:val="0"/>
                <w:i/>
              </w:rPr>
              <w:t>Major Responsibilities:</w:t>
            </w:r>
            <w:r w:rsidRPr="00C05753">
              <w:rPr>
                <w:b w:val="0"/>
              </w:rPr>
              <w:t xml:space="preserve"> Conducting vegetation and household surveys in various community forests in the central and eastern parts of Nepal, data compilation and report preparation.</w:t>
            </w:r>
          </w:p>
          <w:p w14:paraId="6CF44978" w14:textId="08FB1097" w:rsidR="003C742D" w:rsidRPr="00C05753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2D731B49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B2937" w14:textId="78D76171" w:rsidR="003C742D" w:rsidRPr="00301A80" w:rsidRDefault="003C742D" w:rsidP="003C742D">
            <w:pPr>
              <w:jc w:val="both"/>
            </w:pPr>
            <w:r w:rsidRPr="00301A80">
              <w:t>August 2005 – October 2005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21446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  <w:r w:rsidRPr="00301A80">
              <w:rPr>
                <w:b w:val="0"/>
                <w:i/>
                <w:szCs w:val="24"/>
              </w:rPr>
              <w:t>Ecologist/Environmentalist (part time)</w:t>
            </w:r>
          </w:p>
          <w:p w14:paraId="2590B4BF" w14:textId="77777777" w:rsidR="003C742D" w:rsidRPr="009036C1" w:rsidRDefault="003C742D" w:rsidP="003C742D">
            <w:r w:rsidRPr="009036C1">
              <w:t xml:space="preserve">Geotech Engineers Pvt. Ltd. (GEOCE), Kathmandu, Nepal. </w:t>
            </w:r>
          </w:p>
          <w:p w14:paraId="340D72DD" w14:textId="77777777" w:rsidR="003C742D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</w:rPr>
            </w:pPr>
            <w:r w:rsidRPr="00C05753">
              <w:rPr>
                <w:b w:val="0"/>
                <w:i/>
              </w:rPr>
              <w:t>Major Responsibilities:</w:t>
            </w:r>
            <w:r w:rsidRPr="00C05753">
              <w:rPr>
                <w:b w:val="0"/>
              </w:rPr>
              <w:t xml:space="preserve"> Baseline survey of flora and fauna in the project affected area, identify likely environmental hazards during and after implementation of the project, propose mitigation measures and, report preparation.</w:t>
            </w:r>
          </w:p>
          <w:p w14:paraId="0428D4A9" w14:textId="0D84A07C" w:rsidR="003C742D" w:rsidRPr="00C05753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3534C921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B7BB4" w14:textId="16EE9C32" w:rsidR="003C742D" w:rsidRPr="00301A80" w:rsidRDefault="003C742D" w:rsidP="003C742D">
            <w:pPr>
              <w:jc w:val="both"/>
            </w:pPr>
            <w:r w:rsidRPr="00301A80">
              <w:lastRenderedPageBreak/>
              <w:t>July 2003 – October 2003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AE608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i/>
                <w:szCs w:val="24"/>
              </w:rPr>
              <w:t>Non-timber Forest Product (NTFP) Research Consultant</w:t>
            </w:r>
            <w:r w:rsidRPr="00301A80">
              <w:rPr>
                <w:b w:val="0"/>
                <w:szCs w:val="24"/>
              </w:rPr>
              <w:t xml:space="preserve"> </w:t>
            </w:r>
            <w:r w:rsidRPr="00301A80">
              <w:rPr>
                <w:b w:val="0"/>
                <w:i/>
                <w:szCs w:val="24"/>
              </w:rPr>
              <w:t>(subcontract)</w:t>
            </w:r>
          </w:p>
          <w:p w14:paraId="00879FC5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>Nepal Trust for Nature Conservation (NTNC)/Annapurna Conservation Area Project (ACAP), Pokhara, Nepal.</w:t>
            </w:r>
          </w:p>
          <w:p w14:paraId="6E08FA64" w14:textId="77777777" w:rsidR="003C742D" w:rsidRPr="009036C1" w:rsidRDefault="003C742D" w:rsidP="003C742D">
            <w:r w:rsidRPr="00301A80">
              <w:rPr>
                <w:i/>
              </w:rPr>
              <w:t>Project Title:</w:t>
            </w:r>
            <w:r w:rsidRPr="009036C1">
              <w:t xml:space="preserve"> Survey of NTFPs (Non-timber Forest Products) in </w:t>
            </w:r>
            <w:r>
              <w:t>u</w:t>
            </w:r>
            <w:r w:rsidRPr="009036C1">
              <w:t xml:space="preserve">pper Mustang, Western Nepal.         </w:t>
            </w:r>
          </w:p>
          <w:p w14:paraId="2675A100" w14:textId="77777777" w:rsidR="003C742D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</w:rPr>
            </w:pPr>
            <w:r w:rsidRPr="00C05753">
              <w:rPr>
                <w:b w:val="0"/>
                <w:i/>
              </w:rPr>
              <w:t xml:space="preserve">Major Responsibilities: </w:t>
            </w:r>
            <w:r w:rsidRPr="00C05753">
              <w:rPr>
                <w:b w:val="0"/>
              </w:rPr>
              <w:t>Identify NTFP species, their status &amp; distribution, recommend strategies specific to upper Mustang for sustainability and NTFP commercialization and, report preparation.</w:t>
            </w:r>
          </w:p>
          <w:p w14:paraId="10A56C34" w14:textId="02FC5C82" w:rsidR="003C742D" w:rsidRPr="00C05753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175175F8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4A20F" w14:textId="1CFE3821" w:rsidR="003C742D" w:rsidRPr="00301A80" w:rsidRDefault="003C742D" w:rsidP="003C742D">
            <w:pPr>
              <w:jc w:val="both"/>
            </w:pPr>
            <w:r w:rsidRPr="00301A80">
              <w:t>February 2006 – July 2006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C1105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  <w:r w:rsidRPr="00301A80">
              <w:rPr>
                <w:b w:val="0"/>
                <w:i/>
                <w:szCs w:val="24"/>
              </w:rPr>
              <w:t xml:space="preserve">Biology Instructor (part time) </w:t>
            </w:r>
          </w:p>
          <w:p w14:paraId="7AC8BE04" w14:textId="77777777" w:rsidR="003C742D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</w:rPr>
            </w:pPr>
            <w:r w:rsidRPr="00C05753">
              <w:rPr>
                <w:b w:val="0"/>
              </w:rPr>
              <w:t xml:space="preserve">New Summit College, Old </w:t>
            </w:r>
            <w:proofErr w:type="spellStart"/>
            <w:r w:rsidRPr="00C05753">
              <w:rPr>
                <w:b w:val="0"/>
              </w:rPr>
              <w:t>Baneshwor</w:t>
            </w:r>
            <w:proofErr w:type="spellEnd"/>
            <w:r w:rsidRPr="00C05753">
              <w:rPr>
                <w:b w:val="0"/>
              </w:rPr>
              <w:t>, Kathmandu, Nepal.</w:t>
            </w:r>
          </w:p>
          <w:p w14:paraId="2B69DD09" w14:textId="09AE3234" w:rsidR="003C742D" w:rsidRPr="00C05753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5C758D96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C01F" w14:textId="45599450" w:rsidR="003C742D" w:rsidRPr="00301A80" w:rsidRDefault="003C742D" w:rsidP="003C742D">
            <w:pPr>
              <w:jc w:val="both"/>
            </w:pPr>
            <w:r w:rsidRPr="00301A80">
              <w:t>December 1996 – January 1999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B8925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i/>
                <w:szCs w:val="24"/>
              </w:rPr>
              <w:t>Science Instructor (part time)</w:t>
            </w:r>
            <w:r w:rsidRPr="00301A80">
              <w:rPr>
                <w:b w:val="0"/>
                <w:szCs w:val="24"/>
              </w:rPr>
              <w:t xml:space="preserve"> </w:t>
            </w:r>
          </w:p>
          <w:p w14:paraId="21E9203E" w14:textId="77777777" w:rsidR="003C742D" w:rsidRPr="009036C1" w:rsidRDefault="003C742D" w:rsidP="003C742D">
            <w:r w:rsidRPr="009036C1">
              <w:t>Little Stars English Boarding School, Chitwan, Nepal.</w:t>
            </w:r>
          </w:p>
          <w:p w14:paraId="534DAF27" w14:textId="77777777" w:rsidR="003C742D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301A80">
              <w:rPr>
                <w:b w:val="0"/>
                <w:szCs w:val="24"/>
              </w:rPr>
              <w:t>Taught science for junior high students.</w:t>
            </w:r>
          </w:p>
          <w:p w14:paraId="0F5C2148" w14:textId="022EAA73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24C0C90A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F27F1" w14:textId="5C2AEBDE" w:rsidR="003C742D" w:rsidRPr="009036C1" w:rsidRDefault="003C742D" w:rsidP="003C742D">
            <w:pPr>
              <w:ind w:right="-108"/>
              <w:rPr>
                <w:b/>
              </w:rPr>
            </w:pPr>
            <w:r>
              <w:rPr>
                <w:b/>
              </w:rPr>
              <w:t>CO</w:t>
            </w:r>
            <w:r w:rsidR="004D1547">
              <w:rPr>
                <w:b/>
              </w:rPr>
              <w:t>M</w:t>
            </w:r>
            <w:r>
              <w:rPr>
                <w:b/>
              </w:rPr>
              <w:t xml:space="preserve">PUTATIONAL AND </w:t>
            </w:r>
            <w:r w:rsidRPr="009036C1">
              <w:rPr>
                <w:b/>
              </w:rPr>
              <w:t>BIOINFORMATICS SKILLS</w:t>
            </w:r>
          </w:p>
          <w:p w14:paraId="481C30DA" w14:textId="77777777" w:rsidR="003C742D" w:rsidRPr="009036C1" w:rsidRDefault="003C742D" w:rsidP="003C742D">
            <w:pPr>
              <w:ind w:right="-108"/>
              <w:rPr>
                <w:b/>
                <w:u w:val="single"/>
              </w:rPr>
            </w:pPr>
          </w:p>
          <w:p w14:paraId="79013649" w14:textId="4780DB78" w:rsidR="003C742D" w:rsidRPr="009036C1" w:rsidRDefault="003C742D" w:rsidP="003C742D">
            <w:pPr>
              <w:rPr>
                <w:i/>
              </w:rPr>
            </w:pPr>
            <w:r>
              <w:rPr>
                <w:i/>
              </w:rPr>
              <w:t>Whole Genome Re-s</w:t>
            </w:r>
            <w:r w:rsidRPr="009036C1">
              <w:rPr>
                <w:i/>
              </w:rPr>
              <w:t>equencing</w:t>
            </w:r>
            <w:r>
              <w:rPr>
                <w:i/>
              </w:rPr>
              <w:t xml:space="preserve"> data</w:t>
            </w:r>
            <w:r w:rsidRPr="009036C1">
              <w:rPr>
                <w:i/>
              </w:rPr>
              <w:t xml:space="preserve"> Analysis</w:t>
            </w:r>
          </w:p>
          <w:p w14:paraId="3E8C7ED6" w14:textId="679CE98E" w:rsidR="003C742D" w:rsidRPr="001A52AD" w:rsidRDefault="003C742D" w:rsidP="00571755">
            <w:pPr>
              <w:numPr>
                <w:ilvl w:val="0"/>
                <w:numId w:val="13"/>
              </w:numPr>
              <w:rPr>
                <w:i/>
              </w:rPr>
            </w:pPr>
            <w:r w:rsidRPr="009036C1">
              <w:t xml:space="preserve">Genome-wide </w:t>
            </w:r>
            <w:r>
              <w:t>a</w:t>
            </w:r>
            <w:r w:rsidRPr="009036C1">
              <w:t xml:space="preserve">ssociation </w:t>
            </w:r>
            <w:r>
              <w:t>study (GWAS) using big data (more than 20</w:t>
            </w:r>
            <w:r w:rsidRPr="009036C1">
              <w:t xml:space="preserve"> million SNPs) in </w:t>
            </w:r>
            <w:r w:rsidRPr="009036C1">
              <w:rPr>
                <w:i/>
              </w:rPr>
              <w:t xml:space="preserve">Populus </w:t>
            </w:r>
            <w:proofErr w:type="spellStart"/>
            <w:r w:rsidRPr="009036C1">
              <w:rPr>
                <w:i/>
              </w:rPr>
              <w:t>trichocarpa</w:t>
            </w:r>
            <w:proofErr w:type="spellEnd"/>
            <w:r w:rsidRPr="009036C1">
              <w:rPr>
                <w:i/>
              </w:rPr>
              <w:t xml:space="preserve"> </w:t>
            </w:r>
            <w:r w:rsidRPr="009036C1">
              <w:t>(black cottonwood).</w:t>
            </w:r>
          </w:p>
          <w:p w14:paraId="445FC3EB" w14:textId="6C13D0AC" w:rsidR="003C742D" w:rsidRPr="001A52AD" w:rsidRDefault="003C742D" w:rsidP="00571755">
            <w:pPr>
              <w:pStyle w:val="ListParagraph"/>
              <w:numPr>
                <w:ilvl w:val="0"/>
                <w:numId w:val="13"/>
              </w:numPr>
            </w:pPr>
            <w:r>
              <w:t>Experienced in using UNIX/LINUX based high performance computing cluster for NGS data analysis tasks.</w:t>
            </w:r>
          </w:p>
          <w:p w14:paraId="7E49602D" w14:textId="31E966DA" w:rsidR="003C742D" w:rsidRDefault="003C742D" w:rsidP="00571755">
            <w:pPr>
              <w:numPr>
                <w:ilvl w:val="0"/>
                <w:numId w:val="13"/>
              </w:numPr>
            </w:pPr>
            <w:r w:rsidRPr="009036C1">
              <w:t xml:space="preserve">Software used for </w:t>
            </w:r>
            <w:r>
              <w:t>a</w:t>
            </w:r>
            <w:r w:rsidRPr="009036C1">
              <w:t>nalyses: GEMMA and EMMAX, PLINK: a Toolset for Whole-Genome Association and Population-based Linkage Analysis</w:t>
            </w:r>
            <w:r>
              <w:t xml:space="preserve">, </w:t>
            </w:r>
            <w:proofErr w:type="spellStart"/>
            <w:r>
              <w:t>VCFtools</w:t>
            </w:r>
            <w:proofErr w:type="spellEnd"/>
            <w:r>
              <w:t>, EIGENSOFT</w:t>
            </w:r>
          </w:p>
          <w:p w14:paraId="4C80FC8C" w14:textId="4885B4A4" w:rsidR="00DD324E" w:rsidRPr="009036C1" w:rsidRDefault="00DD324E" w:rsidP="00571755">
            <w:pPr>
              <w:numPr>
                <w:ilvl w:val="0"/>
                <w:numId w:val="13"/>
              </w:numPr>
            </w:pPr>
            <w:r>
              <w:t>Sequence alignments</w:t>
            </w:r>
          </w:p>
          <w:p w14:paraId="503B38C8" w14:textId="77777777" w:rsidR="003C742D" w:rsidRPr="009036C1" w:rsidRDefault="003C742D" w:rsidP="003C742D">
            <w:pPr>
              <w:ind w:left="450"/>
            </w:pPr>
          </w:p>
          <w:p w14:paraId="0AFE415A" w14:textId="77777777" w:rsidR="003C742D" w:rsidRPr="009036C1" w:rsidRDefault="003C742D" w:rsidP="003C742D">
            <w:pPr>
              <w:rPr>
                <w:i/>
              </w:rPr>
            </w:pPr>
            <w:r w:rsidRPr="009036C1">
              <w:rPr>
                <w:i/>
              </w:rPr>
              <w:t>Computer programming</w:t>
            </w:r>
          </w:p>
          <w:p w14:paraId="571DD45D" w14:textId="77777777" w:rsidR="003C742D" w:rsidRPr="009036C1" w:rsidRDefault="003C742D" w:rsidP="003C742D">
            <w:pPr>
              <w:rPr>
                <w:b/>
                <w:i/>
              </w:rPr>
            </w:pPr>
          </w:p>
          <w:p w14:paraId="783F9912" w14:textId="1791E151" w:rsidR="003C742D" w:rsidRDefault="003C742D" w:rsidP="003C742D">
            <w:pPr>
              <w:numPr>
                <w:ilvl w:val="0"/>
                <w:numId w:val="13"/>
              </w:numPr>
            </w:pPr>
            <w:r>
              <w:t xml:space="preserve">Proficient in working with Linux </w:t>
            </w:r>
            <w:r w:rsidR="00DD324E">
              <w:t>environment.</w:t>
            </w:r>
          </w:p>
          <w:p w14:paraId="0ABFE82C" w14:textId="59B35D33" w:rsidR="003C742D" w:rsidRDefault="003C742D" w:rsidP="003C742D">
            <w:pPr>
              <w:pStyle w:val="ListParagraph"/>
              <w:numPr>
                <w:ilvl w:val="0"/>
                <w:numId w:val="13"/>
              </w:numPr>
            </w:pPr>
            <w:r>
              <w:t>Shell scripting in Bash, batch processing on high performance computing cluster.</w:t>
            </w:r>
          </w:p>
          <w:p w14:paraId="51EC6B38" w14:textId="7F3AA092" w:rsidR="003C742D" w:rsidRDefault="003C742D" w:rsidP="003C742D">
            <w:pPr>
              <w:pStyle w:val="ListParagraph"/>
              <w:numPr>
                <w:ilvl w:val="0"/>
                <w:numId w:val="13"/>
              </w:numPr>
            </w:pPr>
            <w:r>
              <w:t xml:space="preserve">Experienced with PBS/Torque job schedulers. </w:t>
            </w:r>
          </w:p>
          <w:p w14:paraId="06EFD5EE" w14:textId="378FD623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Basic </w:t>
            </w:r>
            <w:r>
              <w:t>p</w:t>
            </w:r>
            <w:r w:rsidRPr="009036C1">
              <w:t xml:space="preserve">rogramming </w:t>
            </w:r>
            <w:proofErr w:type="spellStart"/>
            <w:r w:rsidR="00F1074B">
              <w:t>Matlab</w:t>
            </w:r>
            <w:proofErr w:type="spellEnd"/>
            <w:r w:rsidRPr="009036C1">
              <w:t xml:space="preserve"> and Python.</w:t>
            </w:r>
          </w:p>
          <w:p w14:paraId="39EEB0ED" w14:textId="77777777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R </w:t>
            </w:r>
            <w:r>
              <w:t>s</w:t>
            </w:r>
            <w:r w:rsidRPr="009036C1">
              <w:t xml:space="preserve">cripting for </w:t>
            </w:r>
            <w:r>
              <w:t>s</w:t>
            </w:r>
            <w:r w:rsidRPr="009036C1">
              <w:t xml:space="preserve">tatistics and </w:t>
            </w:r>
            <w:r>
              <w:t>g</w:t>
            </w:r>
            <w:r w:rsidRPr="009036C1">
              <w:t>raphing with ggplot2</w:t>
            </w:r>
          </w:p>
          <w:p w14:paraId="1506470C" w14:textId="49608F91" w:rsidR="003C742D" w:rsidRPr="009036C1" w:rsidRDefault="003C742D" w:rsidP="003C742D">
            <w:pPr>
              <w:numPr>
                <w:ilvl w:val="0"/>
                <w:numId w:val="13"/>
              </w:numPr>
            </w:pPr>
            <w:r>
              <w:t xml:space="preserve">Python </w:t>
            </w:r>
            <w:proofErr w:type="spellStart"/>
            <w:r>
              <w:t>Jupyter</w:t>
            </w:r>
            <w:proofErr w:type="spellEnd"/>
            <w:r w:rsidRPr="009036C1">
              <w:t xml:space="preserve"> for statistics</w:t>
            </w:r>
          </w:p>
          <w:p w14:paraId="2CE04DC2" w14:textId="77777777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Image </w:t>
            </w:r>
            <w:r>
              <w:t>a</w:t>
            </w:r>
            <w:r w:rsidRPr="009036C1">
              <w:t xml:space="preserve">nalysis in </w:t>
            </w:r>
            <w:proofErr w:type="spellStart"/>
            <w:r>
              <w:t>M</w:t>
            </w:r>
            <w:r w:rsidRPr="009036C1">
              <w:t>atlab</w:t>
            </w:r>
            <w:proofErr w:type="spellEnd"/>
            <w:r w:rsidRPr="009036C1">
              <w:t xml:space="preserve"> – use </w:t>
            </w:r>
            <w:proofErr w:type="spellStart"/>
            <w:r w:rsidRPr="009036C1">
              <w:t>Matlab</w:t>
            </w:r>
            <w:proofErr w:type="spellEnd"/>
            <w:r w:rsidRPr="009036C1">
              <w:t xml:space="preserve"> scripts to perform operations such as area measurement and particle counts of complex structures and objects.</w:t>
            </w:r>
          </w:p>
          <w:p w14:paraId="3413E05F" w14:textId="77777777" w:rsidR="003C742D" w:rsidRPr="009036C1" w:rsidRDefault="003C742D" w:rsidP="003C742D">
            <w:pPr>
              <w:ind w:left="450"/>
            </w:pPr>
          </w:p>
          <w:p w14:paraId="79936EA1" w14:textId="77777777" w:rsidR="003C742D" w:rsidRPr="009036C1" w:rsidRDefault="003C742D" w:rsidP="003C742D">
            <w:pPr>
              <w:rPr>
                <w:i/>
              </w:rPr>
            </w:pPr>
            <w:r w:rsidRPr="009036C1">
              <w:rPr>
                <w:i/>
              </w:rPr>
              <w:t>Software</w:t>
            </w:r>
          </w:p>
          <w:p w14:paraId="280819B1" w14:textId="77777777" w:rsidR="003C742D" w:rsidRPr="009036C1" w:rsidRDefault="003C742D" w:rsidP="003C742D">
            <w:pPr>
              <w:rPr>
                <w:b/>
                <w:i/>
              </w:rPr>
            </w:pPr>
          </w:p>
          <w:p w14:paraId="59CE50E0" w14:textId="74B70503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DNA sequence editing and </w:t>
            </w:r>
            <w:r>
              <w:t xml:space="preserve">assembly software </w:t>
            </w:r>
            <w:proofErr w:type="spellStart"/>
            <w:r>
              <w:t>Sequencher</w:t>
            </w:r>
            <w:proofErr w:type="spellEnd"/>
            <w:r>
              <w:t xml:space="preserve"> v</w:t>
            </w:r>
            <w:r w:rsidRPr="009036C1">
              <w:t>4.8</w:t>
            </w:r>
          </w:p>
          <w:p w14:paraId="5B017658" w14:textId="77777777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ImageJ - use </w:t>
            </w:r>
            <w:proofErr w:type="spellStart"/>
            <w:r w:rsidRPr="009036C1">
              <w:t>imageJ</w:t>
            </w:r>
            <w:proofErr w:type="spellEnd"/>
            <w:r w:rsidRPr="009036C1">
              <w:t xml:space="preserve"> macros to perform operations such as area measurement and particle counts of complex structures.</w:t>
            </w:r>
          </w:p>
          <w:p w14:paraId="3A15EE14" w14:textId="663EAB8D" w:rsidR="003C742D" w:rsidRDefault="003C742D" w:rsidP="003C742D">
            <w:pPr>
              <w:rPr>
                <w:i/>
              </w:rPr>
            </w:pPr>
          </w:p>
          <w:p w14:paraId="624E6FDB" w14:textId="77777777" w:rsidR="007E5ED7" w:rsidRDefault="007E5ED7" w:rsidP="003C742D">
            <w:pPr>
              <w:ind w:left="342" w:hanging="342"/>
              <w:rPr>
                <w:i/>
              </w:rPr>
            </w:pPr>
          </w:p>
          <w:p w14:paraId="2E3AF716" w14:textId="77777777" w:rsidR="007E5ED7" w:rsidRDefault="007E5ED7" w:rsidP="003C742D">
            <w:pPr>
              <w:ind w:left="342" w:hanging="342"/>
              <w:rPr>
                <w:i/>
              </w:rPr>
            </w:pPr>
          </w:p>
          <w:p w14:paraId="631E032A" w14:textId="76261686" w:rsidR="003C742D" w:rsidRPr="009036C1" w:rsidRDefault="003C742D" w:rsidP="003C742D">
            <w:pPr>
              <w:ind w:left="342" w:hanging="342"/>
              <w:rPr>
                <w:i/>
              </w:rPr>
            </w:pPr>
            <w:r w:rsidRPr="009036C1">
              <w:rPr>
                <w:i/>
              </w:rPr>
              <w:lastRenderedPageBreak/>
              <w:t xml:space="preserve">Phylogenetic </w:t>
            </w:r>
            <w:r>
              <w:rPr>
                <w:i/>
              </w:rPr>
              <w:t xml:space="preserve">and population genetics </w:t>
            </w:r>
            <w:r w:rsidRPr="009036C1">
              <w:rPr>
                <w:i/>
              </w:rPr>
              <w:t>analysis software</w:t>
            </w:r>
          </w:p>
          <w:p w14:paraId="116C3E7F" w14:textId="77777777" w:rsidR="003C742D" w:rsidRPr="009036C1" w:rsidRDefault="003C742D" w:rsidP="003C742D">
            <w:pPr>
              <w:ind w:left="342" w:hanging="342"/>
              <w:rPr>
                <w:b/>
                <w:i/>
              </w:rPr>
            </w:pPr>
          </w:p>
          <w:p w14:paraId="00A6589F" w14:textId="2C06EC09" w:rsidR="003C742D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Phylogenetic </w:t>
            </w:r>
            <w:r>
              <w:t>a</w:t>
            </w:r>
            <w:r w:rsidRPr="009036C1">
              <w:t xml:space="preserve">nalyses based on </w:t>
            </w:r>
            <w:r>
              <w:t>m</w:t>
            </w:r>
            <w:r w:rsidRPr="009036C1">
              <w:t xml:space="preserve">aximum </w:t>
            </w:r>
            <w:r>
              <w:t>p</w:t>
            </w:r>
            <w:r w:rsidRPr="009036C1">
              <w:t xml:space="preserve">arsimony, </w:t>
            </w:r>
            <w:r>
              <w:t>m</w:t>
            </w:r>
            <w:r w:rsidRPr="009036C1">
              <w:t xml:space="preserve">aximum </w:t>
            </w:r>
            <w:r>
              <w:t>l</w:t>
            </w:r>
            <w:r w:rsidRPr="009036C1">
              <w:t xml:space="preserve">ikelihood, and </w:t>
            </w:r>
            <w:proofErr w:type="spellStart"/>
            <w:r>
              <w:t>b</w:t>
            </w:r>
            <w:r w:rsidRPr="009036C1">
              <w:t>ayesian</w:t>
            </w:r>
            <w:proofErr w:type="spellEnd"/>
            <w:r w:rsidRPr="009036C1">
              <w:t xml:space="preserve"> </w:t>
            </w:r>
            <w:r>
              <w:t>m</w:t>
            </w:r>
            <w:r w:rsidRPr="009036C1">
              <w:t xml:space="preserve">ethods – PAUP, </w:t>
            </w:r>
            <w:proofErr w:type="spellStart"/>
            <w:r w:rsidRPr="009036C1">
              <w:t>Phyl</w:t>
            </w:r>
            <w:r>
              <w:t>ip</w:t>
            </w:r>
            <w:proofErr w:type="spellEnd"/>
            <w:r>
              <w:t xml:space="preserve">, </w:t>
            </w:r>
            <w:proofErr w:type="spellStart"/>
            <w:r>
              <w:t>Mr</w:t>
            </w:r>
            <w:proofErr w:type="spellEnd"/>
            <w:r>
              <w:t xml:space="preserve"> Bayes, Mesquite and MEGA</w:t>
            </w:r>
          </w:p>
          <w:p w14:paraId="6DB8F2A2" w14:textId="19CF6D74" w:rsidR="003C742D" w:rsidRPr="009036C1" w:rsidRDefault="003C742D" w:rsidP="003C742D">
            <w:pPr>
              <w:numPr>
                <w:ilvl w:val="0"/>
                <w:numId w:val="13"/>
              </w:numPr>
            </w:pPr>
            <w:r>
              <w:t>P</w:t>
            </w:r>
            <w:r w:rsidRPr="009036C1">
              <w:t xml:space="preserve">opulation </w:t>
            </w:r>
            <w:r>
              <w:t>g</w:t>
            </w:r>
            <w:r w:rsidRPr="009036C1">
              <w:t xml:space="preserve">enetics </w:t>
            </w:r>
            <w:r>
              <w:t>s</w:t>
            </w:r>
            <w:r w:rsidRPr="009036C1">
              <w:t xml:space="preserve">oftware and </w:t>
            </w:r>
            <w:r>
              <w:t>p</w:t>
            </w:r>
            <w:r w:rsidRPr="009036C1">
              <w:t xml:space="preserve">rograms including STRUCTURE, </w:t>
            </w:r>
            <w:r>
              <w:t xml:space="preserve">GENEIOUS, </w:t>
            </w:r>
            <w:r w:rsidRPr="009036C1">
              <w:t xml:space="preserve">GENEPOP, </w:t>
            </w:r>
            <w:r>
              <w:t xml:space="preserve">TASSEL, Arlequin and </w:t>
            </w:r>
            <w:proofErr w:type="spellStart"/>
            <w:r>
              <w:t>GenAlEx</w:t>
            </w:r>
            <w:proofErr w:type="spellEnd"/>
          </w:p>
          <w:p w14:paraId="5A62F694" w14:textId="049FCA9C" w:rsidR="003C742D" w:rsidRDefault="003C742D" w:rsidP="003C742D">
            <w:pPr>
              <w:rPr>
                <w:b/>
              </w:rPr>
            </w:pPr>
          </w:p>
          <w:p w14:paraId="219A656B" w14:textId="77777777" w:rsidR="003C742D" w:rsidRPr="00806A49" w:rsidRDefault="003C742D" w:rsidP="003C742D">
            <w:pPr>
              <w:ind w:left="90"/>
            </w:pPr>
            <w:r w:rsidRPr="00806A49">
              <w:rPr>
                <w:b/>
              </w:rPr>
              <w:t>STATISTICAL SKILLS</w:t>
            </w:r>
          </w:p>
          <w:p w14:paraId="3B318D58" w14:textId="77777777" w:rsidR="003C742D" w:rsidRPr="009036C1" w:rsidRDefault="003C742D" w:rsidP="003C742D">
            <w:pPr>
              <w:ind w:left="342" w:hanging="342"/>
              <w:rPr>
                <w:b/>
              </w:rPr>
            </w:pPr>
          </w:p>
          <w:p w14:paraId="770829C7" w14:textId="77777777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Multiple </w:t>
            </w:r>
            <w:r>
              <w:t>l</w:t>
            </w:r>
            <w:r w:rsidRPr="009036C1">
              <w:t xml:space="preserve">inear </w:t>
            </w:r>
            <w:r>
              <w:t>r</w:t>
            </w:r>
            <w:r w:rsidRPr="009036C1">
              <w:t xml:space="preserve">egression </w:t>
            </w:r>
            <w:r>
              <w:t>a</w:t>
            </w:r>
            <w:r w:rsidRPr="009036C1">
              <w:t>nalysis</w:t>
            </w:r>
          </w:p>
          <w:p w14:paraId="0F37BC12" w14:textId="77777777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Logistic </w:t>
            </w:r>
            <w:r>
              <w:t>r</w:t>
            </w:r>
            <w:r w:rsidRPr="009036C1">
              <w:t xml:space="preserve">egression </w:t>
            </w:r>
            <w:r>
              <w:t>a</w:t>
            </w:r>
            <w:r w:rsidRPr="009036C1">
              <w:t>nalysis</w:t>
            </w:r>
          </w:p>
          <w:p w14:paraId="6836ACEB" w14:textId="77777777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Cluster </w:t>
            </w:r>
            <w:r>
              <w:t>a</w:t>
            </w:r>
            <w:r w:rsidRPr="009036C1">
              <w:t>nalysis</w:t>
            </w:r>
          </w:p>
          <w:p w14:paraId="247B2574" w14:textId="77777777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Design of </w:t>
            </w:r>
            <w:r>
              <w:t>e</w:t>
            </w:r>
            <w:r w:rsidRPr="009036C1">
              <w:t>xperiments</w:t>
            </w:r>
          </w:p>
          <w:p w14:paraId="235887E4" w14:textId="77777777" w:rsidR="003C742D" w:rsidRPr="009036C1" w:rsidRDefault="003C742D" w:rsidP="003C742D">
            <w:pPr>
              <w:numPr>
                <w:ilvl w:val="0"/>
                <w:numId w:val="13"/>
              </w:numPr>
            </w:pPr>
            <w:r w:rsidRPr="009036C1">
              <w:t>ANOVA/MANOVA/ANCOVA/MANCOVA</w:t>
            </w:r>
          </w:p>
          <w:p w14:paraId="50866BD8" w14:textId="77777777" w:rsidR="003C742D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Mixed </w:t>
            </w:r>
            <w:r>
              <w:t>m</w:t>
            </w:r>
            <w:r w:rsidRPr="009036C1">
              <w:t>odel</w:t>
            </w:r>
            <w:r>
              <w:t xml:space="preserve"> analysis</w:t>
            </w:r>
          </w:p>
          <w:p w14:paraId="4A47ED12" w14:textId="599BFEAF" w:rsidR="003C742D" w:rsidRDefault="003C742D" w:rsidP="003C742D">
            <w:pPr>
              <w:numPr>
                <w:ilvl w:val="0"/>
                <w:numId w:val="13"/>
              </w:numPr>
            </w:pPr>
            <w:r w:rsidRPr="009036C1">
              <w:t xml:space="preserve">Multivariate </w:t>
            </w:r>
            <w:r>
              <w:t>s</w:t>
            </w:r>
            <w:r w:rsidRPr="009036C1">
              <w:t>tatistics</w:t>
            </w:r>
            <w:r>
              <w:t xml:space="preserve"> including Principal Component Analysis, ordination methods (redundancy analysis [RDA] in particular)</w:t>
            </w:r>
          </w:p>
          <w:p w14:paraId="2964498F" w14:textId="77777777" w:rsidR="003C742D" w:rsidRDefault="003C742D" w:rsidP="003C742D">
            <w:pPr>
              <w:ind w:left="720"/>
            </w:pPr>
          </w:p>
          <w:p w14:paraId="4B452D09" w14:textId="77777777" w:rsidR="003C742D" w:rsidRPr="009036C1" w:rsidRDefault="003C742D" w:rsidP="003C742D">
            <w:pPr>
              <w:jc w:val="both"/>
              <w:rPr>
                <w:b/>
              </w:rPr>
            </w:pPr>
            <w:r w:rsidRPr="009036C1">
              <w:rPr>
                <w:b/>
              </w:rPr>
              <w:t>MOLECULAR BIOLOGY SKILLS</w:t>
            </w:r>
          </w:p>
          <w:p w14:paraId="37DD9FBE" w14:textId="77777777" w:rsidR="003C742D" w:rsidRPr="009036C1" w:rsidRDefault="003C742D" w:rsidP="003C742D">
            <w:pPr>
              <w:jc w:val="both"/>
              <w:rPr>
                <w:u w:val="single"/>
              </w:rPr>
            </w:pPr>
          </w:p>
          <w:p w14:paraId="4C45FDF6" w14:textId="77777777" w:rsidR="003C742D" w:rsidRPr="009036C1" w:rsidRDefault="003C742D" w:rsidP="003C742D">
            <w:pPr>
              <w:numPr>
                <w:ilvl w:val="0"/>
                <w:numId w:val="5"/>
              </w:numPr>
              <w:ind w:left="450"/>
              <w:rPr>
                <w:i/>
              </w:rPr>
            </w:pPr>
            <w:r w:rsidRPr="009036C1">
              <w:t xml:space="preserve">Gene </w:t>
            </w:r>
            <w:r>
              <w:t>c</w:t>
            </w:r>
            <w:r w:rsidRPr="009036C1">
              <w:t xml:space="preserve">loning and </w:t>
            </w:r>
            <w:r>
              <w:t>t</w:t>
            </w:r>
            <w:r w:rsidRPr="009036C1">
              <w:t xml:space="preserve">ransformation </w:t>
            </w:r>
          </w:p>
          <w:p w14:paraId="342C9A37" w14:textId="77777777" w:rsidR="003C742D" w:rsidRPr="009036C1" w:rsidRDefault="003C742D" w:rsidP="003C742D">
            <w:pPr>
              <w:numPr>
                <w:ilvl w:val="0"/>
                <w:numId w:val="5"/>
              </w:numPr>
              <w:ind w:left="450"/>
            </w:pPr>
            <w:r w:rsidRPr="009036C1">
              <w:t xml:space="preserve">DNA </w:t>
            </w:r>
            <w:r>
              <w:t>s</w:t>
            </w:r>
            <w:r w:rsidRPr="009036C1">
              <w:t xml:space="preserve">equencing and </w:t>
            </w:r>
            <w:r>
              <w:t>f</w:t>
            </w:r>
            <w:r w:rsidRPr="009036C1">
              <w:t xml:space="preserve">ragment </w:t>
            </w:r>
            <w:r>
              <w:t>a</w:t>
            </w:r>
            <w:r w:rsidRPr="009036C1">
              <w:t xml:space="preserve">nalysis on ABI 3700XL </w:t>
            </w:r>
            <w:r>
              <w:t>s</w:t>
            </w:r>
            <w:r w:rsidRPr="009036C1">
              <w:t xml:space="preserve">equencing </w:t>
            </w:r>
            <w:r>
              <w:t xml:space="preserve">system, multi-plex </w:t>
            </w:r>
            <w:proofErr w:type="spellStart"/>
            <w:r>
              <w:t>SNaPshot</w:t>
            </w:r>
            <w:proofErr w:type="spellEnd"/>
            <w:r>
              <w:t xml:space="preserve"> sequencing</w:t>
            </w:r>
          </w:p>
          <w:p w14:paraId="2E24ED46" w14:textId="77777777" w:rsidR="003C742D" w:rsidRPr="009036C1" w:rsidRDefault="003C742D" w:rsidP="003C742D">
            <w:pPr>
              <w:numPr>
                <w:ilvl w:val="0"/>
                <w:numId w:val="5"/>
              </w:numPr>
              <w:ind w:left="450"/>
            </w:pPr>
            <w:r w:rsidRPr="009036C1">
              <w:t xml:space="preserve">DNA extraction using Qiagen </w:t>
            </w:r>
            <w:r>
              <w:t xml:space="preserve">and </w:t>
            </w:r>
            <w:proofErr w:type="spellStart"/>
            <w:r>
              <w:t>FastPrep</w:t>
            </w:r>
            <w:proofErr w:type="spellEnd"/>
            <w:r>
              <w:t xml:space="preserve"> kits</w:t>
            </w:r>
            <w:r w:rsidRPr="009036C1">
              <w:t xml:space="preserve"> and CTAB </w:t>
            </w:r>
            <w:r>
              <w:t>p</w:t>
            </w:r>
            <w:r w:rsidRPr="009036C1">
              <w:t>rotocol</w:t>
            </w:r>
          </w:p>
          <w:p w14:paraId="59AF603C" w14:textId="77777777" w:rsidR="003C742D" w:rsidRDefault="003C742D" w:rsidP="003C742D">
            <w:pPr>
              <w:numPr>
                <w:ilvl w:val="0"/>
                <w:numId w:val="5"/>
              </w:numPr>
              <w:ind w:left="450"/>
            </w:pPr>
            <w:r w:rsidRPr="009036C1">
              <w:t>PCR based techniques – qPCR, RT-PCR</w:t>
            </w:r>
          </w:p>
          <w:p w14:paraId="380BB46A" w14:textId="77777777" w:rsidR="003C742D" w:rsidRPr="009036C1" w:rsidRDefault="003C742D" w:rsidP="003C742D">
            <w:pPr>
              <w:numPr>
                <w:ilvl w:val="0"/>
                <w:numId w:val="5"/>
              </w:numPr>
              <w:ind w:left="450"/>
            </w:pPr>
            <w:r>
              <w:t xml:space="preserve">Agarose gel electrophoresis </w:t>
            </w:r>
          </w:p>
          <w:p w14:paraId="44B311DB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6F861EFD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D37FA" w14:textId="77777777" w:rsidR="003C742D" w:rsidRDefault="003C742D" w:rsidP="003C742D">
            <w:pPr>
              <w:ind w:right="-108"/>
              <w:rPr>
                <w:b/>
                <w:szCs w:val="22"/>
              </w:rPr>
            </w:pPr>
            <w:r w:rsidRPr="00600815">
              <w:rPr>
                <w:b/>
                <w:szCs w:val="22"/>
              </w:rPr>
              <w:lastRenderedPageBreak/>
              <w:t>WORKSHOPS AND TRAINING</w:t>
            </w:r>
          </w:p>
          <w:p w14:paraId="5635F85E" w14:textId="66455FE8" w:rsidR="003C742D" w:rsidRDefault="003C742D" w:rsidP="003C742D">
            <w:pPr>
              <w:ind w:right="-108"/>
              <w:rPr>
                <w:b/>
              </w:rPr>
            </w:pPr>
          </w:p>
        </w:tc>
      </w:tr>
      <w:tr w:rsidR="003C742D" w:rsidRPr="009036C1" w14:paraId="043F9F9E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6EC07" w14:textId="5EEE7F30" w:rsidR="003C742D" w:rsidRPr="00301A80" w:rsidRDefault="003C742D" w:rsidP="003C742D">
            <w:pPr>
              <w:jc w:val="both"/>
            </w:pPr>
            <w:r>
              <w:rPr>
                <w:b/>
              </w:rPr>
              <w:t xml:space="preserve">June 2010 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249D9" w14:textId="0C488255" w:rsidR="003C742D" w:rsidRDefault="003C742D" w:rsidP="003C742D">
            <w:r w:rsidRPr="009036C1">
              <w:t>West Virginia University Summer Institute for Scientific Teaching, June 2010. Department of Biology, West Virginia University, Morgantown, WV 2650</w:t>
            </w:r>
            <w:r>
              <w:t>6</w:t>
            </w:r>
            <w:r w:rsidRPr="009036C1">
              <w:t xml:space="preserve">. </w:t>
            </w:r>
          </w:p>
          <w:p w14:paraId="39C98D54" w14:textId="77777777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56E05F46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9603F" w14:textId="70D41BE5" w:rsidR="003C742D" w:rsidRPr="00301A80" w:rsidRDefault="003C742D" w:rsidP="003C742D">
            <w:pPr>
              <w:jc w:val="both"/>
            </w:pPr>
            <w:r>
              <w:rPr>
                <w:b/>
              </w:rPr>
              <w:t>July 2010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E48EC" w14:textId="34A4FFE5" w:rsidR="003C742D" w:rsidRPr="0033595A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  <w:r w:rsidRPr="0033595A">
              <w:rPr>
                <w:b w:val="0"/>
              </w:rPr>
              <w:t>Summer Institute on Statis</w:t>
            </w:r>
            <w:r>
              <w:rPr>
                <w:b w:val="0"/>
              </w:rPr>
              <w:t xml:space="preserve">tical Genetics, </w:t>
            </w:r>
            <w:r w:rsidRPr="0033595A">
              <w:rPr>
                <w:b w:val="0"/>
              </w:rPr>
              <w:t>2010</w:t>
            </w:r>
            <w:r>
              <w:rPr>
                <w:b w:val="0"/>
              </w:rPr>
              <w:t>,</w:t>
            </w:r>
            <w:r w:rsidRPr="0033595A">
              <w:rPr>
                <w:b w:val="0"/>
              </w:rPr>
              <w:t xml:space="preserve"> conducted by School of Public Health, University of Washington, Seattle.  Modules: QTL mapping, and plant and animal association mapping.</w:t>
            </w:r>
          </w:p>
        </w:tc>
      </w:tr>
      <w:tr w:rsidR="003C742D" w:rsidRPr="009036C1" w14:paraId="7881CF63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C629B" w14:textId="6E54D9C1" w:rsidR="003C742D" w:rsidRDefault="003C742D" w:rsidP="003C742D">
            <w:pPr>
              <w:jc w:val="both"/>
              <w:rPr>
                <w:b/>
              </w:rPr>
            </w:pPr>
            <w:r>
              <w:rPr>
                <w:b/>
              </w:rPr>
              <w:t>March 2008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F8A4C" w14:textId="2ECAEAE3" w:rsidR="003C742D" w:rsidRPr="009036C1" w:rsidRDefault="003C742D" w:rsidP="003C742D">
            <w:r w:rsidRPr="009036C1">
              <w:t>Botanical Survey Reports for Botanists, Planners and Citizens, March 2008. Rancho Santa Ana Botanic Garden, Claremont, California 91711-3157. Instructor: Scott White, Biological Consultant.</w:t>
            </w:r>
          </w:p>
          <w:p w14:paraId="7D4FC692" w14:textId="77777777" w:rsidR="003C742D" w:rsidRPr="00227B6D" w:rsidRDefault="003C742D" w:rsidP="003C742D">
            <w:pPr>
              <w:pStyle w:val="Title"/>
              <w:tabs>
                <w:tab w:val="left" w:pos="2160"/>
              </w:tabs>
              <w:jc w:val="left"/>
            </w:pPr>
          </w:p>
        </w:tc>
      </w:tr>
      <w:tr w:rsidR="003C742D" w:rsidRPr="009036C1" w14:paraId="42A2D5B5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88524" w14:textId="5059CAD4" w:rsidR="003C742D" w:rsidRPr="00301A80" w:rsidRDefault="003C742D" w:rsidP="003C742D">
            <w:pPr>
              <w:jc w:val="both"/>
            </w:pPr>
            <w:r>
              <w:rPr>
                <w:b/>
              </w:rPr>
              <w:t>March 2007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407FE" w14:textId="77777777" w:rsidR="003C742D" w:rsidRDefault="003C742D" w:rsidP="003C742D">
            <w:r w:rsidRPr="009036C1">
              <w:t xml:space="preserve">Grass Identification </w:t>
            </w:r>
            <w:r>
              <w:t>W</w:t>
            </w:r>
            <w:r w:rsidRPr="009036C1">
              <w:t>orkshop (2 days), March 2007. Rancho Santa Ana Botanic Garden, Claremont, California 91711-3157. Instructor: Dr. J. Travis Columbus, Research Scientist, Rancho Santa Ana Botanic Garden.</w:t>
            </w:r>
          </w:p>
          <w:p w14:paraId="4FD89397" w14:textId="7CE96065" w:rsidR="003B26C2" w:rsidRPr="003C477E" w:rsidRDefault="003B26C2" w:rsidP="003C742D"/>
        </w:tc>
      </w:tr>
      <w:tr w:rsidR="003A4170" w:rsidRPr="009036C1" w14:paraId="2331486D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F1ACB" w14:textId="77777777" w:rsidR="00895DBD" w:rsidRDefault="00895DBD" w:rsidP="003C742D">
            <w:pPr>
              <w:pStyle w:val="Title"/>
              <w:tabs>
                <w:tab w:val="left" w:pos="2160"/>
              </w:tabs>
              <w:jc w:val="left"/>
              <w:rPr>
                <w:szCs w:val="24"/>
              </w:rPr>
            </w:pPr>
          </w:p>
          <w:p w14:paraId="1C78489B" w14:textId="77777777" w:rsidR="00895DBD" w:rsidRDefault="00895DBD" w:rsidP="003C742D">
            <w:pPr>
              <w:pStyle w:val="Title"/>
              <w:tabs>
                <w:tab w:val="left" w:pos="2160"/>
              </w:tabs>
              <w:jc w:val="left"/>
              <w:rPr>
                <w:szCs w:val="24"/>
              </w:rPr>
            </w:pPr>
          </w:p>
          <w:p w14:paraId="2DF87AEE" w14:textId="77777777" w:rsidR="00895DBD" w:rsidRDefault="00895DBD" w:rsidP="003C742D">
            <w:pPr>
              <w:pStyle w:val="Title"/>
              <w:tabs>
                <w:tab w:val="left" w:pos="2160"/>
              </w:tabs>
              <w:jc w:val="left"/>
              <w:rPr>
                <w:szCs w:val="24"/>
              </w:rPr>
            </w:pPr>
          </w:p>
          <w:p w14:paraId="78E4CF15" w14:textId="3090D973" w:rsidR="003A4170" w:rsidRDefault="003A4170" w:rsidP="003C742D">
            <w:pPr>
              <w:pStyle w:val="Title"/>
              <w:tabs>
                <w:tab w:val="left" w:pos="216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JOURNALS REVIEWED (number of papers reviewed in parentheses)</w:t>
            </w:r>
          </w:p>
          <w:p w14:paraId="0F469E3D" w14:textId="102BBC55" w:rsidR="003B26C2" w:rsidRDefault="003B26C2" w:rsidP="003C742D">
            <w:pPr>
              <w:pStyle w:val="Title"/>
              <w:tabs>
                <w:tab w:val="left" w:pos="2160"/>
              </w:tabs>
              <w:jc w:val="left"/>
              <w:rPr>
                <w:szCs w:val="24"/>
              </w:rPr>
            </w:pPr>
          </w:p>
        </w:tc>
      </w:tr>
      <w:tr w:rsidR="003A4170" w:rsidRPr="009036C1" w14:paraId="54FCFAC2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5C160" w14:textId="6F436C03" w:rsidR="003A4170" w:rsidRPr="003B26C2" w:rsidRDefault="003A4170" w:rsidP="003B26C2">
            <w:pPr>
              <w:pStyle w:val="Title"/>
              <w:numPr>
                <w:ilvl w:val="0"/>
                <w:numId w:val="22"/>
              </w:numPr>
              <w:tabs>
                <w:tab w:val="left" w:pos="2160"/>
              </w:tabs>
              <w:jc w:val="left"/>
              <w:rPr>
                <w:b w:val="0"/>
                <w:bCs/>
                <w:szCs w:val="24"/>
              </w:rPr>
            </w:pPr>
            <w:r w:rsidRPr="003B26C2">
              <w:rPr>
                <w:b w:val="0"/>
                <w:bCs/>
                <w:szCs w:val="24"/>
              </w:rPr>
              <w:lastRenderedPageBreak/>
              <w:t>New phytologist (1)</w:t>
            </w:r>
          </w:p>
          <w:p w14:paraId="7F0E8D19" w14:textId="4DE226F7" w:rsidR="003A4170" w:rsidRPr="003B26C2" w:rsidRDefault="003A4170" w:rsidP="003B26C2">
            <w:pPr>
              <w:pStyle w:val="Title"/>
              <w:numPr>
                <w:ilvl w:val="0"/>
                <w:numId w:val="22"/>
              </w:numPr>
              <w:tabs>
                <w:tab w:val="left" w:pos="2160"/>
              </w:tabs>
              <w:jc w:val="left"/>
              <w:rPr>
                <w:b w:val="0"/>
                <w:bCs/>
                <w:szCs w:val="24"/>
              </w:rPr>
            </w:pPr>
            <w:proofErr w:type="spellStart"/>
            <w:r w:rsidRPr="003B26C2">
              <w:rPr>
                <w:b w:val="0"/>
                <w:bCs/>
                <w:szCs w:val="24"/>
              </w:rPr>
              <w:t>PeerJ</w:t>
            </w:r>
            <w:proofErr w:type="spellEnd"/>
            <w:r w:rsidRPr="003B26C2">
              <w:rPr>
                <w:b w:val="0"/>
                <w:bCs/>
                <w:szCs w:val="24"/>
              </w:rPr>
              <w:t xml:space="preserve"> (2) </w:t>
            </w:r>
          </w:p>
          <w:p w14:paraId="521D9C2B" w14:textId="4E5FE053" w:rsidR="003A4170" w:rsidRPr="003B26C2" w:rsidRDefault="003A4170" w:rsidP="003B26C2">
            <w:pPr>
              <w:pStyle w:val="Title"/>
              <w:numPr>
                <w:ilvl w:val="0"/>
                <w:numId w:val="22"/>
              </w:numPr>
              <w:tabs>
                <w:tab w:val="left" w:pos="2160"/>
              </w:tabs>
              <w:jc w:val="left"/>
              <w:rPr>
                <w:b w:val="0"/>
                <w:bCs/>
                <w:szCs w:val="24"/>
              </w:rPr>
            </w:pPr>
            <w:r w:rsidRPr="003B26C2">
              <w:rPr>
                <w:b w:val="0"/>
                <w:bCs/>
                <w:szCs w:val="24"/>
              </w:rPr>
              <w:t>Frontiers in Plant Science (1)</w:t>
            </w:r>
          </w:p>
        </w:tc>
      </w:tr>
      <w:tr w:rsidR="003C742D" w:rsidRPr="009036C1" w14:paraId="4B9111A1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EEC38" w14:textId="77777777" w:rsidR="003C742D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szCs w:val="24"/>
              </w:rPr>
            </w:pPr>
          </w:p>
          <w:p w14:paraId="03BF4A75" w14:textId="77777777" w:rsidR="003C742D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szCs w:val="24"/>
              </w:rPr>
            </w:pPr>
            <w:r w:rsidRPr="009036C1">
              <w:rPr>
                <w:szCs w:val="24"/>
              </w:rPr>
              <w:t>PUBLICATIONS</w:t>
            </w:r>
          </w:p>
          <w:p w14:paraId="1D652033" w14:textId="016B12DD" w:rsidR="003C742D" w:rsidRPr="009036C1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szCs w:val="24"/>
              </w:rPr>
            </w:pPr>
          </w:p>
        </w:tc>
      </w:tr>
      <w:tr w:rsidR="003C742D" w:rsidRPr="009036C1" w14:paraId="3500B176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FEA69" w14:textId="0A72711D" w:rsidR="003C742D" w:rsidRPr="00301A80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</w:rPr>
            </w:pPr>
            <w:r>
              <w:rPr>
                <w:b w:val="0"/>
                <w:i/>
                <w:szCs w:val="24"/>
              </w:rPr>
              <w:t>Journals</w:t>
            </w:r>
          </w:p>
        </w:tc>
      </w:tr>
      <w:tr w:rsidR="003C742D" w:rsidRPr="009036C1" w14:paraId="4F0D9057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CC20F" w14:textId="77777777" w:rsidR="003C742D" w:rsidRPr="00DA2053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  <w:p w14:paraId="19A9BD7D" w14:textId="77777777" w:rsidR="004C3AE3" w:rsidRPr="004C3AE3" w:rsidRDefault="003C742D" w:rsidP="004C3AE3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  <w:jc w:val="both"/>
            </w:pPr>
            <w:r w:rsidRPr="00E03E58">
              <w:rPr>
                <w:b/>
              </w:rPr>
              <w:t>Chhetri</w:t>
            </w:r>
            <w:r>
              <w:rPr>
                <w:b/>
              </w:rPr>
              <w:t xml:space="preserve"> HB, </w:t>
            </w:r>
            <w:proofErr w:type="spellStart"/>
            <w:r w:rsidRPr="00E03E58">
              <w:t>Gancho</w:t>
            </w:r>
            <w:proofErr w:type="spellEnd"/>
            <w:r w:rsidRPr="00E03E58">
              <w:t xml:space="preserve"> T. </w:t>
            </w:r>
            <w:proofErr w:type="spellStart"/>
            <w:r w:rsidRPr="00E03E58">
              <w:t>Slavov</w:t>
            </w:r>
            <w:proofErr w:type="spellEnd"/>
            <w:r w:rsidRPr="00E03E58">
              <w:t xml:space="preserve">, </w:t>
            </w:r>
            <w:proofErr w:type="spellStart"/>
            <w:r w:rsidRPr="00E03E58">
              <w:t>Nesatalu</w:t>
            </w:r>
            <w:proofErr w:type="spellEnd"/>
            <w:r w:rsidRPr="00E03E58">
              <w:t xml:space="preserve"> </w:t>
            </w:r>
            <w:proofErr w:type="spellStart"/>
            <w:r w:rsidRPr="00E03E58">
              <w:t>Hiese</w:t>
            </w:r>
            <w:proofErr w:type="spellEnd"/>
            <w:r w:rsidRPr="00E03E58">
              <w:t xml:space="preserve">, David </w:t>
            </w:r>
            <w:proofErr w:type="spellStart"/>
            <w:r w:rsidRPr="00E03E58">
              <w:t>Macaya</w:t>
            </w:r>
            <w:proofErr w:type="spellEnd"/>
            <w:r w:rsidRPr="00E03E58">
              <w:t>-Sanz,</w:t>
            </w:r>
            <w:r w:rsidRPr="00E03E58">
              <w:rPr>
                <w:vertAlign w:val="superscript"/>
              </w:rPr>
              <w:t xml:space="preserve"> </w:t>
            </w:r>
            <w:r w:rsidRPr="00E03E58">
              <w:t xml:space="preserve">Gerald A. </w:t>
            </w:r>
            <w:proofErr w:type="spellStart"/>
            <w:r w:rsidRPr="00E03E58">
              <w:t>Tuskan</w:t>
            </w:r>
            <w:proofErr w:type="spellEnd"/>
            <w:r w:rsidRPr="00E03E58">
              <w:t xml:space="preserve">, and Stephen P. </w:t>
            </w:r>
            <w:proofErr w:type="spellStart"/>
            <w:r w:rsidRPr="00E03E58">
              <w:t>DiFazio</w:t>
            </w:r>
            <w:proofErr w:type="spellEnd"/>
            <w:r w:rsidRPr="00E03E58">
              <w:t>.</w:t>
            </w:r>
            <w:r w:rsidRPr="00E03E58">
              <w:rPr>
                <w:b/>
              </w:rPr>
              <w:t xml:space="preserve"> </w:t>
            </w:r>
            <w:r w:rsidRPr="008E16DE">
              <w:t xml:space="preserve">Local adaptation in </w:t>
            </w:r>
            <w:r w:rsidRPr="008E16DE">
              <w:rPr>
                <w:i/>
              </w:rPr>
              <w:t xml:space="preserve">Populus </w:t>
            </w:r>
            <w:proofErr w:type="spellStart"/>
            <w:r w:rsidRPr="008E16DE">
              <w:rPr>
                <w:i/>
              </w:rPr>
              <w:t>trichocarpa</w:t>
            </w:r>
            <w:proofErr w:type="spellEnd"/>
            <w:r>
              <w:rPr>
                <w:i/>
              </w:rPr>
              <w:t xml:space="preserve"> (in prep for submission to Molecular Ecology)</w:t>
            </w:r>
            <w:r w:rsidR="004C3AE3">
              <w:rPr>
                <w:i/>
              </w:rPr>
              <w:t>.</w:t>
            </w:r>
          </w:p>
          <w:p w14:paraId="43827A79" w14:textId="77777777" w:rsidR="004C3AE3" w:rsidRPr="004C3AE3" w:rsidRDefault="004C3AE3" w:rsidP="004C3AE3">
            <w:pPr>
              <w:tabs>
                <w:tab w:val="right" w:pos="360"/>
                <w:tab w:val="right" w:pos="810"/>
              </w:tabs>
              <w:ind w:left="360"/>
              <w:jc w:val="both"/>
            </w:pPr>
          </w:p>
          <w:p w14:paraId="32F52ACA" w14:textId="331B6CA2" w:rsidR="004C3AE3" w:rsidRPr="004C3AE3" w:rsidRDefault="004C3AE3" w:rsidP="004C3AE3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  <w:jc w:val="both"/>
            </w:pPr>
            <w:r w:rsidRPr="004C3AE3">
              <w:rPr>
                <w:noProof/>
              </w:rPr>
              <w:t xml:space="preserve">Sandra J. Simon, Anna Furches, </w:t>
            </w:r>
            <w:r w:rsidRPr="004C3AE3">
              <w:rPr>
                <w:b/>
                <w:bCs/>
                <w:noProof/>
              </w:rPr>
              <w:t xml:space="preserve">Hari </w:t>
            </w:r>
            <w:r>
              <w:rPr>
                <w:b/>
                <w:bCs/>
                <w:noProof/>
              </w:rPr>
              <w:t xml:space="preserve">B. </w:t>
            </w:r>
            <w:r w:rsidRPr="004C3AE3">
              <w:rPr>
                <w:b/>
                <w:bCs/>
                <w:noProof/>
              </w:rPr>
              <w:t>Chhetri</w:t>
            </w:r>
            <w:r w:rsidRPr="004C3AE3">
              <w:rPr>
                <w:noProof/>
              </w:rPr>
              <w:t>, Luke Evans, Piet Jones, Gina Wimp, Daniel Jacobson, Timothy J. Tschaplinski, Gerald A. Tuskan, S. P. DiFazio. Genetic underpinnings of arthropod community distributions in</w:t>
            </w:r>
            <w:r w:rsidRPr="004C3AE3">
              <w:rPr>
                <w:i/>
                <w:iCs/>
                <w:noProof/>
              </w:rPr>
              <w:t xml:space="preserve"> Populus trichocarpa (under review, New Phytologist)</w:t>
            </w:r>
            <w:r w:rsidRPr="004C3AE3">
              <w:rPr>
                <w:noProof/>
              </w:rPr>
              <w:t>.</w:t>
            </w:r>
          </w:p>
          <w:p w14:paraId="5CC9613F" w14:textId="77777777" w:rsidR="004C3AE3" w:rsidRPr="004C3AE3" w:rsidRDefault="004C3AE3" w:rsidP="004C3AE3">
            <w:pPr>
              <w:tabs>
                <w:tab w:val="right" w:pos="360"/>
                <w:tab w:val="right" w:pos="810"/>
              </w:tabs>
              <w:ind w:left="360"/>
              <w:jc w:val="both"/>
            </w:pPr>
          </w:p>
          <w:p w14:paraId="39D8F7AA" w14:textId="0FA0C694" w:rsidR="004C3AE3" w:rsidRPr="004C3AE3" w:rsidRDefault="004C3AE3" w:rsidP="004C3AE3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  <w:jc w:val="both"/>
            </w:pPr>
            <w:r w:rsidRPr="004C3AE3">
              <w:rPr>
                <w:noProof/>
              </w:rPr>
              <w:t xml:space="preserve">Lagergren, J., Pavicic, M., </w:t>
            </w:r>
            <w:r w:rsidRPr="004C3AE3">
              <w:rPr>
                <w:b/>
                <w:bCs/>
                <w:noProof/>
              </w:rPr>
              <w:t>Chhetri, H. B</w:t>
            </w:r>
            <w:r w:rsidRPr="004C3AE3">
              <w:rPr>
                <w:noProof/>
              </w:rPr>
              <w:t>., York, L. M., Hyatt, P. D., Kainer, D., Rutter, E. M., Flores, K., Bailey-Bale, J., Klein, M., Taylor, G., Jacobson, D., &amp; Streich, J. (2023). Few-Shot Learning Enables Population-Scale Analysis of Leaf Traits in Populus trichocarpa.</w:t>
            </w:r>
            <w:r>
              <w:rPr>
                <w:noProof/>
              </w:rPr>
              <w:t xml:space="preserve"> </w:t>
            </w:r>
            <w:r w:rsidRPr="004C3AE3">
              <w:rPr>
                <w:i/>
                <w:iCs/>
                <w:noProof/>
              </w:rPr>
              <w:t>ArXiv</w:t>
            </w:r>
            <w:r w:rsidRPr="004C3AE3">
              <w:rPr>
                <w:noProof/>
              </w:rPr>
              <w:t xml:space="preserve">. </w:t>
            </w:r>
            <w:hyperlink r:id="rId17" w:history="1">
              <w:r w:rsidRPr="008539CD">
                <w:rPr>
                  <w:rStyle w:val="Hyperlink"/>
                  <w:noProof/>
                </w:rPr>
                <w:t>https://arxiv.org/abs/2301.10351v2</w:t>
              </w:r>
            </w:hyperlink>
            <w:r>
              <w:rPr>
                <w:noProof/>
              </w:rPr>
              <w:t xml:space="preserve"> </w:t>
            </w:r>
          </w:p>
          <w:p w14:paraId="1CE91653" w14:textId="77777777" w:rsidR="004C3AE3" w:rsidRPr="004C3AE3" w:rsidRDefault="004C3AE3" w:rsidP="004C3AE3">
            <w:pPr>
              <w:tabs>
                <w:tab w:val="right" w:pos="360"/>
                <w:tab w:val="right" w:pos="810"/>
              </w:tabs>
              <w:ind w:left="360"/>
              <w:jc w:val="both"/>
            </w:pPr>
          </w:p>
          <w:p w14:paraId="21CF5A53" w14:textId="35A9ACA9" w:rsidR="004C3AE3" w:rsidRPr="004C3AE3" w:rsidRDefault="004C3AE3" w:rsidP="004C3AE3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  <w:jc w:val="both"/>
            </w:pPr>
            <w:r w:rsidRPr="004C3AE3">
              <w:rPr>
                <w:noProof/>
              </w:rPr>
              <w:t xml:space="preserve">Lagergren, J., Cashman, M., Melesse Vergara, V., Eller, P., Gazolla, J. G. F. M., </w:t>
            </w:r>
            <w:r w:rsidRPr="004C3AE3">
              <w:rPr>
                <w:b/>
                <w:bCs/>
                <w:noProof/>
              </w:rPr>
              <w:t>Chhetri, H</w:t>
            </w:r>
            <w:r w:rsidRPr="004C3AE3">
              <w:rPr>
                <w:noProof/>
              </w:rPr>
              <w:t>.</w:t>
            </w:r>
            <w:r w:rsidRPr="004C3AE3">
              <w:rPr>
                <w:b/>
                <w:bCs/>
                <w:noProof/>
              </w:rPr>
              <w:t xml:space="preserve"> B.</w:t>
            </w:r>
            <w:r w:rsidRPr="004C3AE3">
              <w:rPr>
                <w:noProof/>
              </w:rPr>
              <w:t xml:space="preserve">, Streich, J., Climer, S., Thornton, P., Joubert, W., &amp; Jacobson, D. (2022). Climatic clustering and longitudinal analysis with impacts on food, bioenergy, and pandemics. In </w:t>
            </w:r>
            <w:r w:rsidRPr="004C3AE3">
              <w:rPr>
                <w:i/>
                <w:iCs/>
                <w:noProof/>
              </w:rPr>
              <w:t>Phytobiomes Journal</w:t>
            </w:r>
            <w:r w:rsidRPr="004C3AE3">
              <w:rPr>
                <w:noProof/>
              </w:rPr>
              <w:t xml:space="preserve">. </w:t>
            </w:r>
            <w:hyperlink r:id="rId18" w:history="1">
              <w:r w:rsidRPr="008539CD">
                <w:rPr>
                  <w:rStyle w:val="Hyperlink"/>
                  <w:noProof/>
                </w:rPr>
                <w:t>https://doi.org/10.1094/pbiomes-02-22-0007-r</w:t>
              </w:r>
            </w:hyperlink>
            <w:r>
              <w:rPr>
                <w:noProof/>
              </w:rPr>
              <w:t xml:space="preserve"> </w:t>
            </w:r>
          </w:p>
          <w:p w14:paraId="16892B5A" w14:textId="77777777" w:rsidR="00FA15CF" w:rsidRPr="00FA15CF" w:rsidRDefault="00FA15CF" w:rsidP="00FA15CF">
            <w:pPr>
              <w:tabs>
                <w:tab w:val="right" w:pos="360"/>
                <w:tab w:val="right" w:pos="810"/>
              </w:tabs>
              <w:ind w:left="360"/>
              <w:jc w:val="both"/>
            </w:pPr>
          </w:p>
          <w:p w14:paraId="5F92B626" w14:textId="77777777" w:rsidR="00276BD9" w:rsidRDefault="00FA15CF" w:rsidP="00276BD9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  <w:jc w:val="both"/>
            </w:pPr>
            <w:r w:rsidRPr="00AB29E2">
              <w:rPr>
                <w:noProof/>
              </w:rPr>
              <w:t xml:space="preserve">Shrestha, V., </w:t>
            </w:r>
            <w:r w:rsidRPr="00AB29E2">
              <w:rPr>
                <w:b/>
                <w:bCs/>
                <w:noProof/>
              </w:rPr>
              <w:t>Chhetri, H. B</w:t>
            </w:r>
            <w:r w:rsidRPr="00AB29E2">
              <w:rPr>
                <w:noProof/>
              </w:rPr>
              <w:t xml:space="preserve">., Kainer, D., Xu, Y., Hamilton, L., Piasecki, C., Wolfe, B., Wang, X., Saha, M., Jacobson, D., Millwood, R. J., Mazarei, M., &amp; Stewart, C. N. (2022). The Genetic Architecture of Nitrogen Use Efficiency in Switchgrass (Panicum virgatum L.). </w:t>
            </w:r>
            <w:r w:rsidRPr="00AB29E2">
              <w:rPr>
                <w:i/>
                <w:iCs/>
                <w:noProof/>
              </w:rPr>
              <w:t>Frontiers in Plant Science</w:t>
            </w:r>
            <w:r w:rsidRPr="00AB29E2">
              <w:rPr>
                <w:noProof/>
              </w:rPr>
              <w:t xml:space="preserve">, </w:t>
            </w:r>
            <w:r w:rsidRPr="00AB29E2">
              <w:rPr>
                <w:i/>
                <w:iCs/>
                <w:noProof/>
              </w:rPr>
              <w:t>13</w:t>
            </w:r>
            <w:r w:rsidRPr="00AB29E2">
              <w:rPr>
                <w:noProof/>
              </w:rPr>
              <w:t xml:space="preserve">(May), 1–12. </w:t>
            </w:r>
            <w:hyperlink r:id="rId19" w:history="1">
              <w:r w:rsidR="004C3AE3" w:rsidRPr="008539CD">
                <w:rPr>
                  <w:rStyle w:val="Hyperlink"/>
                  <w:noProof/>
                </w:rPr>
                <w:t>https://doi.org/10.3389/fpls.2022.893610</w:t>
              </w:r>
            </w:hyperlink>
            <w:r w:rsidR="004C3AE3">
              <w:rPr>
                <w:noProof/>
              </w:rPr>
              <w:t xml:space="preserve"> </w:t>
            </w:r>
          </w:p>
          <w:p w14:paraId="1A62A91F" w14:textId="77777777" w:rsidR="00276BD9" w:rsidRDefault="00276BD9" w:rsidP="00276BD9">
            <w:pPr>
              <w:pStyle w:val="ListParagraph"/>
              <w:rPr>
                <w:rFonts w:ascii="Calibri" w:hAnsi="Calibri" w:cs="Calibri"/>
                <w:noProof/>
              </w:rPr>
            </w:pPr>
          </w:p>
          <w:p w14:paraId="2459923D" w14:textId="647109D2" w:rsidR="00276BD9" w:rsidRPr="00276BD9" w:rsidRDefault="00276BD9" w:rsidP="00276BD9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  <w:jc w:val="both"/>
            </w:pPr>
            <w:r w:rsidRPr="00276BD9">
              <w:rPr>
                <w:noProof/>
              </w:rPr>
              <w:t xml:space="preserve">Vasileva, D. P., Streich, J. C., Burdick, L. H., Klingeman, D. M., </w:t>
            </w:r>
            <w:r w:rsidRPr="00276BD9">
              <w:rPr>
                <w:b/>
                <w:bCs/>
                <w:noProof/>
              </w:rPr>
              <w:t>Chhetri, H. B.,</w:t>
            </w:r>
            <w:r w:rsidRPr="00276BD9">
              <w:rPr>
                <w:noProof/>
              </w:rPr>
              <w:t xml:space="preserve"> Brelsford, C. M., Ellis, J. C., Close, D. M., Jacobson, D. A., &amp; Michener, J. K. (2022).  Protoplast fusion in Bacillus species produces frequent, unbiased, genome-wide homologous recombination . </w:t>
            </w:r>
            <w:r w:rsidRPr="00276BD9">
              <w:rPr>
                <w:i/>
                <w:iCs/>
                <w:noProof/>
              </w:rPr>
              <w:t>Nucleic Acids Research</w:t>
            </w:r>
            <w:r w:rsidRPr="00276BD9">
              <w:rPr>
                <w:noProof/>
              </w:rPr>
              <w:t xml:space="preserve">, 1–13. </w:t>
            </w:r>
            <w:hyperlink r:id="rId20" w:history="1">
              <w:r w:rsidRPr="00276BD9">
                <w:rPr>
                  <w:rStyle w:val="Hyperlink"/>
                  <w:noProof/>
                </w:rPr>
                <w:t>https://doi.org/10.1093/nar/gkac025</w:t>
              </w:r>
            </w:hyperlink>
            <w:r w:rsidRPr="00276BD9">
              <w:rPr>
                <w:noProof/>
              </w:rPr>
              <w:t xml:space="preserve"> </w:t>
            </w:r>
          </w:p>
          <w:p w14:paraId="486EE2D6" w14:textId="77777777" w:rsidR="003C742D" w:rsidRPr="00EE3BDF" w:rsidRDefault="003C742D" w:rsidP="003C742D"/>
          <w:p w14:paraId="78CB7B45" w14:textId="22695ABC" w:rsidR="003C742D" w:rsidRDefault="003C742D" w:rsidP="003C742D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</w:pPr>
            <w:r w:rsidRPr="00EE3BDF">
              <w:rPr>
                <w:b/>
                <w:bCs/>
                <w:noProof/>
              </w:rPr>
              <w:t>Chhetri HB</w:t>
            </w:r>
            <w:r w:rsidRPr="00476A37">
              <w:rPr>
                <w:noProof/>
              </w:rPr>
              <w:t xml:space="preserve">, </w:t>
            </w:r>
            <w:r>
              <w:rPr>
                <w:noProof/>
              </w:rPr>
              <w:t xml:space="preserve">A. </w:t>
            </w:r>
            <w:r w:rsidRPr="00476A37">
              <w:rPr>
                <w:noProof/>
              </w:rPr>
              <w:t xml:space="preserve">Furches, </w:t>
            </w:r>
            <w:r>
              <w:rPr>
                <w:noProof/>
              </w:rPr>
              <w:t xml:space="preserve">D. </w:t>
            </w:r>
            <w:r w:rsidRPr="00476A37">
              <w:rPr>
                <w:noProof/>
              </w:rPr>
              <w:t xml:space="preserve">Macaya-Sanz, </w:t>
            </w:r>
            <w:r>
              <w:rPr>
                <w:noProof/>
              </w:rPr>
              <w:t xml:space="preserve">AR </w:t>
            </w:r>
            <w:r w:rsidRPr="00476A37">
              <w:rPr>
                <w:noProof/>
              </w:rPr>
              <w:t xml:space="preserve">Walker, </w:t>
            </w:r>
            <w:r>
              <w:rPr>
                <w:noProof/>
              </w:rPr>
              <w:t xml:space="preserve">D </w:t>
            </w:r>
            <w:r w:rsidRPr="00476A37">
              <w:rPr>
                <w:noProof/>
              </w:rPr>
              <w:t xml:space="preserve">Kainer, </w:t>
            </w:r>
            <w:r>
              <w:rPr>
                <w:noProof/>
              </w:rPr>
              <w:t xml:space="preserve">P </w:t>
            </w:r>
            <w:r w:rsidRPr="00476A37">
              <w:rPr>
                <w:noProof/>
              </w:rPr>
              <w:t xml:space="preserve">Jones, </w:t>
            </w:r>
            <w:r>
              <w:rPr>
                <w:noProof/>
              </w:rPr>
              <w:t xml:space="preserve">AE </w:t>
            </w:r>
            <w:r w:rsidRPr="00476A37">
              <w:rPr>
                <w:noProof/>
              </w:rPr>
              <w:t xml:space="preserve">Harman-Ware, </w:t>
            </w:r>
            <w:r>
              <w:rPr>
                <w:noProof/>
              </w:rPr>
              <w:t xml:space="preserve">TJ </w:t>
            </w:r>
            <w:r w:rsidRPr="00476A37">
              <w:rPr>
                <w:noProof/>
              </w:rPr>
              <w:t xml:space="preserve">Tschaplinski, </w:t>
            </w:r>
            <w:r>
              <w:rPr>
                <w:noProof/>
              </w:rPr>
              <w:t xml:space="preserve">D </w:t>
            </w:r>
            <w:r w:rsidRPr="00476A37">
              <w:rPr>
                <w:noProof/>
              </w:rPr>
              <w:t xml:space="preserve">Jacobson, </w:t>
            </w:r>
            <w:r>
              <w:rPr>
                <w:noProof/>
              </w:rPr>
              <w:t xml:space="preserve">GA </w:t>
            </w:r>
            <w:r w:rsidRPr="00476A37">
              <w:rPr>
                <w:noProof/>
              </w:rPr>
              <w:t xml:space="preserve">Tuskan, </w:t>
            </w:r>
            <w:r>
              <w:rPr>
                <w:noProof/>
              </w:rPr>
              <w:t xml:space="preserve">SP </w:t>
            </w:r>
            <w:r w:rsidRPr="00476A37">
              <w:rPr>
                <w:noProof/>
              </w:rPr>
              <w:t xml:space="preserve">DiFazio 2020. Genome-Wide Association Study of Wood Anatomical and Morphological Traits in </w:t>
            </w:r>
            <w:r w:rsidRPr="00EE3BDF">
              <w:rPr>
                <w:i/>
                <w:iCs/>
                <w:noProof/>
              </w:rPr>
              <w:t>Populus trichocarpa</w:t>
            </w:r>
            <w:r w:rsidRPr="00476A37">
              <w:rPr>
                <w:noProof/>
              </w:rPr>
              <w:t xml:space="preserve">. </w:t>
            </w:r>
            <w:r w:rsidRPr="00EE3BDF">
              <w:rPr>
                <w:i/>
                <w:iCs/>
                <w:noProof/>
              </w:rPr>
              <w:t>Frontiers in Plant Science</w:t>
            </w:r>
            <w:r w:rsidRPr="00476A37">
              <w:rPr>
                <w:noProof/>
              </w:rPr>
              <w:t xml:space="preserve"> 11:1–20. DOI: </w:t>
            </w:r>
            <w:hyperlink r:id="rId21" w:history="1">
              <w:r w:rsidRPr="00EE3BDF">
                <w:rPr>
                  <w:rStyle w:val="Hyperlink"/>
                </w:rPr>
                <w:t>https://doi.org/10.3389/fpls.2020.545748</w:t>
              </w:r>
            </w:hyperlink>
            <w:r w:rsidRPr="00EE3BDF">
              <w:t>.</w:t>
            </w:r>
          </w:p>
          <w:p w14:paraId="4F42912A" w14:textId="77777777" w:rsidR="00B87E39" w:rsidRDefault="00B87E39" w:rsidP="00B87E39">
            <w:pPr>
              <w:tabs>
                <w:tab w:val="right" w:pos="360"/>
                <w:tab w:val="right" w:pos="810"/>
              </w:tabs>
              <w:ind w:left="360"/>
            </w:pPr>
          </w:p>
          <w:p w14:paraId="43F90192" w14:textId="77777777" w:rsidR="00B87E39" w:rsidRDefault="00B87E39" w:rsidP="00B87E39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</w:pPr>
            <w:r w:rsidRPr="00EE3BDF">
              <w:rPr>
                <w:rFonts w:cs="Arial"/>
                <w:b/>
              </w:rPr>
              <w:t>Chhetri, H.B</w:t>
            </w:r>
            <w:r w:rsidRPr="00EE3BDF">
              <w:rPr>
                <w:rFonts w:cs="Arial"/>
              </w:rPr>
              <w:t xml:space="preserve">., D. </w:t>
            </w:r>
            <w:proofErr w:type="spellStart"/>
            <w:r w:rsidRPr="00EE3BDF">
              <w:rPr>
                <w:rFonts w:cs="Arial"/>
              </w:rPr>
              <w:t>Macaya</w:t>
            </w:r>
            <w:proofErr w:type="spellEnd"/>
            <w:r w:rsidRPr="00EE3BDF">
              <w:rPr>
                <w:rFonts w:cs="Arial"/>
              </w:rPr>
              <w:t xml:space="preserve">-Sanz, D. </w:t>
            </w:r>
            <w:proofErr w:type="spellStart"/>
            <w:r w:rsidRPr="00EE3BDF">
              <w:rPr>
                <w:rFonts w:cs="Arial"/>
              </w:rPr>
              <w:t>Kainer</w:t>
            </w:r>
            <w:proofErr w:type="spellEnd"/>
            <w:r w:rsidRPr="00EE3BDF">
              <w:rPr>
                <w:rFonts w:cs="Arial"/>
              </w:rPr>
              <w:t xml:space="preserve">, A.K. Biswal, Luke M. Evans et al. 2019. </w:t>
            </w:r>
            <w:proofErr w:type="spellStart"/>
            <w:r w:rsidRPr="00EE3BDF">
              <w:rPr>
                <w:rFonts w:cs="Arial"/>
              </w:rPr>
              <w:t>Multitrait</w:t>
            </w:r>
            <w:proofErr w:type="spellEnd"/>
            <w:r w:rsidRPr="00EE3BDF">
              <w:rPr>
                <w:rFonts w:cs="Arial"/>
              </w:rPr>
              <w:t xml:space="preserve"> genome-wide association analysis of </w:t>
            </w:r>
            <w:r w:rsidRPr="00EE3BDF">
              <w:rPr>
                <w:rFonts w:cs="Arial"/>
                <w:i/>
              </w:rPr>
              <w:t xml:space="preserve">Populus </w:t>
            </w:r>
            <w:proofErr w:type="spellStart"/>
            <w:r w:rsidRPr="00EE3BDF">
              <w:rPr>
                <w:rFonts w:cs="Arial"/>
                <w:i/>
              </w:rPr>
              <w:t>trichocarpa</w:t>
            </w:r>
            <w:proofErr w:type="spellEnd"/>
            <w:r w:rsidRPr="00EE3BDF">
              <w:rPr>
                <w:rFonts w:cs="Arial"/>
              </w:rPr>
              <w:t xml:space="preserve"> identifies key polymorphisms controlling morphological and physiological traits</w:t>
            </w:r>
            <w:r w:rsidRPr="00EE3BDF">
              <w:rPr>
                <w:color w:val="222222"/>
                <w:shd w:val="clear" w:color="auto" w:fill="FFFFFF"/>
              </w:rPr>
              <w:t xml:space="preserve">. </w:t>
            </w:r>
            <w:r w:rsidRPr="00EE3BDF">
              <w:rPr>
                <w:i/>
                <w:color w:val="222222"/>
                <w:shd w:val="clear" w:color="auto" w:fill="FFFFFF"/>
              </w:rPr>
              <w:t>New Phytologist</w:t>
            </w:r>
            <w:r w:rsidRPr="00EE3BDF">
              <w:rPr>
                <w:color w:val="222222"/>
                <w:shd w:val="clear" w:color="auto" w:fill="FFFFFF"/>
              </w:rPr>
              <w:t xml:space="preserve"> 223: 293-309. DOI: </w:t>
            </w:r>
            <w:r w:rsidRPr="00EE3BDF"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> </w:t>
            </w:r>
          </w:p>
          <w:p w14:paraId="42BE22E5" w14:textId="77777777" w:rsidR="00B87E39" w:rsidRDefault="00B87E39" w:rsidP="00B87E39">
            <w:r>
              <w:t xml:space="preserve">      </w:t>
            </w:r>
            <w:hyperlink r:id="rId22" w:history="1">
              <w:r w:rsidRPr="00881E15">
                <w:rPr>
                  <w:rStyle w:val="Hyperlink"/>
                </w:rPr>
                <w:t>https://doi.org/10.1111/nph.15777</w:t>
              </w:r>
            </w:hyperlink>
            <w:r w:rsidRPr="00EE3BDF">
              <w:t>.</w:t>
            </w:r>
          </w:p>
          <w:p w14:paraId="3E9A63F2" w14:textId="77777777" w:rsidR="00B87E39" w:rsidRDefault="00B87E39" w:rsidP="00B87E39">
            <w:pPr>
              <w:tabs>
                <w:tab w:val="right" w:pos="360"/>
                <w:tab w:val="right" w:pos="810"/>
              </w:tabs>
              <w:ind w:left="360"/>
            </w:pPr>
          </w:p>
          <w:p w14:paraId="3144ECB8" w14:textId="77777777" w:rsidR="003C742D" w:rsidRDefault="003C742D" w:rsidP="003C742D">
            <w:pPr>
              <w:pStyle w:val="ListParagraph"/>
            </w:pPr>
          </w:p>
          <w:p w14:paraId="665468EC" w14:textId="77777777" w:rsidR="003C742D" w:rsidRDefault="003C742D" w:rsidP="003C742D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</w:pPr>
            <w:r w:rsidRPr="009036C1">
              <w:t>Kunwar</w:t>
            </w:r>
            <w:r>
              <w:t>,</w:t>
            </w:r>
            <w:r w:rsidRPr="009036C1">
              <w:t xml:space="preserve"> R.M., B.K. Nepal, </w:t>
            </w:r>
            <w:r w:rsidRPr="00476A37">
              <w:rPr>
                <w:b/>
              </w:rPr>
              <w:t>H.B. Chhetri</w:t>
            </w:r>
            <w:r w:rsidRPr="009036C1">
              <w:t xml:space="preserve">, S.K. Rai and R.W. Bussmann 2006. Ethnomedicine    in the Himalayas: A case study from </w:t>
            </w:r>
            <w:proofErr w:type="spellStart"/>
            <w:r w:rsidRPr="009036C1">
              <w:t>Dolpa</w:t>
            </w:r>
            <w:proofErr w:type="spellEnd"/>
            <w:r w:rsidRPr="009036C1">
              <w:t xml:space="preserve">, </w:t>
            </w:r>
            <w:proofErr w:type="spellStart"/>
            <w:r w:rsidRPr="009036C1">
              <w:t>Humla</w:t>
            </w:r>
            <w:proofErr w:type="spellEnd"/>
            <w:r w:rsidRPr="009036C1">
              <w:t xml:space="preserve">, </w:t>
            </w:r>
            <w:proofErr w:type="spellStart"/>
            <w:r w:rsidRPr="009036C1">
              <w:t>Jumla</w:t>
            </w:r>
            <w:proofErr w:type="spellEnd"/>
            <w:r w:rsidRPr="009036C1">
              <w:tab/>
              <w:t xml:space="preserve">and Mustang districts of Nepal. </w:t>
            </w:r>
            <w:r w:rsidRPr="00476A37">
              <w:rPr>
                <w:i/>
              </w:rPr>
              <w:t>Journal of Ethnoecology and Ethnomedicine</w:t>
            </w:r>
            <w:r w:rsidRPr="009036C1">
              <w:t xml:space="preserve"> 2: 27</w:t>
            </w:r>
            <w:r>
              <w:t>.</w:t>
            </w:r>
          </w:p>
          <w:p w14:paraId="4F4A153A" w14:textId="77777777" w:rsidR="003C742D" w:rsidRDefault="003C742D" w:rsidP="003C742D">
            <w:pPr>
              <w:pStyle w:val="ListParagraph"/>
              <w:rPr>
                <w:b/>
              </w:rPr>
            </w:pPr>
          </w:p>
          <w:p w14:paraId="6332F372" w14:textId="77777777" w:rsidR="003C742D" w:rsidRDefault="003C742D" w:rsidP="003C742D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</w:pPr>
            <w:r w:rsidRPr="00F22F37">
              <w:rPr>
                <w:b/>
              </w:rPr>
              <w:t>Chhetri, H.B.</w:t>
            </w:r>
            <w:r w:rsidRPr="009036C1">
              <w:t xml:space="preserve"> and V.N.P. Gupta 2007. A Survey of Non-timber Forest Products (NTFPS) in Upper Mustang</w:t>
            </w:r>
            <w:r>
              <w:t>.</w:t>
            </w:r>
            <w:r w:rsidRPr="009036C1">
              <w:t xml:space="preserve"> </w:t>
            </w:r>
            <w:r w:rsidRPr="00F22F37">
              <w:rPr>
                <w:i/>
              </w:rPr>
              <w:t>Scientific World</w:t>
            </w:r>
            <w:r w:rsidRPr="009036C1">
              <w:t xml:space="preserve"> 5 (5): 89-94. </w:t>
            </w:r>
          </w:p>
          <w:p w14:paraId="34B23CD9" w14:textId="77777777" w:rsidR="003C742D" w:rsidRDefault="003C742D" w:rsidP="003C742D">
            <w:pPr>
              <w:pStyle w:val="ListParagraph"/>
              <w:rPr>
                <w:b/>
              </w:rPr>
            </w:pPr>
          </w:p>
          <w:p w14:paraId="0EBA09B8" w14:textId="77777777" w:rsidR="003C742D" w:rsidRDefault="003C742D" w:rsidP="003C742D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</w:pPr>
            <w:r w:rsidRPr="00F22F37">
              <w:rPr>
                <w:b/>
              </w:rPr>
              <w:t>Chhetri, H.B.</w:t>
            </w:r>
            <w:r w:rsidRPr="009036C1">
              <w:t xml:space="preserve"> and V.N.P. Gupta 2006.  NTFP Potential of Upper Mustang–A trans–Himalayan Region in Western Nepal. </w:t>
            </w:r>
            <w:r w:rsidRPr="00F22F37">
              <w:rPr>
                <w:i/>
              </w:rPr>
              <w:t>Scientific World</w:t>
            </w:r>
            <w:r w:rsidRPr="009036C1">
              <w:t xml:space="preserve"> 4 (4): 38-43.</w:t>
            </w:r>
          </w:p>
          <w:p w14:paraId="12138B9F" w14:textId="77777777" w:rsidR="003C742D" w:rsidRDefault="003C742D" w:rsidP="003C742D">
            <w:pPr>
              <w:pStyle w:val="ListParagraph"/>
              <w:rPr>
                <w:b/>
              </w:rPr>
            </w:pPr>
          </w:p>
          <w:p w14:paraId="26C815B4" w14:textId="70768ADC" w:rsidR="003C742D" w:rsidRPr="009036C1" w:rsidRDefault="003C742D" w:rsidP="003C742D">
            <w:pPr>
              <w:numPr>
                <w:ilvl w:val="0"/>
                <w:numId w:val="9"/>
              </w:numPr>
              <w:tabs>
                <w:tab w:val="right" w:pos="360"/>
                <w:tab w:val="right" w:pos="810"/>
              </w:tabs>
              <w:ind w:left="360"/>
            </w:pPr>
            <w:r w:rsidRPr="00F22F37">
              <w:rPr>
                <w:b/>
              </w:rPr>
              <w:t>Chhetri, H.B.</w:t>
            </w:r>
            <w:r w:rsidRPr="009036C1">
              <w:t xml:space="preserve"> and S. Shrestha 2004.  Floristic Study of Chock </w:t>
            </w:r>
            <w:proofErr w:type="spellStart"/>
            <w:r w:rsidRPr="009036C1">
              <w:t>Chisapani</w:t>
            </w:r>
            <w:proofErr w:type="spellEnd"/>
            <w:r w:rsidRPr="009036C1">
              <w:t xml:space="preserve"> Area, </w:t>
            </w:r>
            <w:proofErr w:type="spellStart"/>
            <w:r w:rsidRPr="009036C1">
              <w:t>Tanahun</w:t>
            </w:r>
            <w:proofErr w:type="spellEnd"/>
            <w:r w:rsidRPr="009036C1">
              <w:t xml:space="preserve">, Central Nepal. </w:t>
            </w:r>
            <w:r w:rsidRPr="00F22F37">
              <w:rPr>
                <w:i/>
              </w:rPr>
              <w:t>In</w:t>
            </w:r>
            <w:r w:rsidRPr="009036C1">
              <w:t xml:space="preserve">: </w:t>
            </w:r>
            <w:proofErr w:type="spellStart"/>
            <w:r w:rsidRPr="009036C1">
              <w:t>Bajracharya</w:t>
            </w:r>
            <w:proofErr w:type="spellEnd"/>
            <w:r w:rsidRPr="009036C1">
              <w:t xml:space="preserve"> et al. (Eds.), </w:t>
            </w:r>
            <w:r w:rsidRPr="00F22F37">
              <w:rPr>
                <w:i/>
              </w:rPr>
              <w:t xml:space="preserve">Proceedings of the Forth National Conference on Science and Technology March 2004 </w:t>
            </w:r>
            <w:r w:rsidRPr="009036C1">
              <w:t>(pp. 114-120). Nepal Academy of Science and Technology, Kathmandu, Nepal.</w:t>
            </w:r>
          </w:p>
          <w:p w14:paraId="7731DD8E" w14:textId="77777777" w:rsidR="003C742D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3E6C4949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2BCB2" w14:textId="77777777" w:rsidR="003C742D" w:rsidRPr="009036C1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  <w:r w:rsidRPr="009036C1">
              <w:rPr>
                <w:b w:val="0"/>
                <w:i/>
                <w:szCs w:val="24"/>
              </w:rPr>
              <w:lastRenderedPageBreak/>
              <w:t>Technical Reports</w:t>
            </w:r>
          </w:p>
          <w:p w14:paraId="35EC1EF4" w14:textId="77777777" w:rsidR="003C742D" w:rsidRPr="00DA2053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3047E3F4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CDB49" w14:textId="77777777" w:rsidR="003C742D" w:rsidRPr="009036C1" w:rsidRDefault="003C742D" w:rsidP="003C742D">
            <w:pPr>
              <w:numPr>
                <w:ilvl w:val="0"/>
                <w:numId w:val="10"/>
              </w:numPr>
              <w:ind w:left="360"/>
              <w:jc w:val="both"/>
              <w:rPr>
                <w:b/>
                <w:i/>
              </w:rPr>
            </w:pPr>
            <w:r w:rsidRPr="009036C1">
              <w:rPr>
                <w:b/>
              </w:rPr>
              <w:t>Chhetri, H.B.</w:t>
            </w:r>
            <w:r w:rsidRPr="009036C1">
              <w:t xml:space="preserve"> and V.N.P. Gupta 2005. </w:t>
            </w:r>
            <w:r w:rsidRPr="009036C1">
              <w:rPr>
                <w:i/>
              </w:rPr>
              <w:t xml:space="preserve">Environmental Impact Assessment (EIA) of Solu River Small Hydro-power Project, </w:t>
            </w:r>
            <w:proofErr w:type="spellStart"/>
            <w:r w:rsidRPr="009036C1">
              <w:rPr>
                <w:i/>
              </w:rPr>
              <w:t>Salleri</w:t>
            </w:r>
            <w:proofErr w:type="spellEnd"/>
            <w:r w:rsidRPr="009036C1">
              <w:rPr>
                <w:i/>
              </w:rPr>
              <w:t xml:space="preserve">, </w:t>
            </w:r>
            <w:proofErr w:type="spellStart"/>
            <w:r w:rsidRPr="009036C1">
              <w:rPr>
                <w:i/>
              </w:rPr>
              <w:t>Solukhumbu</w:t>
            </w:r>
            <w:proofErr w:type="spellEnd"/>
            <w:r w:rsidRPr="009036C1">
              <w:t>. Report prepared for the Ministry of Forest and Soil Conservation (</w:t>
            </w:r>
            <w:proofErr w:type="spellStart"/>
            <w:r w:rsidRPr="009036C1">
              <w:t>MoFC</w:t>
            </w:r>
            <w:proofErr w:type="spellEnd"/>
            <w:r w:rsidRPr="009036C1">
              <w:t>), Kathmandu, Nepal.</w:t>
            </w:r>
            <w:r w:rsidRPr="009036C1">
              <w:rPr>
                <w:b/>
                <w:i/>
              </w:rPr>
              <w:t xml:space="preserve"> </w:t>
            </w:r>
          </w:p>
          <w:p w14:paraId="41A54893" w14:textId="77777777" w:rsidR="003C742D" w:rsidRPr="009036C1" w:rsidRDefault="003C742D" w:rsidP="003C742D">
            <w:pPr>
              <w:jc w:val="both"/>
              <w:rPr>
                <w:b/>
                <w:i/>
              </w:rPr>
            </w:pPr>
          </w:p>
          <w:p w14:paraId="7CDE0D0F" w14:textId="77777777" w:rsidR="003C742D" w:rsidRPr="00E12C2A" w:rsidRDefault="003C742D" w:rsidP="003C742D">
            <w:pPr>
              <w:numPr>
                <w:ilvl w:val="0"/>
                <w:numId w:val="10"/>
              </w:numPr>
              <w:ind w:left="360"/>
              <w:jc w:val="both"/>
              <w:rPr>
                <w:b/>
                <w:i/>
              </w:rPr>
            </w:pPr>
            <w:r w:rsidRPr="009036C1">
              <w:rPr>
                <w:b/>
              </w:rPr>
              <w:t>Chhetri, H.B.</w:t>
            </w:r>
            <w:r w:rsidRPr="009036C1">
              <w:t xml:space="preserve"> 2003. </w:t>
            </w:r>
            <w:r w:rsidRPr="009036C1">
              <w:rPr>
                <w:i/>
              </w:rPr>
              <w:t>Survey of Non-timber Forest Products (NTFPs) in Upper Mustang, Central Nepal.</w:t>
            </w:r>
            <w:r w:rsidRPr="009036C1">
              <w:t xml:space="preserve"> Report prepared for Annapurna Conservation Area Project (ACAP)/Trust for Nature Conservation (KMTNC), Kathmandu, Nepal.</w:t>
            </w:r>
          </w:p>
          <w:p w14:paraId="71E9C56D" w14:textId="6045AD0D" w:rsidR="003C742D" w:rsidRPr="009036C1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i/>
                <w:szCs w:val="24"/>
              </w:rPr>
            </w:pPr>
          </w:p>
        </w:tc>
      </w:tr>
      <w:tr w:rsidR="003C742D" w:rsidRPr="009036C1" w14:paraId="6D279ED8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688C5" w14:textId="77777777" w:rsidR="003C742D" w:rsidRPr="009036C1" w:rsidRDefault="003C742D" w:rsidP="003C742D">
            <w:pPr>
              <w:pStyle w:val="Heading8"/>
              <w:spacing w:line="240" w:lineRule="auto"/>
              <w:rPr>
                <w:rFonts w:ascii="Times New Roman" w:hAnsi="Times New Roman"/>
                <w:sz w:val="24"/>
              </w:rPr>
            </w:pPr>
            <w:r w:rsidRPr="009036C1">
              <w:rPr>
                <w:rFonts w:ascii="Times New Roman" w:hAnsi="Times New Roman"/>
                <w:sz w:val="24"/>
              </w:rPr>
              <w:t>SCHOLARSHIPS/GRANTS</w:t>
            </w:r>
          </w:p>
          <w:p w14:paraId="0949BEC1" w14:textId="77777777" w:rsidR="003C742D" w:rsidRPr="009036C1" w:rsidRDefault="003C742D" w:rsidP="003C742D">
            <w:pPr>
              <w:ind w:left="360"/>
              <w:jc w:val="both"/>
              <w:rPr>
                <w:b/>
              </w:rPr>
            </w:pPr>
          </w:p>
        </w:tc>
      </w:tr>
      <w:tr w:rsidR="003C742D" w:rsidRPr="009036C1" w14:paraId="2147A7B8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CBA1E" w14:textId="77777777" w:rsidR="003C742D" w:rsidRPr="009036C1" w:rsidRDefault="003C742D" w:rsidP="003C742D">
            <w:pPr>
              <w:numPr>
                <w:ilvl w:val="0"/>
                <w:numId w:val="15"/>
              </w:numPr>
              <w:ind w:left="360"/>
              <w:jc w:val="both"/>
            </w:pPr>
            <w:r w:rsidRPr="009036C1">
              <w:t>15</w:t>
            </w:r>
            <w:r w:rsidRPr="009036C1">
              <w:rPr>
                <w:vertAlign w:val="superscript"/>
              </w:rPr>
              <w:t>th</w:t>
            </w:r>
            <w:r w:rsidRPr="009036C1">
              <w:t xml:space="preserve"> Annual Summer Institute in Statistical Genetics (SISG 2010), University of Washington, Seattle, Washington, USA, 2010, $300.</w:t>
            </w:r>
          </w:p>
          <w:p w14:paraId="16FCDD67" w14:textId="77777777" w:rsidR="003C742D" w:rsidRPr="009036C1" w:rsidRDefault="003C742D" w:rsidP="003C742D">
            <w:pPr>
              <w:ind w:left="270" w:hanging="270"/>
              <w:jc w:val="both"/>
            </w:pPr>
          </w:p>
          <w:p w14:paraId="7DC67D59" w14:textId="6E12AFC1" w:rsidR="003C742D" w:rsidRPr="009036C1" w:rsidRDefault="003C742D" w:rsidP="003C742D">
            <w:pPr>
              <w:numPr>
                <w:ilvl w:val="0"/>
                <w:numId w:val="15"/>
              </w:numPr>
              <w:ind w:left="360"/>
              <w:jc w:val="both"/>
            </w:pPr>
            <w:r w:rsidRPr="009036C1">
              <w:t>University Club of</w:t>
            </w:r>
            <w:r>
              <w:t xml:space="preserve"> Claremont Scholarship, 2008, $</w:t>
            </w:r>
            <w:r w:rsidRPr="009036C1">
              <w:t>750.</w:t>
            </w:r>
          </w:p>
          <w:p w14:paraId="42C3C3BB" w14:textId="77777777" w:rsidR="003C742D" w:rsidRPr="009036C1" w:rsidRDefault="003C742D" w:rsidP="003C742D">
            <w:pPr>
              <w:ind w:left="270" w:hanging="270"/>
              <w:jc w:val="both"/>
            </w:pPr>
          </w:p>
          <w:p w14:paraId="6B38B546" w14:textId="08DCC3F3" w:rsidR="003C742D" w:rsidRPr="009036C1" w:rsidRDefault="003C742D" w:rsidP="003C742D">
            <w:pPr>
              <w:numPr>
                <w:ilvl w:val="0"/>
                <w:numId w:val="15"/>
              </w:numPr>
              <w:ind w:left="360"/>
              <w:jc w:val="both"/>
            </w:pPr>
            <w:r w:rsidRPr="009036C1">
              <w:t>Annapurna Conservation Area Project (ACAP) Noni-timber Forest Product (NTFP) Research. 07/03-10/03, $1,000. Survey of Non-timber Forest Products in Upper Mustang with the focus on Potentiality of Commercialization</w:t>
            </w:r>
            <w:r w:rsidR="009E2DA0" w:rsidRPr="009E2DA0">
              <w:rPr>
                <w:bCs/>
              </w:rPr>
              <w:t>.</w:t>
            </w:r>
          </w:p>
          <w:p w14:paraId="21645618" w14:textId="77777777" w:rsidR="003C742D" w:rsidRPr="009036C1" w:rsidRDefault="003C742D" w:rsidP="003C742D">
            <w:pPr>
              <w:pStyle w:val="Heading8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742D" w:rsidRPr="009036C1" w14:paraId="6854F93A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31CCD" w14:textId="77777777" w:rsidR="003C742D" w:rsidRPr="009036C1" w:rsidRDefault="003C742D" w:rsidP="003C742D">
            <w:pPr>
              <w:pStyle w:val="Heading8"/>
              <w:spacing w:line="240" w:lineRule="auto"/>
              <w:rPr>
                <w:rFonts w:ascii="Times New Roman" w:hAnsi="Times New Roman"/>
                <w:sz w:val="24"/>
              </w:rPr>
            </w:pPr>
            <w:r w:rsidRPr="009036C1">
              <w:rPr>
                <w:rFonts w:ascii="Times New Roman" w:hAnsi="Times New Roman"/>
                <w:sz w:val="24"/>
              </w:rPr>
              <w:t xml:space="preserve">PRESENTATIONS </w:t>
            </w:r>
          </w:p>
          <w:p w14:paraId="0285F6AD" w14:textId="77777777" w:rsidR="003C742D" w:rsidRPr="009036C1" w:rsidRDefault="003C742D" w:rsidP="003C742D">
            <w:pPr>
              <w:ind w:left="360"/>
              <w:jc w:val="both"/>
            </w:pPr>
          </w:p>
        </w:tc>
      </w:tr>
      <w:tr w:rsidR="003C742D" w:rsidRPr="009036C1" w14:paraId="56E9C880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FB3C" w14:textId="77777777" w:rsidR="003C742D" w:rsidRPr="009036C1" w:rsidRDefault="003C742D" w:rsidP="003C742D">
            <w:pPr>
              <w:pStyle w:val="Heading8"/>
              <w:spacing w:line="240" w:lineRule="auto"/>
              <w:rPr>
                <w:rFonts w:ascii="Times New Roman" w:hAnsi="Times New Roman"/>
                <w:b w:val="0"/>
                <w:i/>
                <w:sz w:val="24"/>
              </w:rPr>
            </w:pPr>
            <w:r w:rsidRPr="009036C1">
              <w:rPr>
                <w:rFonts w:ascii="Times New Roman" w:hAnsi="Times New Roman"/>
                <w:b w:val="0"/>
                <w:i/>
                <w:sz w:val="24"/>
              </w:rPr>
              <w:t xml:space="preserve">Oral </w:t>
            </w:r>
          </w:p>
          <w:p w14:paraId="714749DE" w14:textId="77777777" w:rsidR="003C742D" w:rsidRPr="009036C1" w:rsidRDefault="003C742D" w:rsidP="003C742D">
            <w:pPr>
              <w:pStyle w:val="Heading8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742D" w:rsidRPr="009036C1" w14:paraId="07EF6DC3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91D64" w14:textId="5654C897" w:rsidR="009C3CF9" w:rsidRPr="00093A83" w:rsidRDefault="009C3CF9" w:rsidP="00093A83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</w:pPr>
            <w:r w:rsidRPr="00093A83">
              <w:rPr>
                <w:b/>
                <w:bCs/>
              </w:rPr>
              <w:t>Hari B. Chhetri</w:t>
            </w:r>
            <w:r w:rsidRPr="00093A83">
              <w:t xml:space="preserve">, Mirko Pavicic, John </w:t>
            </w:r>
            <w:proofErr w:type="spellStart"/>
            <w:r w:rsidRPr="00093A83">
              <w:t>Lagergren</w:t>
            </w:r>
            <w:proofErr w:type="spellEnd"/>
            <w:r w:rsidRPr="00093A83">
              <w:t xml:space="preserve">, Jared </w:t>
            </w:r>
            <w:proofErr w:type="spellStart"/>
            <w:r w:rsidRPr="00093A83">
              <w:t>Streich</w:t>
            </w:r>
            <w:proofErr w:type="spellEnd"/>
            <w:r w:rsidRPr="00093A83">
              <w:t xml:space="preserve">, </w:t>
            </w:r>
            <w:proofErr w:type="spellStart"/>
            <w:r w:rsidRPr="00093A83">
              <w:t>Manesh</w:t>
            </w:r>
            <w:proofErr w:type="spellEnd"/>
            <w:r w:rsidRPr="00093A83">
              <w:t xml:space="preserve"> Shah, Kyle Sullivan, Gail Taylor, Dan Jacobson.  </w:t>
            </w:r>
            <w:r w:rsidR="00ED42FC">
              <w:t xml:space="preserve">A </w:t>
            </w:r>
            <w:r w:rsidRPr="00093A83">
              <w:t xml:space="preserve">Systems Biology Study of Leaf Morphology and Vein Architecture in </w:t>
            </w:r>
            <w:r w:rsidRPr="00093A83">
              <w:rPr>
                <w:i/>
                <w:iCs/>
              </w:rPr>
              <w:t xml:space="preserve">Populus </w:t>
            </w:r>
            <w:proofErr w:type="spellStart"/>
            <w:r w:rsidRPr="00093A83">
              <w:rPr>
                <w:i/>
                <w:iCs/>
              </w:rPr>
              <w:t>trichocarp</w:t>
            </w:r>
            <w:r w:rsidR="00ED42FC">
              <w:rPr>
                <w:i/>
                <w:iCs/>
              </w:rPr>
              <w:t>a</w:t>
            </w:r>
            <w:proofErr w:type="spellEnd"/>
            <w:r w:rsidRPr="00093A83">
              <w:rPr>
                <w:i/>
                <w:iCs/>
              </w:rPr>
              <w:t>. CBI Annual Science Meeting, June 5 – 9, 2023 – Ashville, NC.</w:t>
            </w:r>
          </w:p>
          <w:p w14:paraId="572E9832" w14:textId="77777777" w:rsidR="00093A83" w:rsidRDefault="00093A83" w:rsidP="00093A83">
            <w:pPr>
              <w:pStyle w:val="ListParagraph"/>
            </w:pPr>
          </w:p>
          <w:p w14:paraId="3646DA39" w14:textId="06909734" w:rsidR="00093A83" w:rsidRPr="00093A83" w:rsidRDefault="00093A83" w:rsidP="00093A83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</w:pPr>
            <w:r w:rsidRPr="00EA7441">
              <w:rPr>
                <w:b/>
              </w:rPr>
              <w:t>Hari B. Chhetri</w:t>
            </w:r>
            <w:r>
              <w:t xml:space="preserve">, </w:t>
            </w:r>
            <w:r w:rsidRPr="00276BD9">
              <w:t xml:space="preserve">Jared </w:t>
            </w:r>
            <w:proofErr w:type="spellStart"/>
            <w:r w:rsidRPr="00276BD9">
              <w:t>Streich</w:t>
            </w:r>
            <w:proofErr w:type="spellEnd"/>
            <w:r w:rsidRPr="00276BD9">
              <w:t xml:space="preserve">, John </w:t>
            </w:r>
            <w:proofErr w:type="spellStart"/>
            <w:r w:rsidRPr="00276BD9">
              <w:t>Lagergren</w:t>
            </w:r>
            <w:proofErr w:type="spellEnd"/>
            <w:r w:rsidRPr="00276BD9">
              <w:t xml:space="preserve">, Daniel Jacobson, </w:t>
            </w:r>
            <w:proofErr w:type="spellStart"/>
            <w:r w:rsidRPr="006C5587">
              <w:t>Delyana</w:t>
            </w:r>
            <w:proofErr w:type="spellEnd"/>
            <w:r w:rsidRPr="006C5587">
              <w:t xml:space="preserve"> </w:t>
            </w:r>
            <w:r w:rsidRPr="00276BD9">
              <w:t xml:space="preserve">P. </w:t>
            </w:r>
            <w:proofErr w:type="spellStart"/>
            <w:r w:rsidRPr="006C5587">
              <w:t>Vasileva</w:t>
            </w:r>
            <w:proofErr w:type="spellEnd"/>
            <w:r w:rsidRPr="006C5587">
              <w:t>, Josh</w:t>
            </w:r>
            <w:r w:rsidRPr="00276BD9">
              <w:t xml:space="preserve"> K.</w:t>
            </w:r>
            <w:r w:rsidRPr="006C5587">
              <w:t xml:space="preserve"> Michener</w:t>
            </w:r>
            <w:r>
              <w:t xml:space="preserve">. </w:t>
            </w:r>
            <w:r w:rsidRPr="002731B9">
              <w:t xml:space="preserve">QTL Mapping in </w:t>
            </w:r>
            <w:r w:rsidRPr="002731B9">
              <w:rPr>
                <w:i/>
                <w:iCs/>
              </w:rPr>
              <w:t xml:space="preserve">Bacillus subtilis </w:t>
            </w:r>
            <w:r w:rsidRPr="002731B9">
              <w:t xml:space="preserve">Identifies Genes Controlling Swarming Motility and </w:t>
            </w:r>
            <w:r w:rsidRPr="002731B9">
              <w:lastRenderedPageBreak/>
              <w:t>Spore Germination Traits.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</w:rPr>
              <w:t>BER Plant Genomic Science</w:t>
            </w:r>
            <w:r w:rsidRPr="002731B9">
              <w:rPr>
                <w:i/>
              </w:rPr>
              <w:t>,</w:t>
            </w:r>
            <w:r w:rsidRPr="002731B9">
              <w:rPr>
                <w:b/>
                <w:i/>
              </w:rPr>
              <w:t xml:space="preserve"> </w:t>
            </w:r>
            <w:r w:rsidRPr="002731B9">
              <w:rPr>
                <w:i/>
              </w:rPr>
              <w:t>Plant and Animal Genome XX</w:t>
            </w:r>
            <w:r>
              <w:rPr>
                <w:i/>
              </w:rPr>
              <w:t>X</w:t>
            </w:r>
            <w:r w:rsidRPr="002731B9">
              <w:rPr>
                <w:i/>
              </w:rPr>
              <w:t xml:space="preserve"> Conference, January 1</w:t>
            </w:r>
            <w:r>
              <w:rPr>
                <w:i/>
              </w:rPr>
              <w:t>3</w:t>
            </w:r>
            <w:r w:rsidRPr="002731B9">
              <w:rPr>
                <w:i/>
              </w:rPr>
              <w:t xml:space="preserve"> – 1</w:t>
            </w:r>
            <w:r>
              <w:rPr>
                <w:i/>
              </w:rPr>
              <w:t>8</w:t>
            </w:r>
            <w:r w:rsidRPr="002731B9">
              <w:rPr>
                <w:i/>
              </w:rPr>
              <w:t>, 202</w:t>
            </w:r>
            <w:r>
              <w:rPr>
                <w:i/>
              </w:rPr>
              <w:t>3</w:t>
            </w:r>
            <w:r w:rsidRPr="002731B9">
              <w:rPr>
                <w:i/>
              </w:rPr>
              <w:t xml:space="preserve"> – San Diego, California, USA.</w:t>
            </w:r>
            <w:r>
              <w:t xml:space="preserve"> </w:t>
            </w:r>
          </w:p>
          <w:p w14:paraId="23B3EC00" w14:textId="77777777" w:rsidR="006C5587" w:rsidRPr="00093A83" w:rsidRDefault="006C5587" w:rsidP="006C5587">
            <w:pPr>
              <w:widowControl w:val="0"/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</w:p>
          <w:p w14:paraId="1148D822" w14:textId="31AAFC22" w:rsidR="003C742D" w:rsidRPr="00A23E31" w:rsidRDefault="003C742D" w:rsidP="003C742D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47" w:hanging="347"/>
              <w:rPr>
                <w:i/>
              </w:rPr>
            </w:pPr>
            <w:r w:rsidRPr="00A23E31">
              <w:rPr>
                <w:b/>
              </w:rPr>
              <w:t>Hari B. Chhetri</w:t>
            </w:r>
            <w:r>
              <w:t xml:space="preserve">, </w:t>
            </w:r>
            <w:r w:rsidRPr="007D0CC1">
              <w:t xml:space="preserve">David </w:t>
            </w:r>
            <w:proofErr w:type="spellStart"/>
            <w:r w:rsidRPr="007D0CC1">
              <w:t>Macaya</w:t>
            </w:r>
            <w:proofErr w:type="spellEnd"/>
            <w:r w:rsidRPr="007D0CC1">
              <w:t>-Sanz</w:t>
            </w:r>
            <w:r w:rsidRPr="00F01C20">
              <w:t xml:space="preserve">, </w:t>
            </w:r>
            <w:r>
              <w:t xml:space="preserve">Anna K. </w:t>
            </w:r>
            <w:proofErr w:type="spellStart"/>
            <w:r>
              <w:t>Furches</w:t>
            </w:r>
            <w:proofErr w:type="spellEnd"/>
            <w:r>
              <w:t xml:space="preserve">, </w:t>
            </w:r>
            <w:r w:rsidRPr="00F01C20">
              <w:t xml:space="preserve">Alejandro </w:t>
            </w:r>
            <w:proofErr w:type="spellStart"/>
            <w:r w:rsidRPr="00F01C20">
              <w:t>Riveros</w:t>
            </w:r>
            <w:proofErr w:type="spellEnd"/>
            <w:r w:rsidRPr="00A23E31">
              <w:rPr>
                <w:vertAlign w:val="superscript"/>
              </w:rPr>
              <w:t xml:space="preserve"> </w:t>
            </w:r>
            <w:r w:rsidRPr="00F01C20">
              <w:t>Walker</w:t>
            </w:r>
            <w:r>
              <w:t xml:space="preserve">, </w:t>
            </w:r>
            <w:r w:rsidRPr="00F01C20">
              <w:t xml:space="preserve">David </w:t>
            </w:r>
            <w:proofErr w:type="spellStart"/>
            <w:r w:rsidRPr="00F01C20">
              <w:t>Kainer</w:t>
            </w:r>
            <w:proofErr w:type="spellEnd"/>
            <w:r w:rsidRPr="00F01C20">
              <w:t>,</w:t>
            </w:r>
            <w:r w:rsidRPr="00A23E31">
              <w:rPr>
                <w:vertAlign w:val="superscript"/>
              </w:rPr>
              <w:t xml:space="preserve"> </w:t>
            </w:r>
            <w:r>
              <w:t xml:space="preserve">Daniel </w:t>
            </w:r>
            <w:r w:rsidRPr="00F01C20">
              <w:t>Jacobson,</w:t>
            </w:r>
            <w:r>
              <w:t xml:space="preserve"> G</w:t>
            </w:r>
            <w:r w:rsidRPr="007D0CC1">
              <w:t xml:space="preserve">erald A. </w:t>
            </w:r>
            <w:proofErr w:type="spellStart"/>
            <w:r w:rsidRPr="007D0CC1">
              <w:t>Tuskan</w:t>
            </w:r>
            <w:proofErr w:type="spellEnd"/>
            <w:r w:rsidRPr="007D0CC1">
              <w:t xml:space="preserve">, </w:t>
            </w:r>
            <w:r>
              <w:t>a</w:t>
            </w:r>
            <w:r w:rsidRPr="007D0CC1">
              <w:t xml:space="preserve">nd Stephen P. </w:t>
            </w:r>
            <w:proofErr w:type="spellStart"/>
            <w:r w:rsidRPr="007D0CC1">
              <w:t>DiFazio</w:t>
            </w:r>
            <w:proofErr w:type="spellEnd"/>
            <w:r>
              <w:t>.</w:t>
            </w:r>
            <w:bookmarkStart w:id="0" w:name="_Toc19533471"/>
            <w:r w:rsidRPr="00A23E31">
              <w:rPr>
                <w:b/>
              </w:rPr>
              <w:t xml:space="preserve"> </w:t>
            </w:r>
            <w:r w:rsidRPr="007D4481">
              <w:t xml:space="preserve">Genome-wide association study of wood anatomical and morphological traits in </w:t>
            </w:r>
            <w:r w:rsidRPr="00A23E31">
              <w:rPr>
                <w:i/>
              </w:rPr>
              <w:t xml:space="preserve">Populus </w:t>
            </w:r>
            <w:proofErr w:type="spellStart"/>
            <w:r w:rsidRPr="00A23E31">
              <w:rPr>
                <w:i/>
              </w:rPr>
              <w:t>trichocarpa</w:t>
            </w:r>
            <w:bookmarkEnd w:id="0"/>
            <w:proofErr w:type="spellEnd"/>
            <w:r w:rsidRPr="00A23E31">
              <w:rPr>
                <w:i/>
              </w:rPr>
              <w:t>.</w:t>
            </w:r>
            <w:r w:rsidRPr="00A23E31">
              <w:rPr>
                <w:b/>
                <w:i/>
              </w:rPr>
              <w:t xml:space="preserve"> </w:t>
            </w:r>
            <w:r w:rsidRPr="00A23E31">
              <w:rPr>
                <w:i/>
              </w:rPr>
              <w:t>Forest Tree Workshop,</w:t>
            </w:r>
            <w:r w:rsidRPr="00A23E31">
              <w:rPr>
                <w:b/>
                <w:i/>
              </w:rPr>
              <w:t xml:space="preserve"> </w:t>
            </w:r>
            <w:r w:rsidRPr="00A23E31">
              <w:rPr>
                <w:i/>
              </w:rPr>
              <w:t>Plant and Animal Genome XXVIII Conference, January 11 – 15</w:t>
            </w:r>
            <w:r>
              <w:rPr>
                <w:i/>
              </w:rPr>
              <w:t xml:space="preserve">, 2020 – </w:t>
            </w:r>
            <w:r w:rsidRPr="00A23E31">
              <w:rPr>
                <w:i/>
              </w:rPr>
              <w:t>San Diego, California, USA.</w:t>
            </w:r>
            <w:r>
              <w:t xml:space="preserve"> </w:t>
            </w:r>
          </w:p>
          <w:p w14:paraId="0B6BEF30" w14:textId="77777777" w:rsidR="003C742D" w:rsidRDefault="003C742D" w:rsidP="003C742D">
            <w:pPr>
              <w:pStyle w:val="ListParagraph"/>
              <w:rPr>
                <w:i/>
              </w:rPr>
            </w:pPr>
          </w:p>
          <w:p w14:paraId="768F9E9B" w14:textId="5FB21DD0" w:rsidR="003C742D" w:rsidRPr="00EA7441" w:rsidRDefault="003C742D" w:rsidP="003C742D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EA7441">
              <w:rPr>
                <w:b/>
              </w:rPr>
              <w:t>Hari B. Chhetri</w:t>
            </w:r>
            <w:r>
              <w:t xml:space="preserve">, </w:t>
            </w:r>
            <w:proofErr w:type="spellStart"/>
            <w:r>
              <w:t>Gancho</w:t>
            </w:r>
            <w:proofErr w:type="spellEnd"/>
            <w:r>
              <w:t xml:space="preserve"> T. </w:t>
            </w:r>
            <w:proofErr w:type="spellStart"/>
            <w:r>
              <w:t>Slavov</w:t>
            </w:r>
            <w:proofErr w:type="spellEnd"/>
            <w:r>
              <w:t xml:space="preserve">, </w:t>
            </w:r>
            <w:proofErr w:type="spellStart"/>
            <w:r>
              <w:t>Nesatalu</w:t>
            </w:r>
            <w:proofErr w:type="spellEnd"/>
            <w:r>
              <w:t xml:space="preserve"> </w:t>
            </w:r>
            <w:proofErr w:type="spellStart"/>
            <w:r>
              <w:t>Hiese</w:t>
            </w:r>
            <w:proofErr w:type="spellEnd"/>
            <w:r>
              <w:t xml:space="preserve">, </w:t>
            </w:r>
            <w:r w:rsidRPr="007D0CC1">
              <w:t xml:space="preserve">David </w:t>
            </w:r>
            <w:proofErr w:type="spellStart"/>
            <w:r w:rsidRPr="007D0CC1">
              <w:t>Macaya</w:t>
            </w:r>
            <w:proofErr w:type="spellEnd"/>
            <w:r w:rsidRPr="007D0CC1">
              <w:t>-Sanz</w:t>
            </w:r>
            <w:r>
              <w:t>,</w:t>
            </w:r>
            <w:r>
              <w:rPr>
                <w:vertAlign w:val="superscript"/>
              </w:rPr>
              <w:t xml:space="preserve"> </w:t>
            </w:r>
            <w:r w:rsidRPr="007D0CC1">
              <w:t xml:space="preserve">Gerald A. </w:t>
            </w:r>
            <w:proofErr w:type="spellStart"/>
            <w:r w:rsidRPr="007D0CC1">
              <w:t>Tuskan</w:t>
            </w:r>
            <w:proofErr w:type="spellEnd"/>
            <w:r w:rsidRPr="007D0CC1">
              <w:t xml:space="preserve">, </w:t>
            </w:r>
            <w:r>
              <w:t>a</w:t>
            </w:r>
            <w:r w:rsidRPr="007D0CC1">
              <w:t xml:space="preserve">nd Stephen P. </w:t>
            </w:r>
            <w:proofErr w:type="spellStart"/>
            <w:r w:rsidRPr="007D0CC1">
              <w:t>DiFazio</w:t>
            </w:r>
            <w:proofErr w:type="spellEnd"/>
            <w:r>
              <w:t>.</w:t>
            </w:r>
            <w:r w:rsidRPr="00EA7441">
              <w:rPr>
                <w:b/>
              </w:rPr>
              <w:t xml:space="preserve"> </w:t>
            </w:r>
            <w:r w:rsidRPr="007D4481">
              <w:t xml:space="preserve">Local adaptation in </w:t>
            </w:r>
            <w:r w:rsidRPr="007D4481">
              <w:rPr>
                <w:i/>
              </w:rPr>
              <w:t xml:space="preserve">Populus </w:t>
            </w:r>
            <w:proofErr w:type="spellStart"/>
            <w:r w:rsidRPr="007D4481">
              <w:rPr>
                <w:i/>
              </w:rPr>
              <w:t>trichocarpa</w:t>
            </w:r>
            <w:proofErr w:type="spellEnd"/>
            <w:r>
              <w:rPr>
                <w:b/>
                <w:i/>
              </w:rPr>
              <w:t xml:space="preserve">. </w:t>
            </w:r>
            <w:r w:rsidRPr="00EA7441">
              <w:rPr>
                <w:i/>
              </w:rPr>
              <w:t>Population and Conservation Genomics Workshop,</w:t>
            </w:r>
            <w:r>
              <w:rPr>
                <w:b/>
                <w:i/>
              </w:rPr>
              <w:t xml:space="preserve"> </w:t>
            </w:r>
            <w:r w:rsidRPr="00EA7441">
              <w:rPr>
                <w:i/>
              </w:rPr>
              <w:t>Plant and Animal Genome</w:t>
            </w:r>
            <w:r>
              <w:rPr>
                <w:i/>
              </w:rPr>
              <w:t xml:space="preserve"> XXVIII</w:t>
            </w:r>
            <w:r w:rsidRPr="00EA7441">
              <w:rPr>
                <w:i/>
              </w:rPr>
              <w:t xml:space="preserve"> Con</w:t>
            </w:r>
            <w:r>
              <w:rPr>
                <w:i/>
              </w:rPr>
              <w:t xml:space="preserve">ference, January 11 – 15, 2020 – </w:t>
            </w:r>
            <w:r w:rsidRPr="00EA7441">
              <w:rPr>
                <w:i/>
              </w:rPr>
              <w:t>San Diego, California, USA</w:t>
            </w:r>
            <w:r>
              <w:rPr>
                <w:i/>
              </w:rPr>
              <w:t>.</w:t>
            </w:r>
            <w:r>
              <w:t xml:space="preserve"> </w:t>
            </w:r>
          </w:p>
          <w:p w14:paraId="78973C8F" w14:textId="1FCCE17B" w:rsidR="003C742D" w:rsidRDefault="003C742D" w:rsidP="003C742D">
            <w:pPr>
              <w:widowControl w:val="0"/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</w:p>
          <w:p w14:paraId="2DB5D644" w14:textId="523A4CA4" w:rsidR="003C742D" w:rsidRDefault="003C742D" w:rsidP="003C742D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  <w:r>
              <w:rPr>
                <w:b/>
              </w:rPr>
              <w:t>**</w:t>
            </w:r>
            <w:r w:rsidRPr="008C08CC">
              <w:rPr>
                <w:b/>
              </w:rPr>
              <w:t>Hari B. Chhetri</w:t>
            </w:r>
            <w:r>
              <w:rPr>
                <w:b/>
              </w:rPr>
              <w:t xml:space="preserve">, </w:t>
            </w:r>
            <w:r w:rsidRPr="009036C1">
              <w:rPr>
                <w:color w:val="333333"/>
                <w:lang w:val="en"/>
              </w:rPr>
              <w:t xml:space="preserve">David </w:t>
            </w:r>
            <w:proofErr w:type="spellStart"/>
            <w:r w:rsidRPr="009036C1">
              <w:rPr>
                <w:color w:val="333333"/>
                <w:lang w:val="en"/>
              </w:rPr>
              <w:t>Macaya</w:t>
            </w:r>
            <w:proofErr w:type="spellEnd"/>
            <w:r w:rsidRPr="009036C1">
              <w:rPr>
                <w:color w:val="333333"/>
                <w:lang w:val="en"/>
              </w:rPr>
              <w:t>-Sanz</w:t>
            </w:r>
            <w:r>
              <w:rPr>
                <w:color w:val="333333"/>
                <w:lang w:val="en"/>
              </w:rPr>
              <w:t xml:space="preserve">, Stephen P. </w:t>
            </w:r>
            <w:proofErr w:type="spellStart"/>
            <w:r>
              <w:rPr>
                <w:color w:val="333333"/>
                <w:lang w:val="en"/>
              </w:rPr>
              <w:t>DiFazo</w:t>
            </w:r>
            <w:proofErr w:type="spellEnd"/>
            <w:r w:rsidRPr="007A2A3C">
              <w:t>.</w:t>
            </w:r>
            <w:r w:rsidRPr="008C08CC">
              <w:rPr>
                <w:b/>
              </w:rPr>
              <w:t xml:space="preserve"> </w:t>
            </w:r>
            <w:r w:rsidRPr="008C08CC">
              <w:t>2019.</w:t>
            </w:r>
            <w:r w:rsidRPr="008C08CC">
              <w:rPr>
                <w:i/>
              </w:rPr>
              <w:t xml:space="preserve"> </w:t>
            </w:r>
            <w:r w:rsidRPr="008C08CC">
              <w:t xml:space="preserve">Genome-wide association study and genomics of local adaptation in forest tree, </w:t>
            </w:r>
            <w:r w:rsidRPr="008C08CC">
              <w:rPr>
                <w:i/>
              </w:rPr>
              <w:t xml:space="preserve">Populus </w:t>
            </w:r>
            <w:proofErr w:type="spellStart"/>
            <w:r w:rsidRPr="008C08CC">
              <w:rPr>
                <w:i/>
              </w:rPr>
              <w:t>trichocarpa</w:t>
            </w:r>
            <w:proofErr w:type="spellEnd"/>
            <w:r w:rsidRPr="008C08CC">
              <w:t xml:space="preserve"> (black cottonwood) - implications for identifying causal variants associated with complex traits</w:t>
            </w:r>
            <w:r>
              <w:t xml:space="preserve">. </w:t>
            </w:r>
            <w:r w:rsidRPr="008C08CC">
              <w:rPr>
                <w:i/>
              </w:rPr>
              <w:t>IUFRO, Tree Biotechnology</w:t>
            </w:r>
            <w:r>
              <w:rPr>
                <w:i/>
              </w:rPr>
              <w:t xml:space="preserve"> conference, July 23 – 28, 2019 – </w:t>
            </w:r>
            <w:r w:rsidRPr="008C08CC">
              <w:rPr>
                <w:i/>
              </w:rPr>
              <w:t>Raleigh, North Carolina, USA</w:t>
            </w:r>
            <w:r>
              <w:rPr>
                <w:i/>
              </w:rPr>
              <w:t>.</w:t>
            </w:r>
            <w:r w:rsidRPr="008C08CC">
              <w:rPr>
                <w:i/>
              </w:rPr>
              <w:t xml:space="preserve"> </w:t>
            </w:r>
          </w:p>
          <w:p w14:paraId="67E2696F" w14:textId="77777777" w:rsidR="003C742D" w:rsidRDefault="003C742D" w:rsidP="003C742D">
            <w:pPr>
              <w:pStyle w:val="ListParagraph"/>
              <w:rPr>
                <w:i/>
              </w:rPr>
            </w:pPr>
          </w:p>
          <w:p w14:paraId="38D4F081" w14:textId="3B96BD86" w:rsidR="003C742D" w:rsidRPr="007F447E" w:rsidRDefault="003C742D" w:rsidP="003C742D">
            <w:pPr>
              <w:widowControl w:val="0"/>
              <w:numPr>
                <w:ilvl w:val="1"/>
                <w:numId w:val="1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  <w:r>
              <w:rPr>
                <w:b/>
              </w:rPr>
              <w:t>*</w:t>
            </w:r>
            <w:r w:rsidRPr="008C08CC">
              <w:rPr>
                <w:b/>
              </w:rPr>
              <w:t xml:space="preserve">Hari B. Chhetri. </w:t>
            </w:r>
            <w:r w:rsidRPr="008C08CC">
              <w:t>2019.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rFonts w:cs="Arial"/>
              </w:rPr>
              <w:t>Multitrait</w:t>
            </w:r>
            <w:proofErr w:type="spellEnd"/>
            <w:r>
              <w:rPr>
                <w:rFonts w:cs="Arial"/>
              </w:rPr>
              <w:t xml:space="preserve"> g</w:t>
            </w:r>
            <w:r w:rsidRPr="00F34994">
              <w:rPr>
                <w:rFonts w:cs="Arial"/>
              </w:rPr>
              <w:t xml:space="preserve">enome-wide association analysis of </w:t>
            </w:r>
            <w:r w:rsidRPr="00F34994">
              <w:rPr>
                <w:rFonts w:cs="Arial"/>
                <w:i/>
              </w:rPr>
              <w:t xml:space="preserve">Populus </w:t>
            </w:r>
            <w:proofErr w:type="spellStart"/>
            <w:r w:rsidRPr="00F34994">
              <w:rPr>
                <w:rFonts w:cs="Arial"/>
                <w:i/>
              </w:rPr>
              <w:t>trichocarpa</w:t>
            </w:r>
            <w:proofErr w:type="spellEnd"/>
            <w:r w:rsidRPr="00F34994">
              <w:rPr>
                <w:rFonts w:cs="Arial"/>
              </w:rPr>
              <w:t xml:space="preserve"> identifies key polymorphisms controlling morphological and physiological traits</w:t>
            </w:r>
            <w:r>
              <w:rPr>
                <w:rFonts w:cs="Arial"/>
              </w:rPr>
              <w:t xml:space="preserve">. </w:t>
            </w:r>
            <w:r w:rsidRPr="008C08CC">
              <w:rPr>
                <w:rFonts w:cs="Arial"/>
                <w:i/>
              </w:rPr>
              <w:t xml:space="preserve">Pfizer Inc., </w:t>
            </w:r>
            <w:r>
              <w:rPr>
                <w:rFonts w:cs="Arial"/>
                <w:i/>
              </w:rPr>
              <w:t xml:space="preserve">May 12, 2019 – </w:t>
            </w:r>
            <w:r w:rsidRPr="008C08CC">
              <w:rPr>
                <w:rFonts w:cs="Arial"/>
                <w:i/>
              </w:rPr>
              <w:t>Boston</w:t>
            </w:r>
            <w:r>
              <w:rPr>
                <w:rFonts w:cs="Arial"/>
                <w:i/>
              </w:rPr>
              <w:t>, Massachusetts, USA.</w:t>
            </w:r>
          </w:p>
          <w:p w14:paraId="64225B67" w14:textId="2FAFD060" w:rsidR="003C742D" w:rsidRPr="008C08CC" w:rsidRDefault="003C742D" w:rsidP="003C742D">
            <w:pPr>
              <w:pStyle w:val="ListParagraph"/>
              <w:rPr>
                <w:i/>
              </w:rPr>
            </w:pPr>
          </w:p>
          <w:p w14:paraId="6FB7F4DB" w14:textId="24C57C49" w:rsidR="003C742D" w:rsidRPr="009036C1" w:rsidRDefault="003C742D" w:rsidP="003C742D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036C1">
              <w:rPr>
                <w:b/>
                <w:color w:val="333333"/>
                <w:lang w:val="en"/>
              </w:rPr>
              <w:t>Hari B. Chhetri</w:t>
            </w:r>
            <w:r w:rsidRPr="009036C1">
              <w:rPr>
                <w:color w:val="333333"/>
                <w:lang w:val="en"/>
              </w:rPr>
              <w:t xml:space="preserve">, David </w:t>
            </w:r>
            <w:proofErr w:type="spellStart"/>
            <w:r w:rsidRPr="009036C1">
              <w:rPr>
                <w:color w:val="333333"/>
                <w:lang w:val="en"/>
              </w:rPr>
              <w:t>Macaya</w:t>
            </w:r>
            <w:proofErr w:type="spellEnd"/>
            <w:r w:rsidRPr="009036C1">
              <w:rPr>
                <w:color w:val="333333"/>
                <w:lang w:val="en"/>
              </w:rPr>
              <w:t xml:space="preserve">-Sanz, Luke Evans, Jonathan R. Cumming, Lee Gunter, Wellington </w:t>
            </w:r>
            <w:proofErr w:type="spellStart"/>
            <w:r w:rsidRPr="009036C1">
              <w:rPr>
                <w:color w:val="333333"/>
                <w:lang w:val="en"/>
              </w:rPr>
              <w:t>Muchero</w:t>
            </w:r>
            <w:proofErr w:type="spellEnd"/>
            <w:r w:rsidRPr="009036C1">
              <w:rPr>
                <w:color w:val="333333"/>
                <w:lang w:val="en"/>
              </w:rPr>
              <w:t xml:space="preserve">, Jay Chen, Anthony Bryan, Steven H. Strauss, Emily Helliwell, Kori K. Ault, Anna C. Magnuson, Eli Rodgers-Melnick, Alejandro </w:t>
            </w:r>
            <w:proofErr w:type="spellStart"/>
            <w:r w:rsidRPr="009036C1">
              <w:rPr>
                <w:color w:val="333333"/>
                <w:lang w:val="en"/>
              </w:rPr>
              <w:t>Riveros</w:t>
            </w:r>
            <w:proofErr w:type="spellEnd"/>
            <w:r w:rsidRPr="009036C1">
              <w:rPr>
                <w:color w:val="333333"/>
                <w:lang w:val="en"/>
              </w:rPr>
              <w:t xml:space="preserve"> Walker, Todd N. Rosenstiel, Gerald A. </w:t>
            </w:r>
            <w:proofErr w:type="spellStart"/>
            <w:r w:rsidRPr="009036C1">
              <w:rPr>
                <w:color w:val="333333"/>
                <w:lang w:val="en"/>
              </w:rPr>
              <w:t>Tuskan</w:t>
            </w:r>
            <w:proofErr w:type="spellEnd"/>
            <w:r w:rsidRPr="009036C1">
              <w:rPr>
                <w:color w:val="333333"/>
                <w:lang w:val="en"/>
              </w:rPr>
              <w:t xml:space="preserve">, and Stephen P. </w:t>
            </w:r>
            <w:proofErr w:type="spellStart"/>
            <w:r w:rsidRPr="009036C1">
              <w:rPr>
                <w:color w:val="333333"/>
                <w:lang w:val="en"/>
              </w:rPr>
              <w:t>DiFazio</w:t>
            </w:r>
            <w:proofErr w:type="spellEnd"/>
            <w:r w:rsidRPr="009036C1">
              <w:rPr>
                <w:lang w:bidi="x-none"/>
              </w:rPr>
              <w:t xml:space="preserve">. 2008. </w:t>
            </w:r>
            <w:r w:rsidRPr="009036C1">
              <w:rPr>
                <w:color w:val="333333"/>
                <w:lang w:val="en"/>
              </w:rPr>
              <w:t xml:space="preserve">Association </w:t>
            </w:r>
            <w:r>
              <w:rPr>
                <w:color w:val="333333"/>
                <w:lang w:val="en"/>
              </w:rPr>
              <w:t>g</w:t>
            </w:r>
            <w:r w:rsidRPr="009036C1">
              <w:rPr>
                <w:color w:val="333333"/>
                <w:lang w:val="en"/>
              </w:rPr>
              <w:t xml:space="preserve">enetics of </w:t>
            </w:r>
            <w:r>
              <w:rPr>
                <w:color w:val="333333"/>
                <w:lang w:val="en"/>
              </w:rPr>
              <w:t>c</w:t>
            </w:r>
            <w:r w:rsidRPr="009036C1">
              <w:rPr>
                <w:color w:val="333333"/>
                <w:lang w:val="en"/>
              </w:rPr>
              <w:t xml:space="preserve">arbon </w:t>
            </w:r>
            <w:r>
              <w:rPr>
                <w:color w:val="333333"/>
                <w:lang w:val="en"/>
              </w:rPr>
              <w:t>i</w:t>
            </w:r>
            <w:r w:rsidRPr="009036C1">
              <w:rPr>
                <w:color w:val="333333"/>
                <w:lang w:val="en"/>
              </w:rPr>
              <w:t xml:space="preserve">sotope </w:t>
            </w:r>
            <w:r>
              <w:rPr>
                <w:color w:val="333333"/>
                <w:lang w:val="en"/>
              </w:rPr>
              <w:t>d</w:t>
            </w:r>
            <w:r w:rsidRPr="009036C1">
              <w:rPr>
                <w:color w:val="333333"/>
                <w:lang w:val="en"/>
              </w:rPr>
              <w:t xml:space="preserve">iscrimination in </w:t>
            </w:r>
            <w:r w:rsidRPr="009036C1">
              <w:rPr>
                <w:i/>
                <w:color w:val="333333"/>
                <w:lang w:val="en"/>
              </w:rPr>
              <w:t xml:space="preserve">Populus </w:t>
            </w:r>
            <w:proofErr w:type="spellStart"/>
            <w:r w:rsidRPr="009036C1">
              <w:rPr>
                <w:i/>
                <w:color w:val="333333"/>
                <w:lang w:val="en"/>
              </w:rPr>
              <w:t>trichocarpa</w:t>
            </w:r>
            <w:proofErr w:type="spellEnd"/>
            <w:r w:rsidRPr="009036C1">
              <w:rPr>
                <w:color w:val="333333"/>
                <w:lang w:val="en"/>
              </w:rPr>
              <w:t xml:space="preserve"> Torr. &amp; Gray</w:t>
            </w:r>
            <w:r w:rsidRPr="009036C1">
              <w:rPr>
                <w:lang w:bidi="x-none"/>
              </w:rPr>
              <w:t xml:space="preserve">, </w:t>
            </w:r>
            <w:r w:rsidRPr="009036C1">
              <w:rPr>
                <w:i/>
                <w:lang w:bidi="x-none"/>
              </w:rPr>
              <w:t>Department of Biology Retreat West Virginia University, October 21, 2016 – Morgantown, West Virginia, USA.</w:t>
            </w:r>
          </w:p>
          <w:p w14:paraId="7F395AA2" w14:textId="77777777" w:rsidR="003C742D" w:rsidRPr="009036C1" w:rsidRDefault="003C742D" w:rsidP="003C742D">
            <w:pPr>
              <w:widowControl w:val="0"/>
              <w:tabs>
                <w:tab w:val="left" w:pos="5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/>
              <w:rPr>
                <w:i/>
              </w:rPr>
            </w:pPr>
          </w:p>
          <w:p w14:paraId="5656FA67" w14:textId="36382B39" w:rsidR="003C742D" w:rsidRPr="009036C1" w:rsidRDefault="003C742D" w:rsidP="003C742D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036C1">
              <w:rPr>
                <w:b/>
                <w:lang w:bidi="x-none"/>
              </w:rPr>
              <w:t>Hari B. Chhetri</w:t>
            </w:r>
            <w:r w:rsidRPr="009036C1">
              <w:rPr>
                <w:lang w:bidi="x-none"/>
              </w:rPr>
              <w:t xml:space="preserve"> and J Travis Columbus. 2008. Systematics of the tribe </w:t>
            </w:r>
            <w:proofErr w:type="spellStart"/>
            <w:r w:rsidRPr="009036C1">
              <w:rPr>
                <w:lang w:bidi="x-none"/>
              </w:rPr>
              <w:t>Zoysieae</w:t>
            </w:r>
            <w:proofErr w:type="spellEnd"/>
            <w:r w:rsidRPr="009036C1">
              <w:rPr>
                <w:lang w:bidi="x-none"/>
              </w:rPr>
              <w:t xml:space="preserve"> (</w:t>
            </w:r>
            <w:proofErr w:type="spellStart"/>
            <w:r w:rsidRPr="009036C1">
              <w:rPr>
                <w:lang w:bidi="x-none"/>
              </w:rPr>
              <w:t>Poaceae</w:t>
            </w:r>
            <w:proofErr w:type="spellEnd"/>
            <w:r w:rsidRPr="009036C1">
              <w:rPr>
                <w:lang w:bidi="x-none"/>
              </w:rPr>
              <w:t xml:space="preserve">, </w:t>
            </w:r>
            <w:proofErr w:type="spellStart"/>
            <w:r w:rsidRPr="009036C1">
              <w:rPr>
                <w:lang w:bidi="x-none"/>
              </w:rPr>
              <w:t>Chloridoideae</w:t>
            </w:r>
            <w:proofErr w:type="spellEnd"/>
            <w:r w:rsidRPr="009036C1">
              <w:rPr>
                <w:lang w:bidi="x-none"/>
              </w:rPr>
              <w:t xml:space="preserve">) based on chloroplast and nuclear sequences: a preliminary report, </w:t>
            </w:r>
            <w:r w:rsidRPr="009036C1">
              <w:rPr>
                <w:i/>
                <w:lang w:bidi="x-none"/>
              </w:rPr>
              <w:t>Botany Conference, July 26 – 30, 2008 – Vancouver, Canada.</w:t>
            </w:r>
          </w:p>
          <w:p w14:paraId="61D11D81" w14:textId="77777777" w:rsidR="003C742D" w:rsidRPr="009036C1" w:rsidRDefault="003C742D" w:rsidP="003C742D">
            <w:pPr>
              <w:widowControl w:val="0"/>
              <w:tabs>
                <w:tab w:val="left" w:pos="5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2E65C0C5" w14:textId="2BA60622" w:rsidR="003C742D" w:rsidRPr="009036C1" w:rsidRDefault="003C742D" w:rsidP="003C742D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i/>
              </w:rPr>
            </w:pPr>
            <w:r w:rsidRPr="009036C1">
              <w:rPr>
                <w:b/>
                <w:lang w:bidi="x-none"/>
              </w:rPr>
              <w:t>Hari B. Chhetri</w:t>
            </w:r>
            <w:r w:rsidRPr="009036C1">
              <w:rPr>
                <w:lang w:bidi="x-none"/>
              </w:rPr>
              <w:t xml:space="preserve"> and J Travis Columbus. 2007. </w:t>
            </w:r>
            <w:r w:rsidRPr="009036C1">
              <w:t xml:space="preserve">Systematics of the </w:t>
            </w:r>
            <w:r w:rsidRPr="009036C1">
              <w:rPr>
                <w:i/>
              </w:rPr>
              <w:t>Sporobolus</w:t>
            </w:r>
            <w:r w:rsidRPr="009036C1">
              <w:t xml:space="preserve"> clade (</w:t>
            </w:r>
            <w:proofErr w:type="spellStart"/>
            <w:r w:rsidRPr="009036C1">
              <w:t>Poaceae</w:t>
            </w:r>
            <w:proofErr w:type="spellEnd"/>
            <w:r w:rsidRPr="009036C1">
              <w:t xml:space="preserve">, </w:t>
            </w:r>
            <w:proofErr w:type="spellStart"/>
            <w:r w:rsidRPr="009036C1">
              <w:t>Chloridoideae</w:t>
            </w:r>
            <w:proofErr w:type="spellEnd"/>
            <w:r w:rsidRPr="009036C1">
              <w:t xml:space="preserve">). </w:t>
            </w:r>
            <w:r w:rsidRPr="009036C1">
              <w:rPr>
                <w:i/>
              </w:rPr>
              <w:t>Bi-annual meetings of the California Botanical Society (CBS), February 2007 – San Luis Obispo, California, USA</w:t>
            </w:r>
            <w:r w:rsidRPr="009036C1">
              <w:t>.</w:t>
            </w:r>
          </w:p>
          <w:p w14:paraId="10A1166B" w14:textId="77777777" w:rsidR="003C742D" w:rsidRPr="009036C1" w:rsidRDefault="003C742D" w:rsidP="003C742D">
            <w:pPr>
              <w:widowControl w:val="0"/>
              <w:tabs>
                <w:tab w:val="left" w:pos="5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EE5B9FA" w14:textId="7AEAC153" w:rsidR="003C742D" w:rsidRDefault="003C742D" w:rsidP="003C742D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i/>
              </w:rPr>
            </w:pPr>
            <w:r w:rsidRPr="009036C1">
              <w:rPr>
                <w:b/>
              </w:rPr>
              <w:t>Hari B. Chhetri</w:t>
            </w:r>
            <w:r w:rsidRPr="009036C1">
              <w:t xml:space="preserve">. 2004. </w:t>
            </w:r>
            <w:proofErr w:type="gramStart"/>
            <w:r w:rsidRPr="009036C1">
              <w:t>Non-timber</w:t>
            </w:r>
            <w:proofErr w:type="gramEnd"/>
            <w:r w:rsidRPr="009036C1">
              <w:t xml:space="preserve"> </w:t>
            </w:r>
            <w:r>
              <w:t>f</w:t>
            </w:r>
            <w:r w:rsidRPr="009036C1">
              <w:t xml:space="preserve">orest </w:t>
            </w:r>
            <w:r>
              <w:t>p</w:t>
            </w:r>
            <w:r w:rsidRPr="009036C1">
              <w:t xml:space="preserve">roducts </w:t>
            </w:r>
            <w:r>
              <w:t>s</w:t>
            </w:r>
            <w:r w:rsidRPr="009036C1">
              <w:t xml:space="preserve">urvey in </w:t>
            </w:r>
            <w:r>
              <w:t>u</w:t>
            </w:r>
            <w:r w:rsidRPr="009036C1">
              <w:t xml:space="preserve">pper Mustang, Central Himalaya, </w:t>
            </w:r>
            <w:r w:rsidRPr="009036C1">
              <w:rPr>
                <w:i/>
              </w:rPr>
              <w:t>National Seminar on Natural Resource Management organized by Ecological Society (ECOS), February 14, 2004 – Biratnagar, Nepal.</w:t>
            </w:r>
          </w:p>
          <w:p w14:paraId="1E1C5AA7" w14:textId="77777777" w:rsidR="003C742D" w:rsidRPr="009036C1" w:rsidRDefault="003C742D" w:rsidP="003C742D">
            <w:pPr>
              <w:widowControl w:val="0"/>
              <w:tabs>
                <w:tab w:val="left" w:pos="5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40CE804D" w14:textId="24839C9A" w:rsidR="003C742D" w:rsidRPr="009036C1" w:rsidRDefault="003C742D" w:rsidP="003C742D">
            <w:pPr>
              <w:widowControl w:val="0"/>
              <w:numPr>
                <w:ilvl w:val="1"/>
                <w:numId w:val="1"/>
              </w:numPr>
              <w:tabs>
                <w:tab w:val="clear" w:pos="1440"/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40" w:hanging="540"/>
              <w:rPr>
                <w:i/>
              </w:rPr>
            </w:pPr>
            <w:r w:rsidRPr="009036C1">
              <w:rPr>
                <w:b/>
              </w:rPr>
              <w:t>Hari B. Chhetri</w:t>
            </w:r>
            <w:r w:rsidRPr="009036C1">
              <w:t xml:space="preserve"> and Sangita Shrestha. 2004. Floristic </w:t>
            </w:r>
            <w:r>
              <w:t>s</w:t>
            </w:r>
            <w:r w:rsidRPr="009036C1">
              <w:t xml:space="preserve">tudy of Chock </w:t>
            </w:r>
            <w:proofErr w:type="spellStart"/>
            <w:r w:rsidRPr="009036C1">
              <w:t>Chisapani</w:t>
            </w:r>
            <w:proofErr w:type="spellEnd"/>
            <w:r w:rsidRPr="009036C1">
              <w:t xml:space="preserve"> </w:t>
            </w:r>
            <w:r>
              <w:t>a</w:t>
            </w:r>
            <w:r w:rsidRPr="009036C1">
              <w:t xml:space="preserve">rea, </w:t>
            </w:r>
            <w:proofErr w:type="spellStart"/>
            <w:r w:rsidRPr="009036C1">
              <w:t>Tanahun</w:t>
            </w:r>
            <w:proofErr w:type="spellEnd"/>
            <w:r w:rsidRPr="009036C1">
              <w:t xml:space="preserve">, Central Nepal, </w:t>
            </w:r>
            <w:r w:rsidRPr="009036C1">
              <w:rPr>
                <w:i/>
              </w:rPr>
              <w:t>Fourth National Conference on Science and Technology, March 2004 – Kathmandu, Nepal.</w:t>
            </w:r>
          </w:p>
          <w:p w14:paraId="4D1CD653" w14:textId="77777777" w:rsidR="003C742D" w:rsidRPr="009036C1" w:rsidRDefault="003C742D" w:rsidP="003C742D">
            <w:pPr>
              <w:widowControl w:val="0"/>
              <w:tabs>
                <w:tab w:val="left" w:pos="54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66570B83" w14:textId="64BF2EF9" w:rsidR="003C742D" w:rsidRPr="009036C1" w:rsidRDefault="003C742D" w:rsidP="003C74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036C1">
              <w:t xml:space="preserve">Note: * </w:t>
            </w:r>
            <w:r>
              <w:t>invited seminar, ** early-career keynote, presenting author in bold letters</w:t>
            </w:r>
          </w:p>
          <w:p w14:paraId="53E15E67" w14:textId="77777777" w:rsidR="003C742D" w:rsidRPr="009036C1" w:rsidRDefault="003C742D" w:rsidP="003C742D">
            <w:pPr>
              <w:pStyle w:val="Heading8"/>
              <w:spacing w:line="240" w:lineRule="auto"/>
              <w:rPr>
                <w:rFonts w:ascii="Times New Roman" w:hAnsi="Times New Roman"/>
                <w:b w:val="0"/>
                <w:i/>
                <w:sz w:val="24"/>
              </w:rPr>
            </w:pPr>
          </w:p>
        </w:tc>
      </w:tr>
      <w:tr w:rsidR="003C742D" w:rsidRPr="009036C1" w14:paraId="6F384ACB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09169" w14:textId="77777777" w:rsidR="003C742D" w:rsidRPr="009036C1" w:rsidRDefault="003C742D" w:rsidP="003C742D">
            <w:pPr>
              <w:pStyle w:val="Heading9"/>
              <w:spacing w:before="0" w:afterLines="0" w:after="0"/>
              <w:rPr>
                <w:b w:val="0"/>
                <w:i/>
                <w:sz w:val="24"/>
              </w:rPr>
            </w:pPr>
            <w:r w:rsidRPr="009036C1">
              <w:rPr>
                <w:b w:val="0"/>
                <w:i/>
                <w:sz w:val="24"/>
              </w:rPr>
              <w:lastRenderedPageBreak/>
              <w:t xml:space="preserve">Poster </w:t>
            </w:r>
          </w:p>
          <w:p w14:paraId="43109BDD" w14:textId="77777777" w:rsidR="003C742D" w:rsidRPr="009036C1" w:rsidRDefault="003C742D" w:rsidP="003C742D">
            <w:pPr>
              <w:pStyle w:val="Heading8"/>
              <w:spacing w:line="240" w:lineRule="auto"/>
              <w:rPr>
                <w:rFonts w:ascii="Times New Roman" w:hAnsi="Times New Roman"/>
                <w:b w:val="0"/>
                <w:i/>
                <w:sz w:val="24"/>
              </w:rPr>
            </w:pPr>
          </w:p>
        </w:tc>
      </w:tr>
      <w:tr w:rsidR="003C742D" w:rsidRPr="009036C1" w14:paraId="6BF8CA68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05C1" w14:textId="19A54711" w:rsidR="00466732" w:rsidRDefault="006E2E49" w:rsidP="00466732">
            <w:r>
              <w:rPr>
                <w:b/>
              </w:rPr>
              <w:t xml:space="preserve">   </w:t>
            </w:r>
          </w:p>
          <w:p w14:paraId="7126DE79" w14:textId="34A721C0" w:rsidR="00466732" w:rsidRPr="00466732" w:rsidRDefault="00466732" w:rsidP="00466732">
            <w:pPr>
              <w:pStyle w:val="ListParagraph"/>
              <w:numPr>
                <w:ilvl w:val="0"/>
                <w:numId w:val="19"/>
              </w:numPr>
              <w:rPr>
                <w:i/>
                <w:iCs/>
              </w:rPr>
            </w:pPr>
            <w:r w:rsidRPr="00466732">
              <w:rPr>
                <w:b/>
                <w:bCs/>
              </w:rPr>
              <w:t>Hari B. Chhetri</w:t>
            </w:r>
            <w:r>
              <w:rPr>
                <w:b/>
                <w:bCs/>
              </w:rPr>
              <w:t xml:space="preserve">, </w:t>
            </w:r>
            <w:r w:rsidRPr="00466732">
              <w:t xml:space="preserve">Mirko Pavicic, Matthew Lane, John Lagergren, William Perry, Tad Wesley, Winthrop </w:t>
            </w:r>
            <w:proofErr w:type="spellStart"/>
            <w:r w:rsidRPr="00466732">
              <w:t>Phippen</w:t>
            </w:r>
            <w:proofErr w:type="spellEnd"/>
            <w:r w:rsidRPr="00466732">
              <w:t xml:space="preserve">, Daniel Jacobson. Systems Biology of </w:t>
            </w:r>
            <w:proofErr w:type="spellStart"/>
            <w:r w:rsidRPr="00466732">
              <w:rPr>
                <w:i/>
                <w:iCs/>
              </w:rPr>
              <w:t>Thlaspi</w:t>
            </w:r>
            <w:proofErr w:type="spellEnd"/>
            <w:r w:rsidRPr="00466732">
              <w:rPr>
                <w:i/>
                <w:iCs/>
              </w:rPr>
              <w:t xml:space="preserve"> </w:t>
            </w:r>
            <w:proofErr w:type="spellStart"/>
            <w:r w:rsidRPr="00466732">
              <w:rPr>
                <w:i/>
                <w:iCs/>
              </w:rPr>
              <w:t>arvense</w:t>
            </w:r>
            <w:proofErr w:type="spellEnd"/>
            <w:r w:rsidRPr="00466732">
              <w:rPr>
                <w:i/>
                <w:iCs/>
              </w:rPr>
              <w:t xml:space="preserve"> </w:t>
            </w:r>
            <w:proofErr w:type="gramStart"/>
            <w:r w:rsidRPr="00466732">
              <w:t>L. :</w:t>
            </w:r>
            <w:proofErr w:type="gramEnd"/>
            <w:r w:rsidRPr="00466732">
              <w:t xml:space="preserve"> Phenotype to Functional Genetic Mechanisms. </w:t>
            </w:r>
            <w:r w:rsidRPr="00466732">
              <w:rPr>
                <w:i/>
                <w:iCs/>
              </w:rPr>
              <w:t>Integrated Pennycress Resilience Project (</w:t>
            </w:r>
            <w:proofErr w:type="spellStart"/>
            <w:r w:rsidRPr="00466732">
              <w:rPr>
                <w:i/>
                <w:iCs/>
              </w:rPr>
              <w:t>IPReP</w:t>
            </w:r>
            <w:proofErr w:type="spellEnd"/>
            <w:r w:rsidRPr="00466732">
              <w:rPr>
                <w:i/>
                <w:iCs/>
              </w:rPr>
              <w:t>) Annual Meeting, July 31, 2023 – Minneapolis, MN</w:t>
            </w:r>
          </w:p>
          <w:p w14:paraId="0BF328D2" w14:textId="77777777" w:rsidR="00665A14" w:rsidRDefault="00665A14" w:rsidP="00665A14"/>
          <w:p w14:paraId="56ECB33F" w14:textId="77777777" w:rsidR="001D1F9C" w:rsidRPr="00093A83" w:rsidRDefault="00665A14" w:rsidP="001D1F9C">
            <w:pPr>
              <w:pStyle w:val="ListParagraph"/>
              <w:numPr>
                <w:ilvl w:val="0"/>
                <w:numId w:val="19"/>
              </w:numPr>
            </w:pPr>
            <w:r w:rsidRPr="00093A83">
              <w:rPr>
                <w:b/>
                <w:bCs/>
              </w:rPr>
              <w:t xml:space="preserve">Hari B. </w:t>
            </w:r>
            <w:proofErr w:type="gramStart"/>
            <w:r w:rsidRPr="00093A83">
              <w:rPr>
                <w:b/>
                <w:bCs/>
              </w:rPr>
              <w:t>Chhetri</w:t>
            </w:r>
            <w:r w:rsidR="001D1F9C" w:rsidRPr="00093A83">
              <w:rPr>
                <w:b/>
                <w:bCs/>
              </w:rPr>
              <w:t>,</w:t>
            </w:r>
            <w:r w:rsidRPr="00093A83">
              <w:rPr>
                <w:vertAlign w:val="superscript"/>
              </w:rPr>
              <w:t xml:space="preserve">  </w:t>
            </w:r>
            <w:r w:rsidRPr="00093A83">
              <w:t>David</w:t>
            </w:r>
            <w:proofErr w:type="gramEnd"/>
            <w:r w:rsidRPr="00093A83">
              <w:t xml:space="preserve"> </w:t>
            </w:r>
            <w:proofErr w:type="spellStart"/>
            <w:r w:rsidRPr="00093A83">
              <w:t>Kainer</w:t>
            </w:r>
            <w:proofErr w:type="spellEnd"/>
            <w:r w:rsidRPr="00093A83">
              <w:t xml:space="preserve">, Jared </w:t>
            </w:r>
            <w:proofErr w:type="spellStart"/>
            <w:r w:rsidRPr="00093A83">
              <w:t>Streich</w:t>
            </w:r>
            <w:proofErr w:type="spellEnd"/>
            <w:r w:rsidRPr="00093A83">
              <w:t xml:space="preserve">, Mirko Pavicic, Daniel Jacobson. Time-resolved genetic architectures for environmental adaptations in </w:t>
            </w:r>
            <w:r w:rsidRPr="00093A83">
              <w:rPr>
                <w:i/>
                <w:iCs/>
              </w:rPr>
              <w:t xml:space="preserve">Populus </w:t>
            </w:r>
            <w:proofErr w:type="spellStart"/>
            <w:r w:rsidRPr="00093A83">
              <w:rPr>
                <w:i/>
                <w:iCs/>
              </w:rPr>
              <w:t>trichocarpa</w:t>
            </w:r>
            <w:proofErr w:type="spellEnd"/>
            <w:r w:rsidRPr="00093A83">
              <w:rPr>
                <w:i/>
                <w:iCs/>
              </w:rPr>
              <w:t xml:space="preserve"> </w:t>
            </w:r>
            <w:r w:rsidRPr="00093A83">
              <w:t xml:space="preserve">Torr. &amp; Gray. </w:t>
            </w:r>
            <w:r w:rsidRPr="00093A83">
              <w:rPr>
                <w:i/>
                <w:iCs/>
              </w:rPr>
              <w:t>The Center for Bioenergy Innovation (CBI), Annual Science Meeting,</w:t>
            </w:r>
            <w:r w:rsidRPr="00093A83">
              <w:t xml:space="preserve"> June 6 – 9, 2023 – Ashville, NC. </w:t>
            </w:r>
          </w:p>
          <w:p w14:paraId="51A553AC" w14:textId="77777777" w:rsidR="001D1F9C" w:rsidRPr="00093A83" w:rsidRDefault="001D1F9C" w:rsidP="001D1F9C">
            <w:pPr>
              <w:pStyle w:val="ListParagraph"/>
            </w:pPr>
          </w:p>
          <w:p w14:paraId="655AD8C5" w14:textId="03EC7C73" w:rsidR="00665A14" w:rsidRPr="00093A83" w:rsidRDefault="00665A14" w:rsidP="001D1F9C">
            <w:pPr>
              <w:pStyle w:val="ListParagraph"/>
              <w:numPr>
                <w:ilvl w:val="0"/>
                <w:numId w:val="19"/>
              </w:numPr>
            </w:pPr>
            <w:r w:rsidRPr="00093A83">
              <w:t xml:space="preserve">Shiva </w:t>
            </w:r>
            <w:proofErr w:type="spellStart"/>
            <w:r w:rsidRPr="00093A83">
              <w:t>Makaju</w:t>
            </w:r>
            <w:proofErr w:type="spellEnd"/>
            <w:r w:rsidRPr="00093A83">
              <w:t xml:space="preserve">, </w:t>
            </w:r>
            <w:r w:rsidRPr="00093A83">
              <w:rPr>
                <w:b/>
                <w:bCs/>
              </w:rPr>
              <w:t>Hari Chhetri</w:t>
            </w:r>
            <w:r w:rsidRPr="00093A83">
              <w:t xml:space="preserve">, Hari Poudel, </w:t>
            </w:r>
            <w:proofErr w:type="spellStart"/>
            <w:r w:rsidRPr="00093A83">
              <w:t>Jazib</w:t>
            </w:r>
            <w:proofErr w:type="spellEnd"/>
            <w:r w:rsidRPr="00093A83">
              <w:t xml:space="preserve"> Ali Irfan, Anita </w:t>
            </w:r>
            <w:proofErr w:type="spellStart"/>
            <w:r w:rsidRPr="00093A83">
              <w:t>Giabardo</w:t>
            </w:r>
            <w:proofErr w:type="spellEnd"/>
            <w:r w:rsidR="00311C5D" w:rsidRPr="00093A83">
              <w:t>,</w:t>
            </w:r>
            <w:r w:rsidRPr="00093A83">
              <w:t xml:space="preserve"> Thomas </w:t>
            </w:r>
            <w:proofErr w:type="spellStart"/>
            <w:r w:rsidRPr="00093A83">
              <w:t>Pendergast</w:t>
            </w:r>
            <w:proofErr w:type="spellEnd"/>
            <w:r w:rsidRPr="00093A83">
              <w:t>, Vivek Shrestha</w:t>
            </w:r>
            <w:r w:rsidR="00311C5D" w:rsidRPr="00093A83">
              <w:t xml:space="preserve">, </w:t>
            </w:r>
            <w:r w:rsidRPr="00093A83">
              <w:t xml:space="preserve">Reggie Millwood, Mitra </w:t>
            </w:r>
            <w:proofErr w:type="spellStart"/>
            <w:r w:rsidRPr="00093A83">
              <w:t>Mazarei</w:t>
            </w:r>
            <w:proofErr w:type="spellEnd"/>
            <w:r w:rsidRPr="00093A83">
              <w:t xml:space="preserve">, </w:t>
            </w:r>
            <w:proofErr w:type="spellStart"/>
            <w:r w:rsidRPr="00093A83">
              <w:t>Katrien</w:t>
            </w:r>
            <w:proofErr w:type="spellEnd"/>
            <w:r w:rsidRPr="00093A83">
              <w:t xml:space="preserve"> Devos, </w:t>
            </w:r>
            <w:proofErr w:type="spellStart"/>
            <w:r w:rsidRPr="00093A83">
              <w:t>Charls</w:t>
            </w:r>
            <w:proofErr w:type="spellEnd"/>
            <w:r w:rsidRPr="00093A83">
              <w:t xml:space="preserve"> Neal Stewart, Jr., Daniel Jacobson,</w:t>
            </w:r>
            <w:r w:rsidR="00311C5D" w:rsidRPr="00093A83">
              <w:t xml:space="preserve"> </w:t>
            </w:r>
            <w:r w:rsidRPr="00093A83">
              <w:t xml:space="preserve">Ali </w:t>
            </w:r>
            <w:proofErr w:type="spellStart"/>
            <w:r w:rsidRPr="00093A83">
              <w:t>Missaoui</w:t>
            </w:r>
            <w:proofErr w:type="spellEnd"/>
            <w:r w:rsidRPr="00093A83">
              <w:rPr>
                <w:vertAlign w:val="superscript"/>
              </w:rPr>
              <w:t xml:space="preserve">. </w:t>
            </w:r>
            <w:r w:rsidRPr="00093A83">
              <w:t>GGE Biplot Analysis on Yield Performance and Stability of 25 Switchgrass Accessions in Two Locations</w:t>
            </w:r>
            <w:r w:rsidRPr="00093A83">
              <w:rPr>
                <w:b/>
                <w:bCs/>
              </w:rPr>
              <w:t xml:space="preserve">. </w:t>
            </w:r>
            <w:r w:rsidRPr="00093A83">
              <w:t xml:space="preserve"> </w:t>
            </w:r>
            <w:r w:rsidRPr="00093A83">
              <w:rPr>
                <w:i/>
                <w:iCs/>
              </w:rPr>
              <w:t>The Center for Bioenergy Innovation (CBI), Annual Science Meeting,</w:t>
            </w:r>
            <w:r w:rsidRPr="00093A83">
              <w:t xml:space="preserve"> June 6 – 9, 2023 – Ashville, NC.</w:t>
            </w:r>
          </w:p>
          <w:p w14:paraId="5977BEE8" w14:textId="77777777" w:rsidR="001D1F9C" w:rsidRPr="00093A83" w:rsidRDefault="001D1F9C" w:rsidP="001D1F9C"/>
          <w:p w14:paraId="67DE4337" w14:textId="27C1F450" w:rsidR="00665A14" w:rsidRPr="00093A83" w:rsidRDefault="00665A14" w:rsidP="00665A14">
            <w:pPr>
              <w:pStyle w:val="ListParagraph"/>
              <w:numPr>
                <w:ilvl w:val="0"/>
                <w:numId w:val="19"/>
              </w:numPr>
            </w:pPr>
            <w:r w:rsidRPr="00093A83">
              <w:t xml:space="preserve">Bikash Ghimire Mitra </w:t>
            </w:r>
            <w:proofErr w:type="spellStart"/>
            <w:r w:rsidRPr="00093A83">
              <w:t>Mazarei</w:t>
            </w:r>
            <w:proofErr w:type="spellEnd"/>
            <w:r w:rsidRPr="00093A83">
              <w:t xml:space="preserve">, Morgan Willis, Thomas </w:t>
            </w:r>
            <w:proofErr w:type="spellStart"/>
            <w:r w:rsidRPr="00093A83">
              <w:t>Pendergast</w:t>
            </w:r>
            <w:proofErr w:type="spellEnd"/>
            <w:r w:rsidRPr="00093A83">
              <w:t xml:space="preserve"> IV, </w:t>
            </w:r>
            <w:r w:rsidRPr="00093A83">
              <w:rPr>
                <w:b/>
                <w:bCs/>
              </w:rPr>
              <w:t xml:space="preserve">Hari B. Chhetri, </w:t>
            </w:r>
            <w:r w:rsidRPr="00093A83">
              <w:t xml:space="preserve">Mirko Pavicic, John </w:t>
            </w:r>
            <w:proofErr w:type="spellStart"/>
            <w:r w:rsidRPr="00093A83">
              <w:t>Lagergren</w:t>
            </w:r>
            <w:proofErr w:type="spellEnd"/>
            <w:r w:rsidRPr="00093A83">
              <w:t xml:space="preserve">, </w:t>
            </w:r>
            <w:proofErr w:type="spellStart"/>
            <w:r w:rsidRPr="00093A83">
              <w:t>Manesh</w:t>
            </w:r>
            <w:proofErr w:type="spellEnd"/>
            <w:r w:rsidRPr="00093A83">
              <w:t xml:space="preserve"> Shah, Kyle Sullivan, David </w:t>
            </w:r>
            <w:proofErr w:type="spellStart"/>
            <w:r w:rsidRPr="00093A83">
              <w:t>Kainer</w:t>
            </w:r>
            <w:proofErr w:type="spellEnd"/>
            <w:r w:rsidRPr="00093A83">
              <w:t xml:space="preserve">, </w:t>
            </w:r>
            <w:proofErr w:type="spellStart"/>
            <w:r w:rsidRPr="00093A83">
              <w:t>Samikshya</w:t>
            </w:r>
            <w:proofErr w:type="spellEnd"/>
            <w:r w:rsidRPr="00093A83">
              <w:t xml:space="preserve"> </w:t>
            </w:r>
            <w:proofErr w:type="spellStart"/>
            <w:r w:rsidRPr="00093A83">
              <w:t>Rijal</w:t>
            </w:r>
            <w:proofErr w:type="spellEnd"/>
            <w:r w:rsidRPr="00093A83">
              <w:t xml:space="preserve">, Vivek Shrestha, </w:t>
            </w:r>
            <w:proofErr w:type="spellStart"/>
            <w:r w:rsidRPr="00093A83">
              <w:t>Yaping</w:t>
            </w:r>
            <w:proofErr w:type="spellEnd"/>
            <w:r w:rsidRPr="00093A83">
              <w:t xml:space="preserve"> Xu, Reggie Millwood, Daniel Jacobson, C. Neal Stewart, Jr., Ali </w:t>
            </w:r>
            <w:proofErr w:type="spellStart"/>
            <w:proofErr w:type="gramStart"/>
            <w:r w:rsidRPr="00093A83">
              <w:t>Missaoui</w:t>
            </w:r>
            <w:proofErr w:type="spellEnd"/>
            <w:r w:rsidRPr="00093A83">
              <w:t xml:space="preserve"> ,</w:t>
            </w:r>
            <w:proofErr w:type="spellStart"/>
            <w:r w:rsidRPr="00093A83">
              <w:t>Katrien</w:t>
            </w:r>
            <w:proofErr w:type="spellEnd"/>
            <w:proofErr w:type="gramEnd"/>
            <w:r w:rsidRPr="00093A83">
              <w:t xml:space="preserve"> Devos, James W. Buck, and </w:t>
            </w:r>
            <w:proofErr w:type="spellStart"/>
            <w:r w:rsidRPr="00093A83">
              <w:t>Bochra</w:t>
            </w:r>
            <w:proofErr w:type="spellEnd"/>
            <w:r w:rsidRPr="00093A83">
              <w:t xml:space="preserve"> A. </w:t>
            </w:r>
            <w:proofErr w:type="spellStart"/>
            <w:r w:rsidRPr="00093A83">
              <w:t>Bahri</w:t>
            </w:r>
            <w:proofErr w:type="spellEnd"/>
            <w:r w:rsidRPr="00093A83">
              <w:rPr>
                <w:vertAlign w:val="superscript"/>
              </w:rPr>
              <w:t>.</w:t>
            </w:r>
            <w:r w:rsidRPr="00093A83">
              <w:t xml:space="preserve"> Genome-wide association studies reveal novel genomic regions associated with rust and false smut resistance in switchgrass.</w:t>
            </w:r>
            <w:r w:rsidRPr="00093A83">
              <w:rPr>
                <w:b/>
                <w:bCs/>
              </w:rPr>
              <w:t xml:space="preserve"> </w:t>
            </w:r>
            <w:r w:rsidRPr="00093A83">
              <w:rPr>
                <w:i/>
                <w:iCs/>
              </w:rPr>
              <w:t>The Center for Bioenergy Innovation (CBI), Annual Science Meeting,</w:t>
            </w:r>
            <w:r w:rsidRPr="00093A83">
              <w:t xml:space="preserve"> June 6 – 9, 2023 – Ashville, NC.</w:t>
            </w:r>
          </w:p>
          <w:p w14:paraId="554D2D9B" w14:textId="77777777" w:rsidR="007B2503" w:rsidRDefault="007B2503" w:rsidP="007B2503"/>
          <w:p w14:paraId="1E8F155F" w14:textId="6D36C61A" w:rsidR="007B2503" w:rsidRDefault="00EF130C" w:rsidP="00665A14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eastAsiaTheme="minorEastAsia"/>
              </w:rPr>
              <w:t>*</w:t>
            </w:r>
            <w:r w:rsidRPr="0038272D">
              <w:rPr>
                <w:rFonts w:eastAsiaTheme="minorEastAsia"/>
                <w:b/>
                <w:bCs/>
              </w:rPr>
              <w:t>Hari B. Chhetri</w:t>
            </w:r>
            <w:r w:rsidRPr="0038272D">
              <w:rPr>
                <w:rFonts w:eastAsiaTheme="minorEastAsia"/>
              </w:rPr>
              <w:t xml:space="preserve">, David </w:t>
            </w:r>
            <w:proofErr w:type="spellStart"/>
            <w:r w:rsidRPr="0038272D">
              <w:rPr>
                <w:rFonts w:eastAsiaTheme="minorEastAsia"/>
              </w:rPr>
              <w:t>Kainer</w:t>
            </w:r>
            <w:proofErr w:type="spellEnd"/>
            <w:r w:rsidRPr="0038272D">
              <w:rPr>
                <w:rFonts w:eastAsiaTheme="minorEastAsia"/>
              </w:rPr>
              <w:t xml:space="preserve">, Jared </w:t>
            </w:r>
            <w:proofErr w:type="spellStart"/>
            <w:r w:rsidRPr="0038272D">
              <w:rPr>
                <w:rFonts w:eastAsiaTheme="minorEastAsia"/>
              </w:rPr>
              <w:t>Streich</w:t>
            </w:r>
            <w:proofErr w:type="spellEnd"/>
            <w:r w:rsidR="007B2503">
              <w:rPr>
                <w:rFonts w:eastAsiaTheme="minorEastAsia"/>
              </w:rPr>
              <w:t xml:space="preserve"> and </w:t>
            </w:r>
            <w:r w:rsidRPr="0038272D">
              <w:rPr>
                <w:rFonts w:eastAsiaTheme="minorEastAsia"/>
              </w:rPr>
              <w:t>Daniel Jacobson</w:t>
            </w:r>
            <w:r>
              <w:rPr>
                <w:rFonts w:eastAsiaTheme="minorEastAsia"/>
              </w:rPr>
              <w:t xml:space="preserve">. </w:t>
            </w:r>
            <w:r w:rsidRPr="0038272D">
              <w:rPr>
                <w:rFonts w:eastAsiaTheme="minorEastAsia"/>
              </w:rPr>
              <w:t xml:space="preserve">Time-resolved genetic architectures for environmental adaptations in </w:t>
            </w:r>
            <w:r w:rsidRPr="0038272D">
              <w:rPr>
                <w:rFonts w:eastAsiaTheme="minorEastAsia"/>
                <w:i/>
                <w:iCs/>
              </w:rPr>
              <w:t xml:space="preserve">Populus </w:t>
            </w:r>
            <w:proofErr w:type="spellStart"/>
            <w:r w:rsidRPr="0038272D">
              <w:rPr>
                <w:rFonts w:eastAsiaTheme="minorEastAsia"/>
                <w:i/>
                <w:iCs/>
              </w:rPr>
              <w:t>trichocarpa</w:t>
            </w:r>
            <w:proofErr w:type="spellEnd"/>
            <w:r>
              <w:rPr>
                <w:rFonts w:eastAsiaTheme="minorEastAsia"/>
                <w:i/>
                <w:iCs/>
              </w:rPr>
              <w:t xml:space="preserve">. </w:t>
            </w:r>
            <w:r w:rsidRPr="006E2E49">
              <w:rPr>
                <w:i/>
                <w:iCs/>
              </w:rPr>
              <w:t>The Center for Bioenergy Innovation (CBI), Annual Science Meeting, June 28 – 30, 2021 (Virtual Meeting)</w:t>
            </w:r>
            <w:r>
              <w:t>.</w:t>
            </w:r>
          </w:p>
          <w:p w14:paraId="787A11E7" w14:textId="77777777" w:rsidR="00515699" w:rsidRDefault="00515699" w:rsidP="00515699">
            <w:pPr>
              <w:pStyle w:val="ListParagraph"/>
            </w:pPr>
          </w:p>
          <w:p w14:paraId="2036FC4E" w14:textId="7A6E2150" w:rsidR="00515699" w:rsidRDefault="00515699" w:rsidP="00515699">
            <w:pPr>
              <w:pStyle w:val="ListParagraph"/>
              <w:numPr>
                <w:ilvl w:val="0"/>
                <w:numId w:val="19"/>
              </w:numPr>
            </w:pPr>
            <w:r>
              <w:t>*</w:t>
            </w:r>
            <w:r w:rsidRPr="006E2E49">
              <w:rPr>
                <w:rFonts w:eastAsiaTheme="minorEastAsia"/>
              </w:rPr>
              <w:t xml:space="preserve">Vivek Shrestha, </w:t>
            </w:r>
            <w:r w:rsidRPr="006E2E49">
              <w:rPr>
                <w:rFonts w:eastAsiaTheme="minorEastAsia"/>
                <w:b/>
                <w:bCs/>
              </w:rPr>
              <w:t>Hari B. Chhetri</w:t>
            </w:r>
            <w:r w:rsidRPr="006E2E49">
              <w:rPr>
                <w:rFonts w:eastAsiaTheme="minorEastAsia"/>
              </w:rPr>
              <w:t xml:space="preserve">, </w:t>
            </w:r>
            <w:proofErr w:type="spellStart"/>
            <w:r w:rsidRPr="006E2E49">
              <w:rPr>
                <w:rFonts w:eastAsiaTheme="minorEastAsia"/>
              </w:rPr>
              <w:t>Yaping</w:t>
            </w:r>
            <w:proofErr w:type="spellEnd"/>
            <w:r w:rsidRPr="006E2E49">
              <w:rPr>
                <w:rFonts w:eastAsiaTheme="minorEastAsia"/>
              </w:rPr>
              <w:t xml:space="preserve"> Xu, Lance Hamilton Cristiano </w:t>
            </w:r>
            <w:proofErr w:type="spellStart"/>
            <w:r w:rsidRPr="006E2E49">
              <w:rPr>
                <w:rFonts w:eastAsiaTheme="minorEastAsia"/>
              </w:rPr>
              <w:t>Piasecki</w:t>
            </w:r>
            <w:proofErr w:type="spellEnd"/>
            <w:r w:rsidRPr="006E2E49">
              <w:rPr>
                <w:rFonts w:eastAsiaTheme="minorEastAsia"/>
              </w:rPr>
              <w:t xml:space="preserve">, Ben Wolfe, </w:t>
            </w:r>
            <w:proofErr w:type="spellStart"/>
            <w:r w:rsidRPr="006E2E49">
              <w:rPr>
                <w:rFonts w:eastAsiaTheme="minorEastAsia"/>
              </w:rPr>
              <w:t>Xueyan</w:t>
            </w:r>
            <w:proofErr w:type="spellEnd"/>
            <w:r w:rsidRPr="006E2E49">
              <w:rPr>
                <w:rFonts w:eastAsiaTheme="minorEastAsia"/>
              </w:rPr>
              <w:t xml:space="preserve"> Wang, Malay </w:t>
            </w:r>
            <w:proofErr w:type="spellStart"/>
            <w:r w:rsidRPr="006E2E49">
              <w:rPr>
                <w:rFonts w:eastAsiaTheme="minorEastAsia"/>
              </w:rPr>
              <w:t>Saha</w:t>
            </w:r>
            <w:proofErr w:type="spellEnd"/>
            <w:r w:rsidRPr="006E2E49">
              <w:rPr>
                <w:rFonts w:eastAsiaTheme="minorEastAsia"/>
              </w:rPr>
              <w:t xml:space="preserve">, Daniel Jacobson, Reginald J. Millwood, Mitra </w:t>
            </w:r>
            <w:proofErr w:type="spellStart"/>
            <w:r w:rsidRPr="006E2E49">
              <w:rPr>
                <w:rFonts w:eastAsiaTheme="minorEastAsia"/>
              </w:rPr>
              <w:t>Mazarei</w:t>
            </w:r>
            <w:proofErr w:type="spellEnd"/>
            <w:r>
              <w:rPr>
                <w:rFonts w:eastAsiaTheme="minorEastAsia"/>
              </w:rPr>
              <w:t xml:space="preserve"> and </w:t>
            </w:r>
            <w:r w:rsidRPr="006E2E49">
              <w:rPr>
                <w:rFonts w:eastAsiaTheme="minorEastAsia"/>
              </w:rPr>
              <w:t xml:space="preserve">C. Neal Stewart Jr. </w:t>
            </w:r>
            <w:r w:rsidRPr="007B2503">
              <w:rPr>
                <w:rFonts w:eastAsiaTheme="minorEastAsia"/>
              </w:rPr>
              <w:t>Uncovering the Genetic Architecture of Nitrogen (N) Related Sustainability Traits and the Relationship of Nitrogen with other Feedstock Traits in Switchgrass.</w:t>
            </w:r>
            <w:r w:rsidRPr="006E2E49">
              <w:rPr>
                <w:rFonts w:eastAsiaTheme="minorEastAsia"/>
                <w:b/>
                <w:bCs/>
              </w:rPr>
              <w:t xml:space="preserve"> </w:t>
            </w:r>
            <w:r w:rsidRPr="006E2E49">
              <w:rPr>
                <w:i/>
                <w:iCs/>
              </w:rPr>
              <w:t>The Center for Bioenergy Innovation (CBI), Annual Science Meeting, June 28 – 30, 2021 (Virtual Meeting)</w:t>
            </w:r>
            <w:r>
              <w:t xml:space="preserve">. </w:t>
            </w:r>
          </w:p>
          <w:p w14:paraId="28A0093C" w14:textId="77777777" w:rsidR="007B2503" w:rsidRDefault="007B2503" w:rsidP="007B2503"/>
          <w:p w14:paraId="1D3BF7D5" w14:textId="20B56BFB" w:rsidR="00EF130C" w:rsidRDefault="007B2503" w:rsidP="00665A14">
            <w:pPr>
              <w:pStyle w:val="ListParagraph"/>
              <w:numPr>
                <w:ilvl w:val="0"/>
                <w:numId w:val="19"/>
              </w:numPr>
            </w:pPr>
            <w:r>
              <w:rPr>
                <w:rFonts w:eastAsiaTheme="minorEastAsia"/>
              </w:rPr>
              <w:t>*</w:t>
            </w:r>
            <w:r w:rsidR="00EF130C" w:rsidRPr="00EF130C">
              <w:rPr>
                <w:rFonts w:eastAsiaTheme="minorEastAsia"/>
              </w:rPr>
              <w:t xml:space="preserve">Shiva </w:t>
            </w:r>
            <w:proofErr w:type="spellStart"/>
            <w:r w:rsidR="00EF130C" w:rsidRPr="00EF130C">
              <w:rPr>
                <w:rFonts w:eastAsiaTheme="minorEastAsia"/>
              </w:rPr>
              <w:t>Makaju</w:t>
            </w:r>
            <w:proofErr w:type="spellEnd"/>
            <w:r w:rsidR="00EF130C" w:rsidRPr="00EF130C">
              <w:rPr>
                <w:rFonts w:eastAsiaTheme="minorEastAsia"/>
              </w:rPr>
              <w:t xml:space="preserve">, Ali </w:t>
            </w:r>
            <w:proofErr w:type="spellStart"/>
            <w:r w:rsidR="00EF130C" w:rsidRPr="00EF130C">
              <w:rPr>
                <w:rFonts w:eastAsiaTheme="minorEastAsia"/>
              </w:rPr>
              <w:t>Missaoui</w:t>
            </w:r>
            <w:proofErr w:type="spellEnd"/>
            <w:r w:rsidR="00EF130C" w:rsidRPr="00EF130C">
              <w:rPr>
                <w:rFonts w:eastAsiaTheme="minorEastAsia"/>
              </w:rPr>
              <w:t xml:space="preserve">, Hari Poudel, </w:t>
            </w:r>
            <w:r w:rsidR="00EF130C" w:rsidRPr="007B2503">
              <w:rPr>
                <w:rFonts w:eastAsiaTheme="minorEastAsia"/>
                <w:b/>
                <w:bCs/>
              </w:rPr>
              <w:t xml:space="preserve">Hari </w:t>
            </w:r>
            <w:r w:rsidRPr="007B2503">
              <w:rPr>
                <w:rFonts w:eastAsiaTheme="minorEastAsia"/>
                <w:b/>
                <w:bCs/>
              </w:rPr>
              <w:t xml:space="preserve">B. </w:t>
            </w:r>
            <w:r w:rsidR="00EF130C" w:rsidRPr="007B2503">
              <w:rPr>
                <w:rFonts w:eastAsiaTheme="minorEastAsia"/>
                <w:b/>
                <w:bCs/>
              </w:rPr>
              <w:t>Chhetri</w:t>
            </w:r>
            <w:r w:rsidR="00EF130C" w:rsidRPr="00EF130C">
              <w:rPr>
                <w:rFonts w:eastAsiaTheme="minorEastAsia"/>
              </w:rPr>
              <w:t xml:space="preserve">, Thomas </w:t>
            </w:r>
            <w:proofErr w:type="spellStart"/>
            <w:r w:rsidR="00EF130C" w:rsidRPr="00EF130C">
              <w:rPr>
                <w:rFonts w:eastAsiaTheme="minorEastAsia"/>
              </w:rPr>
              <w:t>Pendergast</w:t>
            </w:r>
            <w:proofErr w:type="spellEnd"/>
            <w:r w:rsidR="00EF130C" w:rsidRPr="00EF130C">
              <w:rPr>
                <w:rFonts w:eastAsiaTheme="minorEastAsia"/>
              </w:rPr>
              <w:t xml:space="preserve">, </w:t>
            </w:r>
            <w:proofErr w:type="spellStart"/>
            <w:r w:rsidR="00EF130C" w:rsidRPr="00EF130C">
              <w:rPr>
                <w:rFonts w:eastAsiaTheme="minorEastAsia"/>
              </w:rPr>
              <w:t>Kishan</w:t>
            </w:r>
            <w:proofErr w:type="spellEnd"/>
            <w:r w:rsidR="00EF130C" w:rsidRPr="00EF130C">
              <w:rPr>
                <w:rFonts w:eastAsiaTheme="minorEastAsia"/>
              </w:rPr>
              <w:t xml:space="preserve"> </w:t>
            </w:r>
            <w:proofErr w:type="gramStart"/>
            <w:r w:rsidR="00EF130C" w:rsidRPr="00EF130C">
              <w:rPr>
                <w:rFonts w:eastAsiaTheme="minorEastAsia"/>
              </w:rPr>
              <w:t>Mahmud</w:t>
            </w:r>
            <w:proofErr w:type="gramEnd"/>
            <w:r w:rsidR="00EF130C" w:rsidRPr="00EF130C">
              <w:rPr>
                <w:rFonts w:eastAsiaTheme="minorEastAsia"/>
              </w:rPr>
              <w:t xml:space="preserve"> and Jonathan Markham</w:t>
            </w:r>
            <w:r w:rsidR="00EF130C">
              <w:rPr>
                <w:rFonts w:eastAsiaTheme="minorEastAsia"/>
              </w:rPr>
              <w:t xml:space="preserve">. </w:t>
            </w:r>
            <w:r w:rsidR="00EF130C" w:rsidRPr="00AD4D41">
              <w:rPr>
                <w:rFonts w:eastAsiaTheme="minorEastAsia"/>
              </w:rPr>
              <w:t>Genomic Prediction for Switchgrass Yield and Associated Morphological Traits</w:t>
            </w:r>
            <w:r w:rsidR="00EF130C" w:rsidRPr="007B2503">
              <w:t>.</w:t>
            </w:r>
            <w:r w:rsidR="00EF130C">
              <w:rPr>
                <w:b/>
                <w:bCs/>
              </w:rPr>
              <w:t xml:space="preserve"> </w:t>
            </w:r>
            <w:r w:rsidR="00EF130C" w:rsidRPr="006E2E49">
              <w:rPr>
                <w:i/>
                <w:iCs/>
              </w:rPr>
              <w:t>The Center for Bioenergy Innovation (CBI), Annual Science Meeting, June 28 – 30, 2021 (Virtual Meeting)</w:t>
            </w:r>
            <w:r w:rsidR="00EF130C">
              <w:t>.</w:t>
            </w:r>
          </w:p>
          <w:p w14:paraId="5412B958" w14:textId="77777777" w:rsidR="007B2503" w:rsidRDefault="007B2503" w:rsidP="007B2503">
            <w:pPr>
              <w:pStyle w:val="ListParagraph"/>
            </w:pPr>
          </w:p>
          <w:p w14:paraId="394104C3" w14:textId="031A3D7C" w:rsidR="00EF130C" w:rsidRDefault="007B2503" w:rsidP="00665A14">
            <w:pPr>
              <w:pStyle w:val="ListParagraph"/>
              <w:numPr>
                <w:ilvl w:val="0"/>
                <w:numId w:val="19"/>
              </w:numPr>
            </w:pPr>
            <w:r w:rsidRPr="007B2503">
              <w:rPr>
                <w:rFonts w:ascii="Times" w:hAnsi="Times"/>
                <w:color w:val="000000"/>
              </w:rPr>
              <w:t>*</w:t>
            </w:r>
            <w:proofErr w:type="spellStart"/>
            <w:r w:rsidR="00EF130C" w:rsidRPr="007B2503">
              <w:rPr>
                <w:rFonts w:ascii="Times" w:hAnsi="Times"/>
                <w:color w:val="000000"/>
              </w:rPr>
              <w:t>Delyana</w:t>
            </w:r>
            <w:proofErr w:type="spellEnd"/>
            <w:r w:rsidR="00EF130C" w:rsidRPr="007B2503">
              <w:rPr>
                <w:rFonts w:ascii="Times" w:hAnsi="Times"/>
                <w:color w:val="000000"/>
              </w:rPr>
              <w:t xml:space="preserve"> </w:t>
            </w:r>
            <w:proofErr w:type="spellStart"/>
            <w:r w:rsidR="00EF130C" w:rsidRPr="007B2503">
              <w:rPr>
                <w:rFonts w:ascii="Times" w:hAnsi="Times"/>
                <w:color w:val="000000"/>
              </w:rPr>
              <w:t>Vasileva</w:t>
            </w:r>
            <w:proofErr w:type="spellEnd"/>
            <w:r w:rsidR="00EF130C" w:rsidRPr="007B2503">
              <w:rPr>
                <w:rFonts w:ascii="Times" w:hAnsi="Times"/>
                <w:color w:val="000000"/>
              </w:rPr>
              <w:t xml:space="preserve">, Leah H. Burdick, Jared C. </w:t>
            </w:r>
            <w:proofErr w:type="spellStart"/>
            <w:r w:rsidR="00EF130C" w:rsidRPr="007B2503">
              <w:rPr>
                <w:rFonts w:ascii="Times" w:hAnsi="Times"/>
                <w:color w:val="000000"/>
              </w:rPr>
              <w:t>Streich</w:t>
            </w:r>
            <w:proofErr w:type="spellEnd"/>
            <w:r w:rsidR="00EF130C" w:rsidRPr="007B2503">
              <w:rPr>
                <w:rFonts w:ascii="Times" w:hAnsi="Times"/>
                <w:color w:val="000000"/>
              </w:rPr>
              <w:t xml:space="preserve">, Dawn M. </w:t>
            </w:r>
            <w:proofErr w:type="spellStart"/>
            <w:r w:rsidR="00EF130C" w:rsidRPr="007B2503">
              <w:rPr>
                <w:rFonts w:ascii="Times" w:hAnsi="Times"/>
                <w:color w:val="000000"/>
              </w:rPr>
              <w:t>Klingeman</w:t>
            </w:r>
            <w:proofErr w:type="spellEnd"/>
            <w:r w:rsidR="00EF130C" w:rsidRPr="007B2503">
              <w:rPr>
                <w:rFonts w:ascii="Times" w:hAnsi="Times"/>
                <w:color w:val="000000"/>
              </w:rPr>
              <w:t xml:space="preserve">, </w:t>
            </w:r>
            <w:r w:rsidR="00EF130C" w:rsidRPr="007B2503">
              <w:rPr>
                <w:rFonts w:ascii="Times" w:hAnsi="Times"/>
                <w:b/>
                <w:bCs/>
                <w:color w:val="000000"/>
              </w:rPr>
              <w:t>Hari B. Chhetri</w:t>
            </w:r>
            <w:r w:rsidR="00EF130C" w:rsidRPr="007B2503">
              <w:rPr>
                <w:rFonts w:ascii="Times" w:hAnsi="Times"/>
                <w:color w:val="000000"/>
              </w:rPr>
              <w:t xml:space="preserve">, Stephanie S. </w:t>
            </w:r>
            <w:proofErr w:type="spellStart"/>
            <w:r w:rsidR="00EF130C" w:rsidRPr="007B2503">
              <w:rPr>
                <w:rFonts w:ascii="Times" w:hAnsi="Times"/>
                <w:color w:val="000000"/>
              </w:rPr>
              <w:t>Galanie</w:t>
            </w:r>
            <w:proofErr w:type="spellEnd"/>
            <w:r w:rsidR="00EF130C" w:rsidRPr="007B2503">
              <w:rPr>
                <w:rFonts w:ascii="Times" w:hAnsi="Times"/>
                <w:color w:val="000000"/>
              </w:rPr>
              <w:t xml:space="preserve">, Dan M. Close, J. Christopher Ellis, Daniel A. </w:t>
            </w:r>
            <w:proofErr w:type="gramStart"/>
            <w:r w:rsidR="00EF130C" w:rsidRPr="007B2503">
              <w:rPr>
                <w:rFonts w:ascii="Times" w:hAnsi="Times"/>
                <w:color w:val="000000"/>
              </w:rPr>
              <w:t>Jacobson</w:t>
            </w:r>
            <w:proofErr w:type="gramEnd"/>
            <w:r w:rsidR="00EF130C" w:rsidRPr="007B2503">
              <w:rPr>
                <w:rFonts w:ascii="Times" w:hAnsi="Times"/>
                <w:color w:val="000000"/>
              </w:rPr>
              <w:t xml:space="preserve"> </w:t>
            </w:r>
            <w:r>
              <w:rPr>
                <w:rFonts w:ascii="Times" w:hAnsi="Times"/>
                <w:color w:val="000000"/>
              </w:rPr>
              <w:t>and</w:t>
            </w:r>
            <w:r w:rsidR="00EF130C" w:rsidRPr="007B2503">
              <w:rPr>
                <w:rFonts w:ascii="Times" w:hAnsi="Times"/>
                <w:color w:val="000000"/>
              </w:rPr>
              <w:t xml:space="preserve"> Joshua K. Michener</w:t>
            </w:r>
            <w:r w:rsidR="00EF130C" w:rsidRPr="00EF130C">
              <w:rPr>
                <w:rFonts w:ascii="Times" w:hAnsi="Times"/>
                <w:color w:val="000000"/>
                <w:sz w:val="27"/>
                <w:szCs w:val="27"/>
              </w:rPr>
              <w:t xml:space="preserve">. </w:t>
            </w:r>
            <w:r w:rsidR="00EF130C">
              <w:t xml:space="preserve">Quantitative trait-loci (QTL) mapping – a novel method for gene discovery in bacteria. </w:t>
            </w:r>
            <w:r w:rsidR="00EF130C" w:rsidRPr="006E2E49">
              <w:rPr>
                <w:i/>
                <w:iCs/>
              </w:rPr>
              <w:t>The Center for Bioenergy Innovation (CBI), Annual Science Meeting, June 28 – 30, 2021 (Virtual Meeting)</w:t>
            </w:r>
            <w:r w:rsidR="00EF130C">
              <w:t>.</w:t>
            </w:r>
          </w:p>
          <w:p w14:paraId="2B1105C2" w14:textId="4895E523" w:rsidR="006E2E49" w:rsidRPr="005E3E07" w:rsidRDefault="006E2E49" w:rsidP="006E2E49"/>
          <w:p w14:paraId="07F5BE4C" w14:textId="7588E8E6" w:rsidR="006E2E49" w:rsidRPr="006E2E49" w:rsidRDefault="006E2E49" w:rsidP="00665A1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  <w:r w:rsidRPr="009670D4">
              <w:rPr>
                <w:b/>
              </w:rPr>
              <w:t>*Hari B. Chhetri</w:t>
            </w:r>
            <w:r>
              <w:t xml:space="preserve">, </w:t>
            </w:r>
            <w:proofErr w:type="spellStart"/>
            <w:r>
              <w:t>Gancho</w:t>
            </w:r>
            <w:proofErr w:type="spellEnd"/>
            <w:r>
              <w:t xml:space="preserve"> T. </w:t>
            </w:r>
            <w:proofErr w:type="spellStart"/>
            <w:r>
              <w:t>Slavov</w:t>
            </w:r>
            <w:proofErr w:type="spellEnd"/>
            <w:r>
              <w:t xml:space="preserve">, </w:t>
            </w:r>
            <w:proofErr w:type="spellStart"/>
            <w:r>
              <w:t>Nesatalu</w:t>
            </w:r>
            <w:proofErr w:type="spellEnd"/>
            <w:r>
              <w:t xml:space="preserve"> </w:t>
            </w:r>
            <w:proofErr w:type="spellStart"/>
            <w:r>
              <w:t>Hiese</w:t>
            </w:r>
            <w:proofErr w:type="spellEnd"/>
            <w:r>
              <w:t xml:space="preserve">, </w:t>
            </w:r>
            <w:r w:rsidRPr="007D0CC1">
              <w:t xml:space="preserve">David </w:t>
            </w:r>
            <w:proofErr w:type="spellStart"/>
            <w:r w:rsidRPr="007D0CC1">
              <w:t>Macaya</w:t>
            </w:r>
            <w:proofErr w:type="spellEnd"/>
            <w:r w:rsidRPr="007D0CC1">
              <w:t>-Sanz</w:t>
            </w:r>
            <w:r>
              <w:t>,</w:t>
            </w:r>
            <w:r w:rsidRPr="009670D4">
              <w:rPr>
                <w:vertAlign w:val="superscript"/>
              </w:rPr>
              <w:t xml:space="preserve"> </w:t>
            </w:r>
            <w:r w:rsidRPr="007D0CC1">
              <w:t xml:space="preserve">Gerald A. </w:t>
            </w:r>
            <w:proofErr w:type="spellStart"/>
            <w:r w:rsidRPr="007D0CC1">
              <w:t>Tuskan</w:t>
            </w:r>
            <w:proofErr w:type="spellEnd"/>
            <w:r w:rsidRPr="007D0CC1">
              <w:t xml:space="preserve">, </w:t>
            </w:r>
            <w:r>
              <w:t>a</w:t>
            </w:r>
            <w:r w:rsidRPr="007D0CC1">
              <w:t xml:space="preserve">nd </w:t>
            </w:r>
            <w:r w:rsidRPr="007D0CC1">
              <w:lastRenderedPageBreak/>
              <w:t xml:space="preserve">Stephen P. </w:t>
            </w:r>
            <w:proofErr w:type="spellStart"/>
            <w:r w:rsidRPr="007D0CC1">
              <w:t>DiFazio</w:t>
            </w:r>
            <w:proofErr w:type="spellEnd"/>
            <w:r>
              <w:t>.</w:t>
            </w:r>
            <w:r w:rsidRPr="009670D4">
              <w:rPr>
                <w:b/>
              </w:rPr>
              <w:t xml:space="preserve"> Local adaptation in </w:t>
            </w:r>
            <w:r w:rsidRPr="009670D4">
              <w:rPr>
                <w:b/>
                <w:i/>
              </w:rPr>
              <w:t xml:space="preserve">Populus </w:t>
            </w:r>
            <w:proofErr w:type="spellStart"/>
            <w:r w:rsidRPr="009670D4">
              <w:rPr>
                <w:b/>
                <w:i/>
              </w:rPr>
              <w:t>trichocarpa</w:t>
            </w:r>
            <w:proofErr w:type="spellEnd"/>
            <w:r w:rsidRPr="009670D4">
              <w:rPr>
                <w:b/>
                <w:i/>
              </w:rPr>
              <w:t xml:space="preserve">. </w:t>
            </w:r>
            <w:r w:rsidRPr="009670D4">
              <w:rPr>
                <w:i/>
              </w:rPr>
              <w:t>Plant and Animal Genome XXVIII Con</w:t>
            </w:r>
            <w:r>
              <w:rPr>
                <w:i/>
              </w:rPr>
              <w:t xml:space="preserve">ference, January 11 – 15, 2020 – </w:t>
            </w:r>
            <w:r w:rsidRPr="009670D4">
              <w:rPr>
                <w:i/>
              </w:rPr>
              <w:t>San Diego, California, USA.</w:t>
            </w:r>
            <w:r>
              <w:t xml:space="preserve"> </w:t>
            </w:r>
          </w:p>
          <w:p w14:paraId="7612E2E4" w14:textId="77777777" w:rsidR="003C742D" w:rsidRPr="0022055A" w:rsidRDefault="003C742D" w:rsidP="003C742D">
            <w:pPr>
              <w:pStyle w:val="ListParagraph"/>
              <w:widowControl w:val="0"/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</w:p>
          <w:p w14:paraId="00CBB176" w14:textId="77777777" w:rsidR="003C742D" w:rsidRPr="005E0DEC" w:rsidRDefault="003C742D" w:rsidP="00665A1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  <w:r w:rsidRPr="0022055A">
              <w:rPr>
                <w:lang w:val="en"/>
              </w:rPr>
              <w:t>*</w:t>
            </w:r>
            <w:r w:rsidRPr="0022055A">
              <w:rPr>
                <w:b/>
                <w:lang w:val="en"/>
              </w:rPr>
              <w:t>Hari B. Chhetri</w:t>
            </w:r>
            <w:r w:rsidRPr="0022055A">
              <w:rPr>
                <w:lang w:val="en"/>
              </w:rPr>
              <w:t xml:space="preserve">, David </w:t>
            </w:r>
            <w:proofErr w:type="spellStart"/>
            <w:r w:rsidRPr="0022055A">
              <w:rPr>
                <w:lang w:val="en"/>
              </w:rPr>
              <w:t>Macaya</w:t>
            </w:r>
            <w:proofErr w:type="spellEnd"/>
            <w:r w:rsidRPr="0022055A">
              <w:rPr>
                <w:lang w:val="en"/>
              </w:rPr>
              <w:t xml:space="preserve">-Sanz, Luke Evans, Jonathan R. Cumming, Lee Gunter, Wellington </w:t>
            </w:r>
            <w:proofErr w:type="spellStart"/>
            <w:r w:rsidRPr="0022055A">
              <w:rPr>
                <w:lang w:val="en"/>
              </w:rPr>
              <w:t>Muchero</w:t>
            </w:r>
            <w:proofErr w:type="spellEnd"/>
            <w:r w:rsidRPr="0022055A">
              <w:rPr>
                <w:lang w:val="en"/>
              </w:rPr>
              <w:t xml:space="preserve">, Jay Chen, Anthony Bryan, Steven H. Strauss, Emily Helliwell, Kori K. Ault, Anna C. Magnuson, Eli Rodgers-Melnick, Alejandro </w:t>
            </w:r>
            <w:proofErr w:type="spellStart"/>
            <w:r w:rsidRPr="0022055A">
              <w:rPr>
                <w:lang w:val="en"/>
              </w:rPr>
              <w:t>Riveros</w:t>
            </w:r>
            <w:proofErr w:type="spellEnd"/>
            <w:r w:rsidRPr="0022055A">
              <w:rPr>
                <w:lang w:val="en"/>
              </w:rPr>
              <w:t xml:space="preserve"> Walker, Todd N. Rosenstiel, Gerald A. </w:t>
            </w:r>
            <w:proofErr w:type="spellStart"/>
            <w:r w:rsidRPr="0022055A">
              <w:rPr>
                <w:lang w:val="en"/>
              </w:rPr>
              <w:t>Tuskan</w:t>
            </w:r>
            <w:proofErr w:type="spellEnd"/>
            <w:r w:rsidRPr="0022055A">
              <w:rPr>
                <w:lang w:val="en"/>
              </w:rPr>
              <w:t xml:space="preserve">, and Stephen P. </w:t>
            </w:r>
            <w:proofErr w:type="spellStart"/>
            <w:r w:rsidRPr="0022055A">
              <w:rPr>
                <w:lang w:val="en"/>
              </w:rPr>
              <w:t>DiFazio</w:t>
            </w:r>
            <w:proofErr w:type="spellEnd"/>
            <w:r w:rsidRPr="0022055A">
              <w:rPr>
                <w:lang w:val="en"/>
              </w:rPr>
              <w:t xml:space="preserve">. 2017. Association genetics of morphological and physiological traits in </w:t>
            </w:r>
            <w:r w:rsidRPr="0022055A">
              <w:rPr>
                <w:i/>
                <w:lang w:val="en"/>
              </w:rPr>
              <w:t xml:space="preserve">Populus </w:t>
            </w:r>
            <w:proofErr w:type="spellStart"/>
            <w:r w:rsidRPr="0022055A">
              <w:rPr>
                <w:i/>
                <w:lang w:val="en"/>
              </w:rPr>
              <w:t>trichocarpa</w:t>
            </w:r>
            <w:proofErr w:type="spellEnd"/>
            <w:r w:rsidRPr="0022055A">
              <w:rPr>
                <w:lang w:val="en"/>
              </w:rPr>
              <w:t xml:space="preserve"> Torr. &amp; Gray. </w:t>
            </w:r>
            <w:r w:rsidRPr="0022055A">
              <w:rPr>
                <w:i/>
                <w:lang w:val="en"/>
              </w:rPr>
              <w:t>Bioenergy Science Center Annual Retreat, July 11- 13, 2017 – Chattanooga, Tennessee, USA.</w:t>
            </w:r>
          </w:p>
          <w:p w14:paraId="04DF2C3A" w14:textId="77777777" w:rsidR="003C742D" w:rsidRPr="005E0DEC" w:rsidRDefault="003C742D" w:rsidP="003C742D">
            <w:pPr>
              <w:pStyle w:val="ListParagraph"/>
              <w:rPr>
                <w:lang w:val="en"/>
              </w:rPr>
            </w:pPr>
          </w:p>
          <w:p w14:paraId="2855268D" w14:textId="77777777" w:rsidR="003C742D" w:rsidRPr="005E0DEC" w:rsidRDefault="003C742D" w:rsidP="00665A1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  <w:r w:rsidRPr="005E0DEC">
              <w:rPr>
                <w:lang w:val="en"/>
              </w:rPr>
              <w:t xml:space="preserve">*Kori K. Ault, Steven H. Strauss, Anna C. Magnuson, Scott Kiel, H. Rose McClung, Upendra K </w:t>
            </w:r>
            <w:proofErr w:type="spellStart"/>
            <w:r w:rsidRPr="005E0DEC">
              <w:rPr>
                <w:lang w:val="en"/>
              </w:rPr>
              <w:t>Devisetty</w:t>
            </w:r>
            <w:proofErr w:type="spellEnd"/>
            <w:r w:rsidRPr="005E0DEC">
              <w:rPr>
                <w:lang w:val="en"/>
              </w:rPr>
              <w:t xml:space="preserve">, Luke Evans, </w:t>
            </w:r>
            <w:r w:rsidRPr="005E0DEC">
              <w:rPr>
                <w:b/>
                <w:lang w:val="en"/>
              </w:rPr>
              <w:t>Hari B. Chhetri</w:t>
            </w:r>
            <w:r w:rsidRPr="005E0DEC">
              <w:rPr>
                <w:lang w:val="en"/>
              </w:rPr>
              <w:t xml:space="preserve">, Gerald A. </w:t>
            </w:r>
            <w:proofErr w:type="spellStart"/>
            <w:r w:rsidRPr="005E0DEC">
              <w:rPr>
                <w:lang w:val="en"/>
              </w:rPr>
              <w:t>Tuskan</w:t>
            </w:r>
            <w:proofErr w:type="spellEnd"/>
            <w:r w:rsidRPr="005E0DEC">
              <w:rPr>
                <w:lang w:val="en"/>
              </w:rPr>
              <w:t xml:space="preserve">, Wellington </w:t>
            </w:r>
            <w:proofErr w:type="spellStart"/>
            <w:r w:rsidRPr="005E0DEC">
              <w:rPr>
                <w:lang w:val="en"/>
              </w:rPr>
              <w:t>Muchero</w:t>
            </w:r>
            <w:proofErr w:type="spellEnd"/>
            <w:r w:rsidRPr="005E0DEC">
              <w:rPr>
                <w:lang w:val="en"/>
              </w:rPr>
              <w:t xml:space="preserve">, Alejandro R. Walker, Eli Rodgers-Melnick, Stephen </w:t>
            </w:r>
            <w:proofErr w:type="spellStart"/>
            <w:r w:rsidRPr="005E0DEC">
              <w:rPr>
                <w:lang w:val="en"/>
              </w:rPr>
              <w:t>DiFazio</w:t>
            </w:r>
            <w:proofErr w:type="spellEnd"/>
            <w:r w:rsidRPr="005E0DEC">
              <w:rPr>
                <w:lang w:val="en"/>
              </w:rPr>
              <w:t xml:space="preserve">, Todd Rosenstiel. 2016. Genetic variation and genomic associations of leaf physiological traits in an association population of </w:t>
            </w:r>
            <w:r w:rsidRPr="005E0DEC">
              <w:rPr>
                <w:i/>
                <w:lang w:val="en"/>
              </w:rPr>
              <w:t xml:space="preserve">Populus </w:t>
            </w:r>
            <w:proofErr w:type="spellStart"/>
            <w:r w:rsidRPr="005E0DEC">
              <w:rPr>
                <w:i/>
                <w:lang w:val="en"/>
              </w:rPr>
              <w:t>trichocarpa</w:t>
            </w:r>
            <w:proofErr w:type="spellEnd"/>
            <w:r w:rsidRPr="005E0DEC">
              <w:rPr>
                <w:i/>
                <w:lang w:val="en"/>
              </w:rPr>
              <w:t xml:space="preserve"> </w:t>
            </w:r>
            <w:r w:rsidRPr="005E0DEC">
              <w:rPr>
                <w:lang w:val="en"/>
              </w:rPr>
              <w:t xml:space="preserve">Torr. &amp; Gray. </w:t>
            </w:r>
            <w:r w:rsidRPr="005E0DEC">
              <w:rPr>
                <w:i/>
                <w:lang w:val="en"/>
              </w:rPr>
              <w:t>Plant &amp; Animal Genome Conference XXIV. January 8 – 13, 2016 – San Diego, California, USA.</w:t>
            </w:r>
          </w:p>
          <w:p w14:paraId="26CBF42D" w14:textId="77777777" w:rsidR="003C742D" w:rsidRPr="005E0DEC" w:rsidRDefault="003C742D" w:rsidP="003C742D">
            <w:pPr>
              <w:pStyle w:val="ListParagraph"/>
              <w:rPr>
                <w:lang w:val="en"/>
              </w:rPr>
            </w:pPr>
          </w:p>
          <w:p w14:paraId="526461E0" w14:textId="77777777" w:rsidR="003C742D" w:rsidRPr="005E0DEC" w:rsidRDefault="003C742D" w:rsidP="00665A1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  <w:r w:rsidRPr="005E0DEC">
              <w:rPr>
                <w:lang w:val="en"/>
              </w:rPr>
              <w:t>*</w:t>
            </w:r>
            <w:r w:rsidRPr="005E0DEC">
              <w:rPr>
                <w:b/>
                <w:lang w:val="en"/>
              </w:rPr>
              <w:t>Hari B. Chhetri</w:t>
            </w:r>
            <w:r w:rsidRPr="005E0DEC">
              <w:rPr>
                <w:lang w:val="en"/>
              </w:rPr>
              <w:t xml:space="preserve">, D </w:t>
            </w:r>
            <w:proofErr w:type="spellStart"/>
            <w:r w:rsidRPr="005E0DEC">
              <w:rPr>
                <w:lang w:val="en"/>
              </w:rPr>
              <w:t>Macaya</w:t>
            </w:r>
            <w:proofErr w:type="spellEnd"/>
            <w:r w:rsidRPr="005E0DEC">
              <w:rPr>
                <w:lang w:val="en"/>
              </w:rPr>
              <w:t xml:space="preserve">-Sanz, L Evans, AR Walker, A Bryan, W </w:t>
            </w:r>
            <w:proofErr w:type="spellStart"/>
            <w:r w:rsidRPr="005E0DEC">
              <w:rPr>
                <w:lang w:val="en"/>
              </w:rPr>
              <w:t>Muchero</w:t>
            </w:r>
            <w:proofErr w:type="spellEnd"/>
            <w:r w:rsidRPr="005E0DEC">
              <w:rPr>
                <w:lang w:val="en"/>
              </w:rPr>
              <w:t xml:space="preserve">, J Chen, 3, GA </w:t>
            </w:r>
            <w:proofErr w:type="spellStart"/>
            <w:r w:rsidRPr="005E0DEC">
              <w:rPr>
                <w:lang w:val="en"/>
              </w:rPr>
              <w:t>Tuskan</w:t>
            </w:r>
            <w:proofErr w:type="spellEnd"/>
            <w:r w:rsidRPr="005E0DEC">
              <w:rPr>
                <w:lang w:val="en"/>
              </w:rPr>
              <w:t xml:space="preserve">, and SP </w:t>
            </w:r>
            <w:proofErr w:type="spellStart"/>
            <w:r w:rsidRPr="005E0DEC">
              <w:rPr>
                <w:lang w:val="en"/>
              </w:rPr>
              <w:t>DiFazio</w:t>
            </w:r>
            <w:proofErr w:type="spellEnd"/>
            <w:r w:rsidRPr="005E0DEC">
              <w:rPr>
                <w:lang w:val="en"/>
              </w:rPr>
              <w:t>. 2016. Association genetics of wood carbon isotope discrimination in</w:t>
            </w:r>
            <w:r w:rsidRPr="005E0DEC">
              <w:rPr>
                <w:i/>
                <w:lang w:val="en"/>
              </w:rPr>
              <w:t xml:space="preserve"> Populus </w:t>
            </w:r>
            <w:proofErr w:type="spellStart"/>
            <w:r w:rsidRPr="005E0DEC">
              <w:rPr>
                <w:i/>
                <w:lang w:val="en"/>
              </w:rPr>
              <w:t>trichocarpa</w:t>
            </w:r>
            <w:proofErr w:type="spellEnd"/>
            <w:r w:rsidRPr="005E0DEC">
              <w:rPr>
                <w:lang w:val="en"/>
              </w:rPr>
              <w:t xml:space="preserve"> Torr. &amp; Gray. </w:t>
            </w:r>
            <w:r w:rsidRPr="005E0DEC">
              <w:rPr>
                <w:i/>
                <w:lang w:val="en"/>
              </w:rPr>
              <w:t>Bioenergy Science Center Annual Retreat, June 13- 15, 2016 – Chattanooga, Tennessee, USA.</w:t>
            </w:r>
          </w:p>
          <w:p w14:paraId="1DD653ED" w14:textId="77777777" w:rsidR="003C742D" w:rsidRPr="005E0DEC" w:rsidRDefault="003C742D" w:rsidP="003C742D">
            <w:pPr>
              <w:pStyle w:val="ListParagraph"/>
              <w:rPr>
                <w:lang w:val="en"/>
              </w:rPr>
            </w:pPr>
          </w:p>
          <w:p w14:paraId="38F394C7" w14:textId="77777777" w:rsidR="003C742D" w:rsidRPr="005E0DEC" w:rsidRDefault="003C742D" w:rsidP="00665A1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  <w:r w:rsidRPr="005E0DEC">
              <w:rPr>
                <w:lang w:val="en"/>
              </w:rPr>
              <w:t>*</w:t>
            </w:r>
            <w:r w:rsidRPr="005E0DEC">
              <w:rPr>
                <w:b/>
                <w:lang w:val="en"/>
              </w:rPr>
              <w:t>Hari B. Chhetri</w:t>
            </w:r>
            <w:r w:rsidRPr="005E0DEC">
              <w:rPr>
                <w:lang w:val="en"/>
              </w:rPr>
              <w:t xml:space="preserve">, L Evans, AR Walker, LE Gunter, W </w:t>
            </w:r>
            <w:proofErr w:type="spellStart"/>
            <w:r w:rsidRPr="005E0DEC">
              <w:rPr>
                <w:lang w:val="en"/>
              </w:rPr>
              <w:t>Muchero</w:t>
            </w:r>
            <w:proofErr w:type="spellEnd"/>
            <w:r w:rsidRPr="005E0DEC">
              <w:rPr>
                <w:lang w:val="en"/>
              </w:rPr>
              <w:t xml:space="preserve">, J Labbe, SS </w:t>
            </w:r>
            <w:proofErr w:type="spellStart"/>
            <w:r w:rsidRPr="005E0DEC">
              <w:rPr>
                <w:lang w:val="en"/>
              </w:rPr>
              <w:t>Jawdy</w:t>
            </w:r>
            <w:proofErr w:type="spellEnd"/>
            <w:r w:rsidRPr="005E0DEC">
              <w:rPr>
                <w:lang w:val="en"/>
              </w:rPr>
              <w:t xml:space="preserve">, GA </w:t>
            </w:r>
            <w:proofErr w:type="spellStart"/>
            <w:r w:rsidRPr="005E0DEC">
              <w:rPr>
                <w:lang w:val="en"/>
              </w:rPr>
              <w:t>Tuskan</w:t>
            </w:r>
            <w:proofErr w:type="spellEnd"/>
            <w:r w:rsidRPr="005E0DEC">
              <w:rPr>
                <w:lang w:val="en"/>
              </w:rPr>
              <w:t xml:space="preserve">, and SP </w:t>
            </w:r>
            <w:proofErr w:type="spellStart"/>
            <w:r w:rsidRPr="005E0DEC">
              <w:rPr>
                <w:lang w:val="en"/>
              </w:rPr>
              <w:t>DiFazio</w:t>
            </w:r>
            <w:proofErr w:type="spellEnd"/>
            <w:r w:rsidRPr="005E0DEC">
              <w:rPr>
                <w:lang w:val="en"/>
              </w:rPr>
              <w:t>. 2015. Association genetics of wood anatomy and leaf morphology in</w:t>
            </w:r>
            <w:r w:rsidRPr="005E0DEC">
              <w:rPr>
                <w:i/>
                <w:lang w:val="en"/>
              </w:rPr>
              <w:t xml:space="preserve"> Populus </w:t>
            </w:r>
            <w:proofErr w:type="spellStart"/>
            <w:r w:rsidRPr="005E0DEC">
              <w:rPr>
                <w:i/>
                <w:lang w:val="en"/>
              </w:rPr>
              <w:t>trichocarpa</w:t>
            </w:r>
            <w:proofErr w:type="spellEnd"/>
            <w:r w:rsidRPr="005E0DEC">
              <w:rPr>
                <w:lang w:val="en"/>
              </w:rPr>
              <w:t xml:space="preserve"> Torr. &amp; Gray. </w:t>
            </w:r>
            <w:r w:rsidRPr="005E0DEC">
              <w:rPr>
                <w:i/>
                <w:lang w:val="en"/>
              </w:rPr>
              <w:t>Bioenergy Science Center Annual Retreat, June 15- 17, 2015 – Chattanooga, Tennessee, USA.</w:t>
            </w:r>
          </w:p>
          <w:p w14:paraId="6BF881A7" w14:textId="77777777" w:rsidR="003C742D" w:rsidRPr="005E0DEC" w:rsidRDefault="003C742D" w:rsidP="003C742D">
            <w:pPr>
              <w:pStyle w:val="ListParagraph"/>
              <w:rPr>
                <w:lang w:val="en"/>
              </w:rPr>
            </w:pPr>
          </w:p>
          <w:p w14:paraId="6E1E456F" w14:textId="77777777" w:rsidR="003C742D" w:rsidRPr="005E0DEC" w:rsidRDefault="003C742D" w:rsidP="00665A1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  <w:r w:rsidRPr="005E0DEC">
              <w:rPr>
                <w:lang w:val="en"/>
              </w:rPr>
              <w:t>*</w:t>
            </w:r>
            <w:r w:rsidRPr="005E0DEC">
              <w:rPr>
                <w:b/>
                <w:lang w:val="en"/>
              </w:rPr>
              <w:t>Hari B. Chhetri</w:t>
            </w:r>
            <w:r w:rsidRPr="005E0DEC">
              <w:rPr>
                <w:lang w:val="en"/>
              </w:rPr>
              <w:t xml:space="preserve">, L Evans, and SP </w:t>
            </w:r>
            <w:proofErr w:type="spellStart"/>
            <w:r w:rsidRPr="005E0DEC">
              <w:rPr>
                <w:lang w:val="en"/>
              </w:rPr>
              <w:t>DiFazio</w:t>
            </w:r>
            <w:proofErr w:type="spellEnd"/>
            <w:r w:rsidRPr="005E0DEC">
              <w:rPr>
                <w:lang w:val="en"/>
              </w:rPr>
              <w:t xml:space="preserve">, LE Gunter, W. </w:t>
            </w:r>
            <w:proofErr w:type="spellStart"/>
            <w:r w:rsidRPr="005E0DEC">
              <w:rPr>
                <w:lang w:val="en"/>
              </w:rPr>
              <w:t>Muchero</w:t>
            </w:r>
            <w:proofErr w:type="spellEnd"/>
            <w:r w:rsidRPr="005E0DEC">
              <w:rPr>
                <w:lang w:val="en"/>
              </w:rPr>
              <w:t xml:space="preserve">, and GA </w:t>
            </w:r>
            <w:proofErr w:type="spellStart"/>
            <w:r w:rsidRPr="005E0DEC">
              <w:rPr>
                <w:lang w:val="en"/>
              </w:rPr>
              <w:t>Tuskan</w:t>
            </w:r>
            <w:proofErr w:type="spellEnd"/>
            <w:r w:rsidRPr="005E0DEC">
              <w:rPr>
                <w:lang w:val="en"/>
              </w:rPr>
              <w:t>, Association genetics of anatomical and morphological traits in</w:t>
            </w:r>
            <w:r w:rsidRPr="009036C1">
              <w:t xml:space="preserve"> </w:t>
            </w:r>
            <w:r w:rsidRPr="005E0DEC">
              <w:rPr>
                <w:i/>
                <w:lang w:val="en"/>
              </w:rPr>
              <w:t xml:space="preserve">Populus </w:t>
            </w:r>
            <w:proofErr w:type="spellStart"/>
            <w:r w:rsidRPr="005E0DEC">
              <w:rPr>
                <w:i/>
                <w:lang w:val="en"/>
              </w:rPr>
              <w:t>trichocarpa</w:t>
            </w:r>
            <w:proofErr w:type="spellEnd"/>
            <w:r w:rsidRPr="005E0DEC">
              <w:rPr>
                <w:lang w:val="en"/>
              </w:rPr>
              <w:t xml:space="preserve"> Torr. &amp; Gray. </w:t>
            </w:r>
            <w:r w:rsidRPr="005E0DEC">
              <w:rPr>
                <w:i/>
                <w:lang w:val="en"/>
              </w:rPr>
              <w:t>Bioenergy Science Center Annual Retreat, June 9- 11, 2014 – Chattanooga, Tennessee, USA.</w:t>
            </w:r>
          </w:p>
          <w:p w14:paraId="5A205B7D" w14:textId="77777777" w:rsidR="003C742D" w:rsidRPr="005E0DEC" w:rsidRDefault="003C742D" w:rsidP="003C742D">
            <w:pPr>
              <w:pStyle w:val="ListParagraph"/>
              <w:rPr>
                <w:lang w:val="en"/>
              </w:rPr>
            </w:pPr>
          </w:p>
          <w:p w14:paraId="37159D22" w14:textId="77777777" w:rsidR="003C742D" w:rsidRPr="005E0DEC" w:rsidRDefault="003C742D" w:rsidP="00665A1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  <w:r w:rsidRPr="005E0DEC">
              <w:rPr>
                <w:lang w:val="en"/>
              </w:rPr>
              <w:t xml:space="preserve">*J. Travis Columbus, Nancy F. </w:t>
            </w:r>
            <w:proofErr w:type="spellStart"/>
            <w:r w:rsidRPr="005E0DEC">
              <w:rPr>
                <w:lang w:val="en"/>
              </w:rPr>
              <w:t>Refulio</w:t>
            </w:r>
            <w:proofErr w:type="spellEnd"/>
            <w:r w:rsidRPr="005E0DEC">
              <w:rPr>
                <w:lang w:val="en"/>
              </w:rPr>
              <w:t>-</w:t>
            </w:r>
            <w:proofErr w:type="gramStart"/>
            <w:r w:rsidRPr="005E0DEC">
              <w:rPr>
                <w:lang w:val="en"/>
              </w:rPr>
              <w:t>Rodriguez</w:t>
            </w:r>
            <w:proofErr w:type="gramEnd"/>
            <w:r w:rsidRPr="005E0DEC">
              <w:rPr>
                <w:lang w:val="en"/>
              </w:rPr>
              <w:t xml:space="preserve"> and</w:t>
            </w:r>
            <w:r w:rsidRPr="005E0DEC">
              <w:rPr>
                <w:i/>
                <w:lang w:val="en"/>
              </w:rPr>
              <w:t xml:space="preserve"> </w:t>
            </w:r>
            <w:r w:rsidRPr="005E0DEC">
              <w:rPr>
                <w:b/>
                <w:lang w:val="en"/>
              </w:rPr>
              <w:t>Hari B. Chhetri</w:t>
            </w:r>
            <w:r w:rsidRPr="005E0DEC">
              <w:rPr>
                <w:lang w:val="en"/>
              </w:rPr>
              <w:t xml:space="preserve">. 2009. Molecular phylogenetics of </w:t>
            </w:r>
            <w:proofErr w:type="spellStart"/>
            <w:r w:rsidRPr="005E0DEC">
              <w:rPr>
                <w:i/>
                <w:lang w:val="en"/>
              </w:rPr>
              <w:t>Aegopogon</w:t>
            </w:r>
            <w:proofErr w:type="spellEnd"/>
            <w:r w:rsidRPr="005E0DEC">
              <w:rPr>
                <w:lang w:val="en"/>
              </w:rPr>
              <w:t xml:space="preserve"> (</w:t>
            </w:r>
            <w:proofErr w:type="spellStart"/>
            <w:r w:rsidRPr="005E0DEC">
              <w:rPr>
                <w:lang w:val="en"/>
              </w:rPr>
              <w:t>Poaceae</w:t>
            </w:r>
            <w:proofErr w:type="spellEnd"/>
            <w:r w:rsidRPr="005E0DEC">
              <w:rPr>
                <w:lang w:val="en"/>
              </w:rPr>
              <w:t xml:space="preserve">, </w:t>
            </w:r>
            <w:proofErr w:type="spellStart"/>
            <w:r w:rsidRPr="005E0DEC">
              <w:rPr>
                <w:lang w:val="en"/>
              </w:rPr>
              <w:t>Chloridoideae</w:t>
            </w:r>
            <w:proofErr w:type="spellEnd"/>
            <w:r w:rsidRPr="005E0DEC">
              <w:rPr>
                <w:lang w:val="en"/>
              </w:rPr>
              <w:t>).</w:t>
            </w:r>
          </w:p>
          <w:p w14:paraId="4AB85EF1" w14:textId="77777777" w:rsidR="003C742D" w:rsidRDefault="003C742D" w:rsidP="003C742D">
            <w:pPr>
              <w:pStyle w:val="ListParagraph"/>
            </w:pPr>
          </w:p>
          <w:p w14:paraId="198AFA62" w14:textId="76EB2C76" w:rsidR="003C742D" w:rsidRPr="005E0DEC" w:rsidRDefault="003C742D" w:rsidP="00665A14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i/>
              </w:rPr>
            </w:pPr>
            <w:r w:rsidRPr="009036C1">
              <w:t>*</w:t>
            </w:r>
            <w:r w:rsidRPr="005E0DEC">
              <w:rPr>
                <w:b/>
              </w:rPr>
              <w:t>Hari B. Chhetri</w:t>
            </w:r>
            <w:r w:rsidRPr="009036C1">
              <w:t xml:space="preserve">, Gilberto Ocampo and Elizabeth Kempton. 2007. Notes on </w:t>
            </w:r>
            <w:r>
              <w:t>r</w:t>
            </w:r>
            <w:r w:rsidRPr="009036C1">
              <w:t xml:space="preserve">eproductive </w:t>
            </w:r>
            <w:r>
              <w:t>b</w:t>
            </w:r>
            <w:r w:rsidRPr="009036C1">
              <w:t xml:space="preserve">iology of </w:t>
            </w:r>
            <w:proofErr w:type="spellStart"/>
            <w:r w:rsidRPr="005E0DEC">
              <w:rPr>
                <w:i/>
              </w:rPr>
              <w:t>Isomeris</w:t>
            </w:r>
            <w:proofErr w:type="spellEnd"/>
            <w:r w:rsidRPr="005E0DEC">
              <w:rPr>
                <w:i/>
              </w:rPr>
              <w:t xml:space="preserve"> arborea </w:t>
            </w:r>
            <w:r w:rsidRPr="009036C1">
              <w:t>(</w:t>
            </w:r>
            <w:proofErr w:type="spellStart"/>
            <w:r w:rsidRPr="009036C1">
              <w:t>Capparaceae</w:t>
            </w:r>
            <w:proofErr w:type="spellEnd"/>
            <w:r w:rsidRPr="009036C1">
              <w:t xml:space="preserve">), </w:t>
            </w:r>
            <w:r w:rsidRPr="005E0DEC">
              <w:rPr>
                <w:i/>
              </w:rPr>
              <w:t>Botany Conference, July 7 – 11, 2007 – Chicago, Illinois, USA.</w:t>
            </w:r>
          </w:p>
          <w:p w14:paraId="03B44B69" w14:textId="77777777" w:rsidR="003C742D" w:rsidRPr="009036C1" w:rsidRDefault="003C742D" w:rsidP="003C74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BDAB66" w14:textId="77777777" w:rsidR="003C742D" w:rsidRPr="009036C1" w:rsidRDefault="003C742D" w:rsidP="003C74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9036C1">
              <w:t>Note: * indicates presenting author.</w:t>
            </w:r>
          </w:p>
          <w:p w14:paraId="089C370E" w14:textId="7C9CED99" w:rsidR="003C742D" w:rsidRPr="009036C1" w:rsidRDefault="003C742D" w:rsidP="003C742D">
            <w:pPr>
              <w:pStyle w:val="Heading9"/>
              <w:spacing w:before="0" w:afterLines="0" w:after="0"/>
              <w:rPr>
                <w:b w:val="0"/>
                <w:i/>
                <w:sz w:val="24"/>
              </w:rPr>
            </w:pPr>
          </w:p>
        </w:tc>
      </w:tr>
      <w:tr w:rsidR="003C742D" w:rsidRPr="009036C1" w14:paraId="0B4085C2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784B0" w14:textId="77777777" w:rsidR="003C742D" w:rsidRPr="009036C1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szCs w:val="24"/>
              </w:rPr>
            </w:pPr>
            <w:r w:rsidRPr="009036C1">
              <w:rPr>
                <w:szCs w:val="24"/>
              </w:rPr>
              <w:lastRenderedPageBreak/>
              <w:t xml:space="preserve">STUDENTS (UNDERGRADUATES, UNLESS SPECIFIED) TRAINED/SUPERVISED </w:t>
            </w:r>
          </w:p>
          <w:p w14:paraId="6258FF21" w14:textId="77777777" w:rsidR="003C742D" w:rsidRPr="009036C1" w:rsidRDefault="003C742D" w:rsidP="003C742D">
            <w:pPr>
              <w:tabs>
                <w:tab w:val="left" w:pos="360"/>
              </w:tabs>
              <w:ind w:left="360"/>
              <w:rPr>
                <w:lang w:val="en"/>
              </w:rPr>
            </w:pPr>
          </w:p>
        </w:tc>
      </w:tr>
      <w:tr w:rsidR="003C742D" w:rsidRPr="009036C1" w14:paraId="10CDAAA5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2DE0" w14:textId="5E5C345F" w:rsidR="003C742D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Troy Silber, 2019; </w:t>
            </w:r>
            <w:r w:rsidRPr="005E0DEC">
              <w:rPr>
                <w:b w:val="0"/>
                <w:color w:val="222222"/>
                <w:szCs w:val="24"/>
              </w:rPr>
              <w:t>Jenna Ezarik</w:t>
            </w:r>
            <w:r>
              <w:rPr>
                <w:b w:val="0"/>
                <w:color w:val="222222"/>
                <w:szCs w:val="24"/>
              </w:rPr>
              <w:t>, 2020</w:t>
            </w:r>
            <w:r>
              <w:rPr>
                <w:b w:val="0"/>
                <w:szCs w:val="24"/>
              </w:rPr>
              <w:t xml:space="preserve">, </w:t>
            </w:r>
            <w:r w:rsidRPr="009036C1">
              <w:rPr>
                <w:b w:val="0"/>
                <w:szCs w:val="24"/>
              </w:rPr>
              <w:t xml:space="preserve">provided trainings for processing carbon isotope samples for the </w:t>
            </w:r>
            <w:r w:rsidRPr="009036C1">
              <w:rPr>
                <w:b w:val="0"/>
                <w:i/>
                <w:szCs w:val="24"/>
              </w:rPr>
              <w:t xml:space="preserve">Populus </w:t>
            </w:r>
            <w:proofErr w:type="spellStart"/>
            <w:r w:rsidRPr="009036C1">
              <w:rPr>
                <w:b w:val="0"/>
                <w:i/>
                <w:szCs w:val="24"/>
              </w:rPr>
              <w:t>trichocarpa</w:t>
            </w:r>
            <w:proofErr w:type="spellEnd"/>
            <w:r w:rsidRPr="009036C1">
              <w:rPr>
                <w:b w:val="0"/>
                <w:szCs w:val="24"/>
              </w:rPr>
              <w:t xml:space="preserve"> genome wide association </w:t>
            </w:r>
            <w:r>
              <w:rPr>
                <w:b w:val="0"/>
                <w:szCs w:val="24"/>
              </w:rPr>
              <w:t>studies</w:t>
            </w:r>
            <w:r w:rsidRPr="009036C1">
              <w:rPr>
                <w:b w:val="0"/>
                <w:szCs w:val="24"/>
              </w:rPr>
              <w:t xml:space="preserve"> (GWAS) project.</w:t>
            </w:r>
          </w:p>
          <w:p w14:paraId="12520C09" w14:textId="77777777" w:rsidR="003C742D" w:rsidRPr="005E0DEC" w:rsidRDefault="003C742D" w:rsidP="003C742D">
            <w:pPr>
              <w:pStyle w:val="Title"/>
              <w:tabs>
                <w:tab w:val="left" w:pos="360"/>
              </w:tabs>
              <w:ind w:left="450"/>
              <w:jc w:val="left"/>
              <w:rPr>
                <w:b w:val="0"/>
                <w:szCs w:val="24"/>
              </w:rPr>
            </w:pPr>
          </w:p>
          <w:p w14:paraId="1B7C769D" w14:textId="3A679D3D" w:rsidR="003C742D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r w:rsidRPr="009036C1">
              <w:rPr>
                <w:b w:val="0"/>
                <w:szCs w:val="24"/>
              </w:rPr>
              <w:t xml:space="preserve">*Sunita </w:t>
            </w:r>
            <w:proofErr w:type="spellStart"/>
            <w:r w:rsidRPr="009036C1">
              <w:rPr>
                <w:b w:val="0"/>
                <w:szCs w:val="24"/>
              </w:rPr>
              <w:t>Mahat</w:t>
            </w:r>
            <w:proofErr w:type="spellEnd"/>
            <w:r w:rsidRPr="009036C1">
              <w:rPr>
                <w:b w:val="0"/>
                <w:szCs w:val="24"/>
              </w:rPr>
              <w:t xml:space="preserve">, Summer 2016, 2017, provided trainings for processing wood anatomy images using </w:t>
            </w:r>
            <w:proofErr w:type="spellStart"/>
            <w:r w:rsidRPr="009036C1">
              <w:rPr>
                <w:b w:val="0"/>
                <w:szCs w:val="24"/>
              </w:rPr>
              <w:t>matlab</w:t>
            </w:r>
            <w:proofErr w:type="spellEnd"/>
            <w:r w:rsidRPr="009036C1">
              <w:rPr>
                <w:b w:val="0"/>
                <w:szCs w:val="24"/>
              </w:rPr>
              <w:t xml:space="preserve"> scripts</w:t>
            </w:r>
            <w:r>
              <w:rPr>
                <w:b w:val="0"/>
                <w:szCs w:val="24"/>
              </w:rPr>
              <w:t xml:space="preserve"> </w:t>
            </w:r>
            <w:r w:rsidRPr="009036C1">
              <w:rPr>
                <w:b w:val="0"/>
                <w:szCs w:val="24"/>
              </w:rPr>
              <w:t xml:space="preserve">for the </w:t>
            </w:r>
            <w:r w:rsidRPr="009036C1">
              <w:rPr>
                <w:b w:val="0"/>
                <w:i/>
                <w:szCs w:val="24"/>
              </w:rPr>
              <w:t xml:space="preserve">Populus </w:t>
            </w:r>
            <w:proofErr w:type="spellStart"/>
            <w:r w:rsidRPr="009036C1">
              <w:rPr>
                <w:b w:val="0"/>
                <w:i/>
                <w:szCs w:val="24"/>
              </w:rPr>
              <w:t>trichocarpa</w:t>
            </w:r>
            <w:proofErr w:type="spellEnd"/>
            <w:r w:rsidRPr="009036C1">
              <w:rPr>
                <w:b w:val="0"/>
                <w:szCs w:val="24"/>
              </w:rPr>
              <w:t xml:space="preserve"> genome wide association </w:t>
            </w:r>
            <w:r>
              <w:rPr>
                <w:b w:val="0"/>
                <w:szCs w:val="24"/>
              </w:rPr>
              <w:t>study</w:t>
            </w:r>
            <w:r w:rsidRPr="009036C1">
              <w:rPr>
                <w:b w:val="0"/>
                <w:szCs w:val="24"/>
              </w:rPr>
              <w:t xml:space="preserve"> (GWAS) project.</w:t>
            </w:r>
          </w:p>
          <w:p w14:paraId="10DF1CB6" w14:textId="77777777" w:rsidR="003C742D" w:rsidRDefault="003C742D" w:rsidP="003C742D">
            <w:pPr>
              <w:pStyle w:val="Title"/>
              <w:tabs>
                <w:tab w:val="left" w:pos="360"/>
              </w:tabs>
              <w:ind w:left="450"/>
              <w:jc w:val="left"/>
              <w:rPr>
                <w:b w:val="0"/>
                <w:szCs w:val="24"/>
              </w:rPr>
            </w:pPr>
          </w:p>
          <w:p w14:paraId="5A5D2405" w14:textId="77777777" w:rsidR="003C742D" w:rsidRPr="005077F8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Jacob Miller, 2016 and 2017</w:t>
            </w:r>
            <w:r w:rsidRPr="009036C1">
              <w:rPr>
                <w:b w:val="0"/>
                <w:szCs w:val="24"/>
              </w:rPr>
              <w:t xml:space="preserve">, provided trainings for processing wood anatomy images using </w:t>
            </w:r>
            <w:proofErr w:type="spellStart"/>
            <w:r w:rsidRPr="009036C1">
              <w:rPr>
                <w:b w:val="0"/>
                <w:szCs w:val="24"/>
              </w:rPr>
              <w:t>matlab</w:t>
            </w:r>
            <w:proofErr w:type="spellEnd"/>
            <w:r w:rsidRPr="009036C1">
              <w:rPr>
                <w:b w:val="0"/>
                <w:szCs w:val="24"/>
              </w:rPr>
              <w:t xml:space="preserve"> scripts</w:t>
            </w:r>
            <w:r>
              <w:rPr>
                <w:b w:val="0"/>
                <w:szCs w:val="24"/>
              </w:rPr>
              <w:t xml:space="preserve"> </w:t>
            </w:r>
            <w:r w:rsidRPr="009036C1">
              <w:rPr>
                <w:b w:val="0"/>
                <w:szCs w:val="24"/>
              </w:rPr>
              <w:t xml:space="preserve">for the </w:t>
            </w:r>
            <w:r w:rsidRPr="009036C1">
              <w:rPr>
                <w:b w:val="0"/>
                <w:i/>
                <w:szCs w:val="24"/>
              </w:rPr>
              <w:t xml:space="preserve">Populus </w:t>
            </w:r>
            <w:proofErr w:type="spellStart"/>
            <w:r w:rsidRPr="009036C1">
              <w:rPr>
                <w:b w:val="0"/>
                <w:i/>
                <w:szCs w:val="24"/>
              </w:rPr>
              <w:t>trichocarpa</w:t>
            </w:r>
            <w:proofErr w:type="spellEnd"/>
            <w:r w:rsidRPr="009036C1">
              <w:rPr>
                <w:b w:val="0"/>
                <w:szCs w:val="24"/>
              </w:rPr>
              <w:t xml:space="preserve"> genome wide association </w:t>
            </w:r>
            <w:r>
              <w:rPr>
                <w:b w:val="0"/>
                <w:szCs w:val="24"/>
              </w:rPr>
              <w:t>study</w:t>
            </w:r>
            <w:r w:rsidRPr="009036C1">
              <w:rPr>
                <w:b w:val="0"/>
                <w:szCs w:val="24"/>
              </w:rPr>
              <w:t xml:space="preserve"> (GWAS) project.</w:t>
            </w:r>
          </w:p>
          <w:p w14:paraId="423BAC9B" w14:textId="77777777" w:rsidR="003C742D" w:rsidRPr="009036C1" w:rsidRDefault="003C742D" w:rsidP="003C742D">
            <w:pPr>
              <w:pStyle w:val="Title"/>
              <w:tabs>
                <w:tab w:val="left" w:pos="270"/>
              </w:tabs>
              <w:jc w:val="left"/>
              <w:rPr>
                <w:b w:val="0"/>
                <w:szCs w:val="24"/>
              </w:rPr>
            </w:pPr>
          </w:p>
          <w:p w14:paraId="06599984" w14:textId="77777777" w:rsidR="003C742D" w:rsidRPr="009036C1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r w:rsidRPr="009036C1">
              <w:rPr>
                <w:b w:val="0"/>
                <w:szCs w:val="24"/>
              </w:rPr>
              <w:t xml:space="preserve">Patrick Whitehouse, </w:t>
            </w:r>
            <w:proofErr w:type="gramStart"/>
            <w:r w:rsidRPr="009036C1">
              <w:rPr>
                <w:b w:val="0"/>
                <w:szCs w:val="24"/>
              </w:rPr>
              <w:t>Fall</w:t>
            </w:r>
            <w:proofErr w:type="gramEnd"/>
            <w:r w:rsidRPr="009036C1">
              <w:rPr>
                <w:b w:val="0"/>
                <w:szCs w:val="24"/>
              </w:rPr>
              <w:t xml:space="preserve"> 2016, provided trainings for processing wood anatomy images using </w:t>
            </w:r>
            <w:proofErr w:type="spellStart"/>
            <w:r w:rsidRPr="009036C1">
              <w:rPr>
                <w:b w:val="0"/>
                <w:szCs w:val="24"/>
              </w:rPr>
              <w:t>imageJ</w:t>
            </w:r>
            <w:proofErr w:type="spellEnd"/>
            <w:r w:rsidRPr="009036C1">
              <w:rPr>
                <w:b w:val="0"/>
                <w:szCs w:val="24"/>
              </w:rPr>
              <w:t xml:space="preserve"> software for the </w:t>
            </w:r>
            <w:r w:rsidRPr="009036C1">
              <w:rPr>
                <w:b w:val="0"/>
                <w:i/>
                <w:szCs w:val="24"/>
              </w:rPr>
              <w:t xml:space="preserve">Populus </w:t>
            </w:r>
            <w:proofErr w:type="spellStart"/>
            <w:r w:rsidRPr="009036C1">
              <w:rPr>
                <w:b w:val="0"/>
                <w:i/>
                <w:szCs w:val="24"/>
              </w:rPr>
              <w:t>trichocarpa</w:t>
            </w:r>
            <w:proofErr w:type="spellEnd"/>
            <w:r w:rsidRPr="009036C1">
              <w:rPr>
                <w:b w:val="0"/>
                <w:szCs w:val="24"/>
              </w:rPr>
              <w:t xml:space="preserve"> genome wide association </w:t>
            </w:r>
            <w:r>
              <w:rPr>
                <w:b w:val="0"/>
                <w:szCs w:val="24"/>
              </w:rPr>
              <w:t>studies</w:t>
            </w:r>
            <w:r w:rsidRPr="009036C1">
              <w:rPr>
                <w:b w:val="0"/>
                <w:szCs w:val="24"/>
              </w:rPr>
              <w:t xml:space="preserve"> (GWAS) project.</w:t>
            </w:r>
          </w:p>
          <w:p w14:paraId="36632350" w14:textId="77777777" w:rsidR="003C742D" w:rsidRPr="009036C1" w:rsidRDefault="003C742D" w:rsidP="003C742D">
            <w:pPr>
              <w:pStyle w:val="Title"/>
              <w:tabs>
                <w:tab w:val="left" w:pos="360"/>
              </w:tabs>
              <w:jc w:val="left"/>
              <w:rPr>
                <w:b w:val="0"/>
                <w:szCs w:val="24"/>
              </w:rPr>
            </w:pPr>
          </w:p>
          <w:p w14:paraId="144E7D0C" w14:textId="77777777" w:rsidR="003C742D" w:rsidRPr="009036C1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r w:rsidRPr="009036C1">
              <w:rPr>
                <w:b w:val="0"/>
                <w:szCs w:val="24"/>
              </w:rPr>
              <w:t xml:space="preserve">Luke Stover, 2015, provided trainings for processing wood anatomy and carbon isotope samples for the </w:t>
            </w:r>
            <w:r w:rsidRPr="009036C1">
              <w:rPr>
                <w:b w:val="0"/>
                <w:i/>
                <w:szCs w:val="24"/>
              </w:rPr>
              <w:t xml:space="preserve">Populus </w:t>
            </w:r>
            <w:proofErr w:type="spellStart"/>
            <w:r w:rsidRPr="009036C1">
              <w:rPr>
                <w:b w:val="0"/>
                <w:i/>
                <w:szCs w:val="24"/>
              </w:rPr>
              <w:t>trichocarpa</w:t>
            </w:r>
            <w:proofErr w:type="spellEnd"/>
            <w:r w:rsidRPr="009036C1">
              <w:rPr>
                <w:b w:val="0"/>
                <w:szCs w:val="24"/>
              </w:rPr>
              <w:t xml:space="preserve"> genome wide association </w:t>
            </w:r>
            <w:r>
              <w:rPr>
                <w:b w:val="0"/>
                <w:szCs w:val="24"/>
              </w:rPr>
              <w:t>studies</w:t>
            </w:r>
            <w:r w:rsidRPr="009036C1">
              <w:rPr>
                <w:b w:val="0"/>
                <w:szCs w:val="24"/>
              </w:rPr>
              <w:t xml:space="preserve"> (GWAS) project.</w:t>
            </w:r>
          </w:p>
          <w:p w14:paraId="221FE5B1" w14:textId="77777777" w:rsidR="003C742D" w:rsidRPr="009036C1" w:rsidRDefault="003C742D" w:rsidP="003C742D">
            <w:pPr>
              <w:pStyle w:val="Title"/>
              <w:tabs>
                <w:tab w:val="left" w:pos="360"/>
              </w:tabs>
              <w:ind w:left="450"/>
              <w:jc w:val="left"/>
              <w:rPr>
                <w:b w:val="0"/>
                <w:szCs w:val="24"/>
              </w:rPr>
            </w:pPr>
          </w:p>
          <w:p w14:paraId="3CBB70D9" w14:textId="77777777" w:rsidR="003C742D" w:rsidRPr="009036C1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r w:rsidRPr="009036C1">
              <w:rPr>
                <w:b w:val="0"/>
                <w:szCs w:val="24"/>
              </w:rPr>
              <w:t xml:space="preserve">Hoff Lindberg, Summer 2015, provided trainings for photographing wood cross sections for the </w:t>
            </w:r>
            <w:r w:rsidRPr="009036C1">
              <w:rPr>
                <w:b w:val="0"/>
                <w:i/>
                <w:szCs w:val="24"/>
              </w:rPr>
              <w:t xml:space="preserve">Populus </w:t>
            </w:r>
            <w:proofErr w:type="spellStart"/>
            <w:r w:rsidRPr="009036C1">
              <w:rPr>
                <w:b w:val="0"/>
                <w:i/>
                <w:szCs w:val="24"/>
              </w:rPr>
              <w:t>trichocarpa</w:t>
            </w:r>
            <w:proofErr w:type="spellEnd"/>
            <w:r w:rsidRPr="009036C1">
              <w:rPr>
                <w:b w:val="0"/>
                <w:szCs w:val="24"/>
              </w:rPr>
              <w:t xml:space="preserve"> genome wide association </w:t>
            </w:r>
            <w:r>
              <w:rPr>
                <w:b w:val="0"/>
                <w:szCs w:val="24"/>
              </w:rPr>
              <w:t>studies</w:t>
            </w:r>
            <w:r w:rsidRPr="009036C1">
              <w:rPr>
                <w:b w:val="0"/>
                <w:szCs w:val="24"/>
              </w:rPr>
              <w:t xml:space="preserve"> (GWAS) </w:t>
            </w:r>
            <w:r>
              <w:rPr>
                <w:b w:val="0"/>
                <w:szCs w:val="24"/>
              </w:rPr>
              <w:t xml:space="preserve">and genotype × environment interaction </w:t>
            </w:r>
            <w:r w:rsidRPr="009036C1">
              <w:rPr>
                <w:b w:val="0"/>
                <w:szCs w:val="24"/>
              </w:rPr>
              <w:t>project.</w:t>
            </w:r>
          </w:p>
          <w:p w14:paraId="7DE4FB7C" w14:textId="77777777" w:rsidR="003C742D" w:rsidRPr="009036C1" w:rsidRDefault="003C742D" w:rsidP="003C742D">
            <w:pPr>
              <w:pStyle w:val="Title"/>
              <w:tabs>
                <w:tab w:val="left" w:pos="360"/>
              </w:tabs>
              <w:jc w:val="left"/>
              <w:rPr>
                <w:b w:val="0"/>
                <w:szCs w:val="24"/>
              </w:rPr>
            </w:pPr>
          </w:p>
          <w:p w14:paraId="5490CF43" w14:textId="77777777" w:rsidR="003C742D" w:rsidRPr="009036C1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r w:rsidRPr="009036C1">
              <w:rPr>
                <w:b w:val="0"/>
                <w:szCs w:val="24"/>
              </w:rPr>
              <w:t xml:space="preserve">Savanna </w:t>
            </w:r>
            <w:proofErr w:type="spellStart"/>
            <w:r w:rsidRPr="009036C1">
              <w:rPr>
                <w:b w:val="0"/>
                <w:szCs w:val="24"/>
              </w:rPr>
              <w:t>Plombon</w:t>
            </w:r>
            <w:proofErr w:type="spellEnd"/>
            <w:r w:rsidRPr="009036C1">
              <w:rPr>
                <w:b w:val="0"/>
                <w:szCs w:val="24"/>
              </w:rPr>
              <w:t xml:space="preserve">, </w:t>
            </w:r>
            <w:proofErr w:type="gramStart"/>
            <w:r w:rsidRPr="009036C1">
              <w:rPr>
                <w:b w:val="0"/>
                <w:szCs w:val="24"/>
              </w:rPr>
              <w:t>Fall</w:t>
            </w:r>
            <w:proofErr w:type="gramEnd"/>
            <w:r w:rsidRPr="009036C1">
              <w:rPr>
                <w:b w:val="0"/>
                <w:szCs w:val="24"/>
              </w:rPr>
              <w:t xml:space="preserve"> 2015, provided trainings for photographing wood cross sections for the </w:t>
            </w:r>
            <w:r w:rsidRPr="009036C1">
              <w:rPr>
                <w:b w:val="0"/>
                <w:i/>
                <w:szCs w:val="24"/>
              </w:rPr>
              <w:t xml:space="preserve">Populus </w:t>
            </w:r>
            <w:proofErr w:type="spellStart"/>
            <w:r w:rsidRPr="009036C1">
              <w:rPr>
                <w:b w:val="0"/>
                <w:i/>
                <w:szCs w:val="24"/>
              </w:rPr>
              <w:t>trichocarpa</w:t>
            </w:r>
            <w:proofErr w:type="spellEnd"/>
            <w:r w:rsidRPr="009036C1">
              <w:rPr>
                <w:b w:val="0"/>
                <w:szCs w:val="24"/>
              </w:rPr>
              <w:t xml:space="preserve"> genome wide association </w:t>
            </w:r>
            <w:r>
              <w:rPr>
                <w:b w:val="0"/>
                <w:szCs w:val="24"/>
              </w:rPr>
              <w:t>studies</w:t>
            </w:r>
            <w:r w:rsidRPr="009036C1">
              <w:rPr>
                <w:b w:val="0"/>
                <w:szCs w:val="24"/>
              </w:rPr>
              <w:t xml:space="preserve"> (GWAS) project.</w:t>
            </w:r>
          </w:p>
          <w:p w14:paraId="526C2A0F" w14:textId="77777777" w:rsidR="003C742D" w:rsidRPr="009036C1" w:rsidRDefault="003C742D" w:rsidP="003C742D">
            <w:pPr>
              <w:pStyle w:val="Title"/>
              <w:tabs>
                <w:tab w:val="left" w:pos="360"/>
              </w:tabs>
              <w:jc w:val="left"/>
              <w:rPr>
                <w:b w:val="0"/>
                <w:szCs w:val="24"/>
              </w:rPr>
            </w:pPr>
          </w:p>
          <w:p w14:paraId="1A9670CC" w14:textId="77777777" w:rsidR="003C742D" w:rsidRPr="009036C1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proofErr w:type="spellStart"/>
            <w:r w:rsidRPr="009036C1">
              <w:rPr>
                <w:b w:val="0"/>
                <w:szCs w:val="24"/>
              </w:rPr>
              <w:t>Niel</w:t>
            </w:r>
            <w:proofErr w:type="spellEnd"/>
            <w:r w:rsidRPr="009036C1">
              <w:rPr>
                <w:b w:val="0"/>
                <w:szCs w:val="24"/>
              </w:rPr>
              <w:t xml:space="preserve"> Sprenkle, 2013, Honors research, Molecular control of wood anatomy in </w:t>
            </w:r>
            <w:r w:rsidRPr="009036C1">
              <w:rPr>
                <w:b w:val="0"/>
                <w:i/>
                <w:szCs w:val="24"/>
              </w:rPr>
              <w:t xml:space="preserve">Populus, </w:t>
            </w:r>
            <w:r w:rsidRPr="009036C1">
              <w:rPr>
                <w:b w:val="0"/>
                <w:szCs w:val="24"/>
              </w:rPr>
              <w:t>served as a graduate student mentor.</w:t>
            </w:r>
          </w:p>
          <w:p w14:paraId="1871F271" w14:textId="77777777" w:rsidR="003C742D" w:rsidRPr="009036C1" w:rsidRDefault="003C742D" w:rsidP="003C742D">
            <w:pPr>
              <w:pStyle w:val="Title"/>
              <w:tabs>
                <w:tab w:val="left" w:pos="360"/>
              </w:tabs>
              <w:jc w:val="left"/>
              <w:rPr>
                <w:b w:val="0"/>
                <w:szCs w:val="24"/>
              </w:rPr>
            </w:pPr>
          </w:p>
          <w:p w14:paraId="666E9298" w14:textId="50637ECD" w:rsidR="003C742D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r w:rsidRPr="009036C1">
              <w:rPr>
                <w:b w:val="0"/>
                <w:szCs w:val="24"/>
              </w:rPr>
              <w:t xml:space="preserve">Amanda </w:t>
            </w:r>
            <w:proofErr w:type="spellStart"/>
            <w:r w:rsidRPr="009036C1">
              <w:rPr>
                <w:b w:val="0"/>
                <w:szCs w:val="24"/>
              </w:rPr>
              <w:t>Emahizer</w:t>
            </w:r>
            <w:proofErr w:type="spellEnd"/>
            <w:r w:rsidRPr="009036C1">
              <w:rPr>
                <w:b w:val="0"/>
                <w:szCs w:val="24"/>
              </w:rPr>
              <w:t xml:space="preserve">, Summer 2011, NSF REU Program, Wood Anatomy of </w:t>
            </w:r>
            <w:r w:rsidRPr="009036C1">
              <w:rPr>
                <w:b w:val="0"/>
                <w:i/>
                <w:szCs w:val="24"/>
              </w:rPr>
              <w:t xml:space="preserve">Populus, </w:t>
            </w:r>
            <w:r w:rsidRPr="009036C1">
              <w:rPr>
                <w:b w:val="0"/>
                <w:szCs w:val="24"/>
              </w:rPr>
              <w:t>served as a graduate student mentor.</w:t>
            </w:r>
          </w:p>
          <w:p w14:paraId="06803DF2" w14:textId="77777777" w:rsidR="003C742D" w:rsidRDefault="003C742D" w:rsidP="003C742D">
            <w:pPr>
              <w:pStyle w:val="ListParagraph"/>
              <w:rPr>
                <w:b/>
              </w:rPr>
            </w:pPr>
          </w:p>
          <w:p w14:paraId="00D51441" w14:textId="5CEE88F4" w:rsidR="003C742D" w:rsidRDefault="003C742D" w:rsidP="003C742D">
            <w:pPr>
              <w:pStyle w:val="Title"/>
              <w:numPr>
                <w:ilvl w:val="0"/>
                <w:numId w:val="14"/>
              </w:numPr>
              <w:tabs>
                <w:tab w:val="left" w:pos="360"/>
              </w:tabs>
              <w:ind w:left="450" w:hanging="450"/>
              <w:jc w:val="left"/>
              <w:rPr>
                <w:b w:val="0"/>
                <w:szCs w:val="24"/>
              </w:rPr>
            </w:pPr>
            <w:r w:rsidRPr="009036C1">
              <w:rPr>
                <w:b w:val="0"/>
                <w:szCs w:val="24"/>
              </w:rPr>
              <w:t xml:space="preserve">*Zach </w:t>
            </w:r>
            <w:proofErr w:type="spellStart"/>
            <w:r w:rsidRPr="009036C1">
              <w:rPr>
                <w:b w:val="0"/>
                <w:szCs w:val="24"/>
              </w:rPr>
              <w:t>Marnoy</w:t>
            </w:r>
            <w:proofErr w:type="spellEnd"/>
            <w:r w:rsidRPr="009036C1">
              <w:rPr>
                <w:b w:val="0"/>
                <w:szCs w:val="24"/>
              </w:rPr>
              <w:t xml:space="preserve">, Spring 2008, provided training for sectioning grass leaf blades using </w:t>
            </w:r>
            <w:r>
              <w:rPr>
                <w:b w:val="0"/>
                <w:szCs w:val="24"/>
              </w:rPr>
              <w:t xml:space="preserve">rotary </w:t>
            </w:r>
            <w:r w:rsidRPr="009036C1">
              <w:rPr>
                <w:b w:val="0"/>
                <w:szCs w:val="24"/>
              </w:rPr>
              <w:t xml:space="preserve">microtome for the </w:t>
            </w:r>
            <w:proofErr w:type="spellStart"/>
            <w:r w:rsidRPr="009036C1">
              <w:rPr>
                <w:b w:val="0"/>
                <w:i/>
                <w:szCs w:val="24"/>
              </w:rPr>
              <w:t>Bouteloua</w:t>
            </w:r>
            <w:proofErr w:type="spellEnd"/>
            <w:r w:rsidRPr="009036C1">
              <w:rPr>
                <w:b w:val="0"/>
                <w:szCs w:val="24"/>
              </w:rPr>
              <w:t xml:space="preserve"> (</w:t>
            </w:r>
            <w:proofErr w:type="spellStart"/>
            <w:r w:rsidRPr="009036C1">
              <w:rPr>
                <w:b w:val="0"/>
                <w:szCs w:val="24"/>
              </w:rPr>
              <w:t>Poaceae</w:t>
            </w:r>
            <w:proofErr w:type="spellEnd"/>
            <w:r w:rsidRPr="009036C1">
              <w:rPr>
                <w:b w:val="0"/>
                <w:szCs w:val="24"/>
              </w:rPr>
              <w:t>) leaf anatomy project.</w:t>
            </w:r>
          </w:p>
          <w:p w14:paraId="4608F027" w14:textId="5BD76B26" w:rsidR="003C742D" w:rsidRPr="009036C1" w:rsidRDefault="003C742D" w:rsidP="003C742D">
            <w:pPr>
              <w:pStyle w:val="Title"/>
              <w:tabs>
                <w:tab w:val="left" w:pos="360"/>
              </w:tabs>
              <w:jc w:val="left"/>
              <w:rPr>
                <w:b w:val="0"/>
                <w:szCs w:val="24"/>
              </w:rPr>
            </w:pPr>
          </w:p>
          <w:p w14:paraId="7CCCEEB5" w14:textId="77777777" w:rsidR="003C742D" w:rsidRPr="009036C1" w:rsidRDefault="003C742D" w:rsidP="003C742D">
            <w:pPr>
              <w:pStyle w:val="Title"/>
              <w:tabs>
                <w:tab w:val="left" w:pos="2160"/>
              </w:tabs>
              <w:jc w:val="left"/>
              <w:rPr>
                <w:b w:val="0"/>
                <w:szCs w:val="24"/>
              </w:rPr>
            </w:pPr>
            <w:r w:rsidRPr="009036C1">
              <w:rPr>
                <w:szCs w:val="24"/>
              </w:rPr>
              <w:t>*</w:t>
            </w:r>
            <w:r w:rsidRPr="009036C1">
              <w:rPr>
                <w:b w:val="0"/>
                <w:szCs w:val="24"/>
              </w:rPr>
              <w:t>Graduate student **High school student</w:t>
            </w:r>
          </w:p>
          <w:p w14:paraId="6B8963FC" w14:textId="056FFCD2" w:rsidR="003C742D" w:rsidRPr="009036C1" w:rsidRDefault="003C742D" w:rsidP="003C742D">
            <w:pPr>
              <w:tabs>
                <w:tab w:val="left" w:pos="360"/>
              </w:tabs>
              <w:rPr>
                <w:lang w:val="en"/>
              </w:rPr>
            </w:pPr>
          </w:p>
        </w:tc>
      </w:tr>
      <w:tr w:rsidR="003C742D" w:rsidRPr="009036C1" w14:paraId="431FFA05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BCB4D" w14:textId="0E3C58B4" w:rsidR="003C742D" w:rsidRPr="009036C1" w:rsidRDefault="003C742D" w:rsidP="003C742D">
            <w:pPr>
              <w:rPr>
                <w:b/>
              </w:rPr>
            </w:pPr>
            <w:r w:rsidRPr="009036C1">
              <w:rPr>
                <w:b/>
              </w:rPr>
              <w:lastRenderedPageBreak/>
              <w:t>FIELD EXPERIENCE</w:t>
            </w:r>
          </w:p>
          <w:p w14:paraId="2FF773BE" w14:textId="77777777" w:rsidR="003C742D" w:rsidRPr="009036C1" w:rsidRDefault="003C742D" w:rsidP="003C742D">
            <w:pPr>
              <w:pStyle w:val="Title"/>
              <w:tabs>
                <w:tab w:val="left" w:pos="360"/>
              </w:tabs>
              <w:ind w:left="450"/>
              <w:jc w:val="left"/>
              <w:rPr>
                <w:b w:val="0"/>
                <w:szCs w:val="24"/>
              </w:rPr>
            </w:pPr>
          </w:p>
        </w:tc>
      </w:tr>
      <w:tr w:rsidR="003C742D" w:rsidRPr="009036C1" w14:paraId="56943EFF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6A6FE" w14:textId="77777777" w:rsidR="003C742D" w:rsidRPr="009036C1" w:rsidRDefault="003C742D" w:rsidP="003C742D">
            <w:pPr>
              <w:numPr>
                <w:ilvl w:val="0"/>
                <w:numId w:val="7"/>
              </w:numPr>
              <w:ind w:left="450"/>
            </w:pPr>
            <w:r w:rsidRPr="009036C1">
              <w:t xml:space="preserve">Nepal: </w:t>
            </w:r>
            <w:r>
              <w:t>S</w:t>
            </w:r>
            <w:r w:rsidRPr="009036C1">
              <w:t xml:space="preserve">everal places from tropical regions to high Himalayas. </w:t>
            </w:r>
          </w:p>
          <w:p w14:paraId="29A12C6D" w14:textId="77777777" w:rsidR="003C742D" w:rsidRPr="009036C1" w:rsidRDefault="003C742D" w:rsidP="003C742D">
            <w:pPr>
              <w:numPr>
                <w:ilvl w:val="0"/>
                <w:numId w:val="7"/>
              </w:numPr>
              <w:ind w:left="450"/>
            </w:pPr>
            <w:r w:rsidRPr="009036C1">
              <w:t>India: Calcutta.</w:t>
            </w:r>
          </w:p>
          <w:p w14:paraId="27321662" w14:textId="77777777" w:rsidR="003C742D" w:rsidRPr="009036C1" w:rsidRDefault="003C742D" w:rsidP="003C742D">
            <w:pPr>
              <w:numPr>
                <w:ilvl w:val="0"/>
                <w:numId w:val="7"/>
              </w:numPr>
              <w:ind w:left="450"/>
            </w:pPr>
            <w:r w:rsidRPr="009036C1">
              <w:t xml:space="preserve">Mexico: Baja California. </w:t>
            </w:r>
          </w:p>
          <w:p w14:paraId="47917DB3" w14:textId="15511E01" w:rsidR="003C742D" w:rsidRDefault="003C742D" w:rsidP="003C742D">
            <w:pPr>
              <w:numPr>
                <w:ilvl w:val="0"/>
                <w:numId w:val="7"/>
              </w:numPr>
              <w:ind w:left="450"/>
            </w:pPr>
            <w:r w:rsidRPr="009036C1">
              <w:t xml:space="preserve">United States: Several states including Arizona, California, Colorado, Florida, </w:t>
            </w:r>
            <w:r w:rsidR="000B28FD">
              <w:t xml:space="preserve">Georgia, </w:t>
            </w:r>
            <w:r w:rsidRPr="009036C1">
              <w:t xml:space="preserve">Illinois, Nebraska, New Jersey, New Mexico, Nevada, North Carolina, Ohio, Oklahoma, </w:t>
            </w:r>
            <w:r w:rsidR="000B28FD">
              <w:t xml:space="preserve">Oregon, </w:t>
            </w:r>
            <w:r w:rsidRPr="009036C1">
              <w:t xml:space="preserve">South Carolina, Pennsylvania, Texas, Virginia, Wyoming and Utah. </w:t>
            </w:r>
          </w:p>
          <w:p w14:paraId="055CDCEE" w14:textId="77777777" w:rsidR="003C742D" w:rsidRPr="009036C1" w:rsidRDefault="003C742D" w:rsidP="003C742D">
            <w:pPr>
              <w:rPr>
                <w:b/>
              </w:rPr>
            </w:pPr>
          </w:p>
        </w:tc>
      </w:tr>
      <w:tr w:rsidR="003C742D" w:rsidRPr="009036C1" w14:paraId="2F376E73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FBA83" w14:textId="77777777" w:rsidR="003C742D" w:rsidRPr="001163AE" w:rsidRDefault="003C742D" w:rsidP="003C742D">
            <w:r w:rsidRPr="001163AE">
              <w:rPr>
                <w:b/>
              </w:rPr>
              <w:t>RESEARCH HIGHLIGHT (MAGAZINE)</w:t>
            </w:r>
          </w:p>
          <w:p w14:paraId="3AA38BD0" w14:textId="77777777" w:rsidR="003C742D" w:rsidRPr="009036C1" w:rsidRDefault="003C742D" w:rsidP="003C742D">
            <w:pPr>
              <w:ind w:left="450"/>
            </w:pPr>
          </w:p>
        </w:tc>
      </w:tr>
      <w:tr w:rsidR="003C742D" w:rsidRPr="009036C1" w14:paraId="3BFAD0B8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CBEFB" w14:textId="77777777" w:rsidR="003C742D" w:rsidRPr="009036C1" w:rsidRDefault="003C742D" w:rsidP="003C742D">
            <w:pPr>
              <w:tabs>
                <w:tab w:val="left" w:pos="360"/>
              </w:tabs>
              <w:jc w:val="both"/>
            </w:pPr>
            <w:r w:rsidRPr="009036C1">
              <w:t xml:space="preserve">Flame 2009, Claremont Graduate University: Better living through classification </w:t>
            </w:r>
            <w:proofErr w:type="gramStart"/>
            <w:r w:rsidRPr="009036C1">
              <w:t>…..</w:t>
            </w:r>
            <w:proofErr w:type="gramEnd"/>
            <w:r>
              <w:t xml:space="preserve"> (page 30)</w:t>
            </w:r>
          </w:p>
          <w:p w14:paraId="065772C3" w14:textId="77777777" w:rsidR="003C742D" w:rsidRPr="009036C1" w:rsidRDefault="00000000" w:rsidP="003C742D">
            <w:pPr>
              <w:tabs>
                <w:tab w:val="left" w:pos="360"/>
              </w:tabs>
              <w:jc w:val="both"/>
            </w:pPr>
            <w:hyperlink r:id="rId23" w:history="1">
              <w:r w:rsidR="003C742D" w:rsidRPr="009036C1">
                <w:rPr>
                  <w:rStyle w:val="Hyperlink"/>
                </w:rPr>
                <w:t>www.cgu.edu/wp-content/uploads/2017/01/flame-spring-2009.pdf</w:t>
              </w:r>
            </w:hyperlink>
          </w:p>
          <w:p w14:paraId="74535543" w14:textId="77777777" w:rsidR="003C742D" w:rsidRPr="001163AE" w:rsidRDefault="003C742D" w:rsidP="003C742D">
            <w:pPr>
              <w:rPr>
                <w:b/>
              </w:rPr>
            </w:pPr>
          </w:p>
        </w:tc>
      </w:tr>
      <w:tr w:rsidR="00D53030" w:rsidRPr="009036C1" w14:paraId="6F70A2DF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F7107" w14:textId="308CA0E7" w:rsidR="00D53030" w:rsidRPr="00D53030" w:rsidRDefault="00D53030" w:rsidP="003C742D">
            <w:pPr>
              <w:tabs>
                <w:tab w:val="left" w:pos="360"/>
              </w:tabs>
              <w:jc w:val="both"/>
              <w:rPr>
                <w:b/>
                <w:bCs/>
              </w:rPr>
            </w:pPr>
            <w:r w:rsidRPr="00D53030">
              <w:rPr>
                <w:b/>
                <w:bCs/>
              </w:rPr>
              <w:t>GOOGLE SCHOLAR PROFILE</w:t>
            </w:r>
          </w:p>
          <w:p w14:paraId="583474C6" w14:textId="2AE56D50" w:rsidR="00D53030" w:rsidRPr="009036C1" w:rsidRDefault="00D53030" w:rsidP="003C742D">
            <w:pPr>
              <w:tabs>
                <w:tab w:val="left" w:pos="360"/>
              </w:tabs>
              <w:jc w:val="both"/>
            </w:pPr>
          </w:p>
        </w:tc>
      </w:tr>
      <w:tr w:rsidR="00D53030" w:rsidRPr="009036C1" w14:paraId="01FA618A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E4B8F" w14:textId="77777777" w:rsidR="00D53030" w:rsidRDefault="00000000" w:rsidP="003C742D">
            <w:pPr>
              <w:tabs>
                <w:tab w:val="left" w:pos="360"/>
              </w:tabs>
              <w:jc w:val="both"/>
            </w:pPr>
            <w:hyperlink r:id="rId24" w:history="1">
              <w:dir w:val="ltr">
                <w:r w:rsidR="00D53030">
                  <w:rPr>
                    <w:rStyle w:val="Hyperlink"/>
                  </w:rPr>
                  <w:t>Hari Chhetri</w:t>
                </w:r>
                <w:r w:rsidR="00D53030">
                  <w:rPr>
                    <w:rStyle w:val="Hyperlink"/>
                  </w:rPr>
                  <w:t xml:space="preserve">‬ - </w:t>
                </w:r>
                <w:dir w:val="ltr">
                  <w:r w:rsidR="00D53030">
                    <w:rPr>
                      <w:rStyle w:val="Hyperlink"/>
                    </w:rPr>
                    <w:t>Google Scholar</w:t>
                  </w:r>
                  <w:r w:rsidR="00D53030">
                    <w:rPr>
                      <w:rStyle w:val="Hyperlink"/>
                    </w:rPr>
                    <w:t>‬</w:t>
                  </w:r>
                  <w:r w:rsidR="0067630E">
                    <w:t>‬</w:t>
                  </w:r>
                  <w:r w:rsidR="0067630E">
                    <w:t>‬</w:t>
                  </w:r>
                  <w:r w:rsidR="0039678A">
                    <w:t>‬</w:t>
                  </w:r>
                  <w:r w:rsidR="0039678A">
                    <w:t>‬</w:t>
                  </w:r>
                  <w:r w:rsidR="0058728B">
                    <w:t>‬</w:t>
                  </w:r>
                  <w:r w:rsidR="0058728B">
                    <w:t>‬</w:t>
                  </w:r>
                  <w:r w:rsidR="001D7ACF">
                    <w:t>‬</w:t>
                  </w:r>
                  <w:r w:rsidR="001D7ACF"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</w:dir>
              </w:dir>
            </w:hyperlink>
          </w:p>
          <w:p w14:paraId="644D3BC2" w14:textId="515D4574" w:rsidR="00D53030" w:rsidRPr="009036C1" w:rsidRDefault="00D53030" w:rsidP="003C742D">
            <w:pPr>
              <w:tabs>
                <w:tab w:val="left" w:pos="360"/>
              </w:tabs>
              <w:jc w:val="both"/>
            </w:pPr>
          </w:p>
        </w:tc>
      </w:tr>
      <w:tr w:rsidR="003C742D" w:rsidRPr="009036C1" w14:paraId="5FAA70F0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EBE6F" w14:textId="77777777" w:rsidR="003C742D" w:rsidRPr="009036C1" w:rsidRDefault="003C742D" w:rsidP="003C742D">
            <w:pPr>
              <w:tabs>
                <w:tab w:val="left" w:pos="360"/>
              </w:tabs>
              <w:jc w:val="both"/>
              <w:rPr>
                <w:b/>
              </w:rPr>
            </w:pPr>
            <w:r w:rsidRPr="009036C1">
              <w:rPr>
                <w:b/>
              </w:rPr>
              <w:t>LANGUAGES</w:t>
            </w:r>
          </w:p>
          <w:p w14:paraId="499E7990" w14:textId="77777777" w:rsidR="003C742D" w:rsidRPr="009036C1" w:rsidRDefault="003C742D" w:rsidP="003C742D">
            <w:pPr>
              <w:tabs>
                <w:tab w:val="left" w:pos="360"/>
              </w:tabs>
              <w:jc w:val="both"/>
            </w:pPr>
          </w:p>
        </w:tc>
      </w:tr>
      <w:tr w:rsidR="003C742D" w:rsidRPr="009036C1" w14:paraId="0D47A276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CA7C3" w14:textId="77777777" w:rsidR="003C742D" w:rsidRPr="009036C1" w:rsidRDefault="003C742D" w:rsidP="003C742D">
            <w:pPr>
              <w:numPr>
                <w:ilvl w:val="1"/>
                <w:numId w:val="2"/>
              </w:numPr>
              <w:tabs>
                <w:tab w:val="clear" w:pos="1440"/>
                <w:tab w:val="num" w:pos="360"/>
              </w:tabs>
              <w:ind w:left="360" w:hanging="270"/>
              <w:jc w:val="both"/>
            </w:pPr>
            <w:r w:rsidRPr="009036C1">
              <w:lastRenderedPageBreak/>
              <w:t xml:space="preserve">Fluent in (read, </w:t>
            </w:r>
            <w:proofErr w:type="gramStart"/>
            <w:r w:rsidRPr="009036C1">
              <w:t>write</w:t>
            </w:r>
            <w:proofErr w:type="gramEnd"/>
            <w:r w:rsidRPr="009036C1">
              <w:t xml:space="preserve"> and speak): Nepali (mother tongue), Hindi and English.</w:t>
            </w:r>
          </w:p>
          <w:p w14:paraId="26EC9A51" w14:textId="77777777" w:rsidR="003C742D" w:rsidRPr="009036C1" w:rsidRDefault="003C742D" w:rsidP="003C742D">
            <w:pPr>
              <w:numPr>
                <w:ilvl w:val="1"/>
                <w:numId w:val="2"/>
              </w:numPr>
              <w:tabs>
                <w:tab w:val="clear" w:pos="1440"/>
                <w:tab w:val="num" w:pos="360"/>
              </w:tabs>
              <w:ind w:left="360" w:hanging="270"/>
              <w:jc w:val="both"/>
            </w:pPr>
            <w:r w:rsidRPr="009036C1">
              <w:t>Read and write only: Sanskrit</w:t>
            </w:r>
          </w:p>
          <w:p w14:paraId="0233837A" w14:textId="77777777" w:rsidR="003C742D" w:rsidRPr="009036C1" w:rsidRDefault="003C742D" w:rsidP="003C742D">
            <w:pPr>
              <w:tabs>
                <w:tab w:val="left" w:pos="360"/>
              </w:tabs>
              <w:jc w:val="both"/>
              <w:rPr>
                <w:b/>
              </w:rPr>
            </w:pPr>
          </w:p>
        </w:tc>
      </w:tr>
      <w:tr w:rsidR="003C742D" w:rsidRPr="009036C1" w14:paraId="76B3004A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404DD" w14:textId="4B879580" w:rsidR="003C742D" w:rsidRPr="009036C1" w:rsidRDefault="003C742D" w:rsidP="003C742D">
            <w:pPr>
              <w:tabs>
                <w:tab w:val="left" w:pos="360"/>
              </w:tabs>
              <w:jc w:val="both"/>
              <w:rPr>
                <w:rStyle w:val="FollowedHyperlink"/>
                <w:b/>
                <w:color w:val="auto"/>
                <w:u w:val="none"/>
              </w:rPr>
            </w:pPr>
            <w:r w:rsidRPr="009036C1">
              <w:rPr>
                <w:rStyle w:val="FollowedHyperlink"/>
                <w:b/>
                <w:color w:val="auto"/>
                <w:u w:val="none"/>
              </w:rPr>
              <w:t>REFERENCES</w:t>
            </w:r>
          </w:p>
          <w:p w14:paraId="46BDB419" w14:textId="77777777" w:rsidR="003C742D" w:rsidRPr="009036C1" w:rsidRDefault="003C742D" w:rsidP="003C742D">
            <w:pPr>
              <w:ind w:left="360"/>
              <w:jc w:val="both"/>
            </w:pPr>
          </w:p>
        </w:tc>
      </w:tr>
      <w:tr w:rsidR="003C742D" w:rsidRPr="009036C1" w14:paraId="14F178B8" w14:textId="77777777" w:rsidTr="00C74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FEF7B" w14:textId="77777777" w:rsidR="001A0D15" w:rsidRDefault="001A0D15" w:rsidP="003C742D">
            <w:pPr>
              <w:tabs>
                <w:tab w:val="left" w:pos="360"/>
              </w:tabs>
              <w:ind w:left="900"/>
              <w:jc w:val="both"/>
            </w:pPr>
          </w:p>
          <w:p w14:paraId="4C0BD3CE" w14:textId="77777777" w:rsidR="001A0D15" w:rsidRPr="009036C1" w:rsidRDefault="001A0D15" w:rsidP="001A0D15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</w:pPr>
            <w:r w:rsidRPr="009036C1">
              <w:t xml:space="preserve">Dr. </w:t>
            </w:r>
            <w:r>
              <w:t>Daniel Jacobson</w:t>
            </w:r>
            <w:r w:rsidRPr="009036C1">
              <w:t xml:space="preserve">, </w:t>
            </w:r>
            <w:r>
              <w:t>Computational Systems Biologist (Chief Scientist)</w:t>
            </w:r>
          </w:p>
          <w:p w14:paraId="7CC96631" w14:textId="77777777" w:rsidR="001A0D15" w:rsidRDefault="001A0D15" w:rsidP="001A0D15">
            <w:pPr>
              <w:tabs>
                <w:tab w:val="left" w:pos="540"/>
              </w:tabs>
              <w:ind w:left="900"/>
              <w:jc w:val="both"/>
            </w:pPr>
            <w:r>
              <w:t>Computational and Predictive Biology</w:t>
            </w:r>
            <w:r w:rsidRPr="009036C1">
              <w:t xml:space="preserve">, </w:t>
            </w:r>
            <w:r>
              <w:t>Oak Ridge National Laboratory</w:t>
            </w:r>
          </w:p>
          <w:p w14:paraId="55625644" w14:textId="77777777" w:rsidR="001A0D15" w:rsidRPr="009036C1" w:rsidRDefault="001A0D15" w:rsidP="001A0D15">
            <w:pPr>
              <w:tabs>
                <w:tab w:val="left" w:pos="540"/>
              </w:tabs>
              <w:ind w:left="900"/>
              <w:jc w:val="both"/>
            </w:pPr>
            <w:r>
              <w:t>Oak Ridge</w:t>
            </w:r>
            <w:r w:rsidRPr="009036C1">
              <w:t xml:space="preserve">, </w:t>
            </w:r>
            <w:r>
              <w:t>TN</w:t>
            </w:r>
            <w:r w:rsidRPr="009036C1">
              <w:t xml:space="preserve"> </w:t>
            </w:r>
            <w:r>
              <w:t>37830</w:t>
            </w:r>
            <w:r w:rsidRPr="009036C1">
              <w:t xml:space="preserve"> </w:t>
            </w:r>
          </w:p>
          <w:p w14:paraId="38946145" w14:textId="77777777" w:rsidR="001A0D15" w:rsidRPr="009036C1" w:rsidRDefault="001A0D15" w:rsidP="001A0D15">
            <w:pPr>
              <w:tabs>
                <w:tab w:val="left" w:pos="540"/>
              </w:tabs>
              <w:ind w:left="900"/>
              <w:jc w:val="both"/>
            </w:pPr>
            <w:r w:rsidRPr="009036C1">
              <w:t xml:space="preserve">Email: </w:t>
            </w:r>
            <w:hyperlink r:id="rId25" w:history="1">
              <w:r w:rsidRPr="00881E15">
                <w:rPr>
                  <w:rStyle w:val="Hyperlink"/>
                </w:rPr>
                <w:t>jacobsonda@ornl.gov</w:t>
              </w:r>
            </w:hyperlink>
            <w:r>
              <w:t xml:space="preserve"> </w:t>
            </w:r>
          </w:p>
          <w:p w14:paraId="2F64637E" w14:textId="77777777" w:rsidR="001A0D15" w:rsidRDefault="001A0D15" w:rsidP="001A0D15">
            <w:pPr>
              <w:tabs>
                <w:tab w:val="left" w:pos="540"/>
              </w:tabs>
              <w:ind w:left="900"/>
              <w:jc w:val="both"/>
            </w:pPr>
            <w:r w:rsidRPr="009036C1">
              <w:t>Ph: (</w:t>
            </w:r>
            <w:r>
              <w:t>865</w:t>
            </w:r>
            <w:r w:rsidRPr="009036C1">
              <w:t xml:space="preserve">) </w:t>
            </w:r>
            <w:r>
              <w:t>574</w:t>
            </w:r>
            <w:r w:rsidRPr="009036C1">
              <w:t>-</w:t>
            </w:r>
            <w:r>
              <w:t>6134</w:t>
            </w:r>
          </w:p>
          <w:p w14:paraId="63F79C50" w14:textId="77777777" w:rsidR="009021CF" w:rsidRDefault="009021CF" w:rsidP="001A0D15">
            <w:pPr>
              <w:tabs>
                <w:tab w:val="left" w:pos="540"/>
              </w:tabs>
              <w:ind w:left="900"/>
              <w:jc w:val="both"/>
            </w:pPr>
          </w:p>
          <w:p w14:paraId="0406724E" w14:textId="77777777" w:rsidR="009021CF" w:rsidRPr="009036C1" w:rsidRDefault="009021CF" w:rsidP="009021CF">
            <w:pPr>
              <w:numPr>
                <w:ilvl w:val="0"/>
                <w:numId w:val="16"/>
              </w:numPr>
              <w:tabs>
                <w:tab w:val="left" w:pos="360"/>
              </w:tabs>
              <w:jc w:val="both"/>
            </w:pPr>
            <w:r w:rsidRPr="009036C1">
              <w:t xml:space="preserve">Dr. Stephen </w:t>
            </w:r>
            <w:proofErr w:type="spellStart"/>
            <w:r w:rsidRPr="009036C1">
              <w:t>DiFazio</w:t>
            </w:r>
            <w:proofErr w:type="spellEnd"/>
            <w:r w:rsidRPr="009036C1">
              <w:t>, Professor</w:t>
            </w:r>
            <w:r>
              <w:t xml:space="preserve"> </w:t>
            </w:r>
          </w:p>
          <w:p w14:paraId="065BD682" w14:textId="77777777" w:rsidR="009021CF" w:rsidRPr="009036C1" w:rsidRDefault="009021CF" w:rsidP="009021CF">
            <w:pPr>
              <w:tabs>
                <w:tab w:val="left" w:pos="360"/>
              </w:tabs>
              <w:ind w:left="900"/>
              <w:jc w:val="both"/>
            </w:pPr>
            <w:r w:rsidRPr="009036C1">
              <w:t xml:space="preserve">Department of Biology, West Virginia University, Morgantown, WV 26506 </w:t>
            </w:r>
          </w:p>
          <w:p w14:paraId="0C40E73C" w14:textId="77777777" w:rsidR="009021CF" w:rsidRPr="009036C1" w:rsidRDefault="009021CF" w:rsidP="009021CF">
            <w:pPr>
              <w:tabs>
                <w:tab w:val="left" w:pos="360"/>
              </w:tabs>
              <w:ind w:left="900"/>
              <w:jc w:val="both"/>
            </w:pPr>
            <w:r w:rsidRPr="009036C1">
              <w:t xml:space="preserve">Email: </w:t>
            </w:r>
            <w:hyperlink r:id="rId26" w:history="1">
              <w:r w:rsidRPr="009036C1">
                <w:rPr>
                  <w:rStyle w:val="Hyperlink"/>
                </w:rPr>
                <w:t>spdifazio@mail.wvu.edu</w:t>
              </w:r>
            </w:hyperlink>
          </w:p>
          <w:p w14:paraId="30F3B081" w14:textId="77777777" w:rsidR="009021CF" w:rsidRDefault="009021CF" w:rsidP="009021CF">
            <w:pPr>
              <w:tabs>
                <w:tab w:val="left" w:pos="360"/>
              </w:tabs>
              <w:ind w:left="900"/>
              <w:jc w:val="both"/>
            </w:pPr>
            <w:r w:rsidRPr="009036C1">
              <w:t>Ph: (304) 293-5314</w:t>
            </w:r>
          </w:p>
          <w:p w14:paraId="4E880485" w14:textId="77777777" w:rsidR="003C742D" w:rsidRPr="009036C1" w:rsidRDefault="003C742D" w:rsidP="001A0D15">
            <w:pPr>
              <w:tabs>
                <w:tab w:val="left" w:pos="540"/>
              </w:tabs>
              <w:jc w:val="both"/>
            </w:pPr>
          </w:p>
          <w:p w14:paraId="532242C0" w14:textId="77777777" w:rsidR="003C742D" w:rsidRPr="009036C1" w:rsidRDefault="003C742D" w:rsidP="003C742D">
            <w:pPr>
              <w:numPr>
                <w:ilvl w:val="0"/>
                <w:numId w:val="16"/>
              </w:numPr>
              <w:tabs>
                <w:tab w:val="left" w:pos="540"/>
              </w:tabs>
              <w:jc w:val="both"/>
            </w:pPr>
            <w:r w:rsidRPr="009036C1">
              <w:t xml:space="preserve">Dr. </w:t>
            </w:r>
            <w:proofErr w:type="spellStart"/>
            <w:r w:rsidRPr="009036C1">
              <w:t>Vagner</w:t>
            </w:r>
            <w:proofErr w:type="spellEnd"/>
            <w:r w:rsidRPr="009036C1">
              <w:t xml:space="preserve"> </w:t>
            </w:r>
            <w:proofErr w:type="spellStart"/>
            <w:r w:rsidRPr="009036C1">
              <w:t>Benedito</w:t>
            </w:r>
            <w:proofErr w:type="spellEnd"/>
            <w:r w:rsidRPr="009036C1">
              <w:t>, Associate Professor</w:t>
            </w:r>
          </w:p>
          <w:p w14:paraId="646790D2" w14:textId="04A13545" w:rsidR="003C742D" w:rsidRPr="009036C1" w:rsidRDefault="003C742D" w:rsidP="003C742D">
            <w:pPr>
              <w:tabs>
                <w:tab w:val="left" w:pos="540"/>
              </w:tabs>
              <w:ind w:left="900"/>
              <w:jc w:val="both"/>
            </w:pPr>
            <w:r>
              <w:t xml:space="preserve">Department of Agricultural Sciences, </w:t>
            </w:r>
            <w:r w:rsidRPr="009036C1">
              <w:t>West Virginia University, Morgantown, WV 26506</w:t>
            </w:r>
          </w:p>
          <w:p w14:paraId="742BB6A8" w14:textId="77777777" w:rsidR="003C742D" w:rsidRPr="009036C1" w:rsidRDefault="003C742D" w:rsidP="003C742D">
            <w:pPr>
              <w:tabs>
                <w:tab w:val="left" w:pos="540"/>
              </w:tabs>
              <w:ind w:left="900"/>
              <w:jc w:val="both"/>
            </w:pPr>
            <w:r w:rsidRPr="009036C1">
              <w:t xml:space="preserve">Email: </w:t>
            </w:r>
            <w:hyperlink r:id="rId27" w:history="1">
              <w:r w:rsidRPr="009036C1">
                <w:rPr>
                  <w:rStyle w:val="Hyperlink"/>
                </w:rPr>
                <w:t>vagner.benedito@mail.wvu.edu</w:t>
              </w:r>
            </w:hyperlink>
          </w:p>
          <w:p w14:paraId="466111B7" w14:textId="76609744" w:rsidR="003C742D" w:rsidRPr="000F1389" w:rsidRDefault="003C742D" w:rsidP="003C742D">
            <w:pPr>
              <w:tabs>
                <w:tab w:val="left" w:pos="540"/>
              </w:tabs>
              <w:ind w:left="900"/>
              <w:jc w:val="both"/>
              <w:rPr>
                <w:rStyle w:val="FollowedHyperlink"/>
                <w:color w:val="auto"/>
                <w:u w:val="none"/>
              </w:rPr>
            </w:pPr>
            <w:r w:rsidRPr="009036C1">
              <w:t>Ph: (304) 293-5434</w:t>
            </w:r>
          </w:p>
        </w:tc>
      </w:tr>
    </w:tbl>
    <w:p w14:paraId="4B31BE72" w14:textId="687268D0" w:rsidR="001163AE" w:rsidRPr="009036C1" w:rsidRDefault="001163AE" w:rsidP="001163AE">
      <w:pPr>
        <w:jc w:val="both"/>
        <w:rPr>
          <w:b/>
        </w:rPr>
      </w:pPr>
    </w:p>
    <w:sectPr w:rsidR="001163AE" w:rsidRPr="009036C1" w:rsidSect="00DD4E56">
      <w:headerReference w:type="default" r:id="rId28"/>
      <w:footerReference w:type="default" r:id="rId29"/>
      <w:type w:val="continuous"/>
      <w:pgSz w:w="12240" w:h="15840"/>
      <w:pgMar w:top="1152" w:right="1440" w:bottom="1152" w:left="1440" w:header="720" w:footer="1008" w:gutter="0"/>
      <w:pgNumType w:start="1"/>
      <w:cols w:space="720" w:equalWidth="0">
        <w:col w:w="936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1CE1" w14:textId="77777777" w:rsidR="00543C30" w:rsidRDefault="00543C30">
      <w:r>
        <w:separator/>
      </w:r>
    </w:p>
  </w:endnote>
  <w:endnote w:type="continuationSeparator" w:id="0">
    <w:p w14:paraId="79C1A986" w14:textId="77777777" w:rsidR="00543C30" w:rsidRDefault="00543C30">
      <w:r>
        <w:continuationSeparator/>
      </w:r>
    </w:p>
  </w:endnote>
  <w:endnote w:type="continuationNotice" w:id="1">
    <w:p w14:paraId="0ACC6FF5" w14:textId="77777777" w:rsidR="00543C30" w:rsidRDefault="00543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BF7D" w14:textId="77777777" w:rsidR="00352E9B" w:rsidRDefault="00352E9B">
    <w:pPr>
      <w:pStyle w:val="Footer"/>
      <w:jc w:val="right"/>
    </w:pPr>
  </w:p>
  <w:p w14:paraId="4B31BF7E" w14:textId="77777777" w:rsidR="00352E9B" w:rsidRDefault="00352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71CE" w14:textId="77777777" w:rsidR="00543C30" w:rsidRDefault="00543C30">
      <w:r>
        <w:separator/>
      </w:r>
    </w:p>
  </w:footnote>
  <w:footnote w:type="continuationSeparator" w:id="0">
    <w:p w14:paraId="78E88245" w14:textId="77777777" w:rsidR="00543C30" w:rsidRDefault="00543C30">
      <w:r>
        <w:continuationSeparator/>
      </w:r>
    </w:p>
  </w:footnote>
  <w:footnote w:type="continuationNotice" w:id="1">
    <w:p w14:paraId="7B82D293" w14:textId="77777777" w:rsidR="00543C30" w:rsidRDefault="00543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BF7C" w14:textId="25B6E9B0" w:rsidR="00352E9B" w:rsidRPr="00376867" w:rsidRDefault="00352E9B" w:rsidP="00376867">
    <w:pPr>
      <w:pStyle w:val="Header"/>
      <w:tabs>
        <w:tab w:val="left" w:pos="7036"/>
        <w:tab w:val="left" w:pos="9000"/>
        <w:tab w:val="right" w:pos="9360"/>
      </w:tabs>
      <w:rPr>
        <w:i/>
      </w:rPr>
    </w:pPr>
    <w:r>
      <w:tab/>
    </w:r>
    <w:r>
      <w:tab/>
    </w:r>
    <w:r w:rsidRPr="00C97C31">
      <w:rPr>
        <w:i/>
      </w:rPr>
      <w:t xml:space="preserve">         Hari B. Chhetri</w:t>
    </w:r>
    <w:r w:rsidRPr="00C97C31">
      <w:rPr>
        <w:i/>
      </w:rPr>
      <w:tab/>
    </w:r>
    <w:r w:rsidRPr="00C97C31">
      <w:rPr>
        <w:i/>
      </w:rPr>
      <w:fldChar w:fldCharType="begin"/>
    </w:r>
    <w:r w:rsidRPr="00C97C31">
      <w:rPr>
        <w:i/>
      </w:rPr>
      <w:instrText xml:space="preserve"> PAGE   \* MERGEFORMAT </w:instrText>
    </w:r>
    <w:r w:rsidRPr="00C97C31">
      <w:rPr>
        <w:i/>
      </w:rPr>
      <w:fldChar w:fldCharType="separate"/>
    </w:r>
    <w:r w:rsidR="008B15FB">
      <w:rPr>
        <w:i/>
        <w:noProof/>
      </w:rPr>
      <w:t>2</w:t>
    </w:r>
    <w:r w:rsidRPr="00C97C31">
      <w:rPr>
        <w:i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38B"/>
    <w:multiLevelType w:val="hybridMultilevel"/>
    <w:tmpl w:val="3D1CB83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88C0E8C"/>
    <w:multiLevelType w:val="hybridMultilevel"/>
    <w:tmpl w:val="52BC796E"/>
    <w:lvl w:ilvl="0" w:tplc="E594F61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8932487"/>
    <w:multiLevelType w:val="hybridMultilevel"/>
    <w:tmpl w:val="726E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0D5B"/>
    <w:multiLevelType w:val="hybridMultilevel"/>
    <w:tmpl w:val="F926E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950"/>
    <w:multiLevelType w:val="hybridMultilevel"/>
    <w:tmpl w:val="2B7E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A08F6"/>
    <w:multiLevelType w:val="hybridMultilevel"/>
    <w:tmpl w:val="8828FC84"/>
    <w:lvl w:ilvl="0" w:tplc="0CE05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22CC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7FA0"/>
    <w:multiLevelType w:val="hybridMultilevel"/>
    <w:tmpl w:val="52BC796E"/>
    <w:lvl w:ilvl="0" w:tplc="E594F61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C6B68A8"/>
    <w:multiLevelType w:val="hybridMultilevel"/>
    <w:tmpl w:val="939E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1BA"/>
    <w:multiLevelType w:val="hybridMultilevel"/>
    <w:tmpl w:val="EC9A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C202E"/>
    <w:multiLevelType w:val="hybridMultilevel"/>
    <w:tmpl w:val="EBB2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2E20"/>
    <w:multiLevelType w:val="hybridMultilevel"/>
    <w:tmpl w:val="24683752"/>
    <w:lvl w:ilvl="0" w:tplc="D0C007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CCD5DCC"/>
    <w:multiLevelType w:val="hybridMultilevel"/>
    <w:tmpl w:val="5C58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A1969"/>
    <w:multiLevelType w:val="hybridMultilevel"/>
    <w:tmpl w:val="175A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51833"/>
    <w:multiLevelType w:val="hybridMultilevel"/>
    <w:tmpl w:val="2478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95229"/>
    <w:multiLevelType w:val="hybridMultilevel"/>
    <w:tmpl w:val="AF66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41CC7"/>
    <w:multiLevelType w:val="hybridMultilevel"/>
    <w:tmpl w:val="EB12C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2552B6"/>
    <w:multiLevelType w:val="hybridMultilevel"/>
    <w:tmpl w:val="8CE6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82EDC"/>
    <w:multiLevelType w:val="hybridMultilevel"/>
    <w:tmpl w:val="6F52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64C88"/>
    <w:multiLevelType w:val="hybridMultilevel"/>
    <w:tmpl w:val="6166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C3AD9"/>
    <w:multiLevelType w:val="multilevel"/>
    <w:tmpl w:val="175A1F0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2615D"/>
    <w:multiLevelType w:val="hybridMultilevel"/>
    <w:tmpl w:val="FD069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95E65"/>
    <w:multiLevelType w:val="hybridMultilevel"/>
    <w:tmpl w:val="59EAF5A6"/>
    <w:lvl w:ilvl="0" w:tplc="6E60E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17802"/>
    <w:multiLevelType w:val="hybridMultilevel"/>
    <w:tmpl w:val="F654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D3E7C"/>
    <w:multiLevelType w:val="hybridMultilevel"/>
    <w:tmpl w:val="71DA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66A41"/>
    <w:multiLevelType w:val="hybridMultilevel"/>
    <w:tmpl w:val="2BFE2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11C66"/>
    <w:multiLevelType w:val="hybridMultilevel"/>
    <w:tmpl w:val="FC0C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189988">
    <w:abstractNumId w:val="5"/>
  </w:num>
  <w:num w:numId="2" w16cid:durableId="1297956805">
    <w:abstractNumId w:val="3"/>
  </w:num>
  <w:num w:numId="3" w16cid:durableId="640966832">
    <w:abstractNumId w:val="25"/>
  </w:num>
  <w:num w:numId="4" w16cid:durableId="1664309240">
    <w:abstractNumId w:val="9"/>
  </w:num>
  <w:num w:numId="5" w16cid:durableId="76947417">
    <w:abstractNumId w:val="23"/>
  </w:num>
  <w:num w:numId="6" w16cid:durableId="1339039178">
    <w:abstractNumId w:val="21"/>
  </w:num>
  <w:num w:numId="7" w16cid:durableId="878514444">
    <w:abstractNumId w:val="7"/>
  </w:num>
  <w:num w:numId="8" w16cid:durableId="495148104">
    <w:abstractNumId w:val="8"/>
  </w:num>
  <w:num w:numId="9" w16cid:durableId="852450066">
    <w:abstractNumId w:val="1"/>
  </w:num>
  <w:num w:numId="10" w16cid:durableId="51539507">
    <w:abstractNumId w:val="11"/>
  </w:num>
  <w:num w:numId="11" w16cid:durableId="569074845">
    <w:abstractNumId w:val="4"/>
  </w:num>
  <w:num w:numId="12" w16cid:durableId="2049992152">
    <w:abstractNumId w:val="14"/>
  </w:num>
  <w:num w:numId="13" w16cid:durableId="1541354300">
    <w:abstractNumId w:val="12"/>
  </w:num>
  <w:num w:numId="14" w16cid:durableId="1443719330">
    <w:abstractNumId w:val="20"/>
  </w:num>
  <w:num w:numId="15" w16cid:durableId="1727215100">
    <w:abstractNumId w:val="24"/>
  </w:num>
  <w:num w:numId="16" w16cid:durableId="1317101561">
    <w:abstractNumId w:val="10"/>
  </w:num>
  <w:num w:numId="17" w16cid:durableId="1538815415">
    <w:abstractNumId w:val="22"/>
  </w:num>
  <w:num w:numId="18" w16cid:durableId="555892646">
    <w:abstractNumId w:val="16"/>
  </w:num>
  <w:num w:numId="19" w16cid:durableId="1700082166">
    <w:abstractNumId w:val="15"/>
  </w:num>
  <w:num w:numId="20" w16cid:durableId="681591991">
    <w:abstractNumId w:val="6"/>
  </w:num>
  <w:num w:numId="21" w16cid:durableId="240915550">
    <w:abstractNumId w:val="18"/>
  </w:num>
  <w:num w:numId="22" w16cid:durableId="1546284799">
    <w:abstractNumId w:val="2"/>
  </w:num>
  <w:num w:numId="23" w16cid:durableId="1805391290">
    <w:abstractNumId w:val="0"/>
  </w:num>
  <w:num w:numId="24" w16cid:durableId="1142774084">
    <w:abstractNumId w:val="13"/>
  </w:num>
  <w:num w:numId="25" w16cid:durableId="1245646481">
    <w:abstractNumId w:val="19"/>
  </w:num>
  <w:num w:numId="26" w16cid:durableId="1110786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AE"/>
    <w:rsid w:val="00005354"/>
    <w:rsid w:val="000178BD"/>
    <w:rsid w:val="00031B0D"/>
    <w:rsid w:val="000345C7"/>
    <w:rsid w:val="00040DBC"/>
    <w:rsid w:val="00055457"/>
    <w:rsid w:val="00085994"/>
    <w:rsid w:val="000865FB"/>
    <w:rsid w:val="00092E34"/>
    <w:rsid w:val="000933BA"/>
    <w:rsid w:val="00093A83"/>
    <w:rsid w:val="000B28FD"/>
    <w:rsid w:val="000B3761"/>
    <w:rsid w:val="000C3821"/>
    <w:rsid w:val="000C4231"/>
    <w:rsid w:val="000C511A"/>
    <w:rsid w:val="000D026F"/>
    <w:rsid w:val="000D7CA3"/>
    <w:rsid w:val="000E019B"/>
    <w:rsid w:val="000E7F60"/>
    <w:rsid w:val="000F1389"/>
    <w:rsid w:val="00100197"/>
    <w:rsid w:val="00100D15"/>
    <w:rsid w:val="001163AE"/>
    <w:rsid w:val="00136A60"/>
    <w:rsid w:val="0017102B"/>
    <w:rsid w:val="00172258"/>
    <w:rsid w:val="001728A8"/>
    <w:rsid w:val="001A0D15"/>
    <w:rsid w:val="001A52AD"/>
    <w:rsid w:val="001B27FD"/>
    <w:rsid w:val="001B34BA"/>
    <w:rsid w:val="001B4AE1"/>
    <w:rsid w:val="001B75CA"/>
    <w:rsid w:val="001C3885"/>
    <w:rsid w:val="001D005C"/>
    <w:rsid w:val="001D1F9C"/>
    <w:rsid w:val="001D7956"/>
    <w:rsid w:val="001D7ACF"/>
    <w:rsid w:val="001D7FAE"/>
    <w:rsid w:val="001E23F9"/>
    <w:rsid w:val="002005E4"/>
    <w:rsid w:val="002114ED"/>
    <w:rsid w:val="0021447B"/>
    <w:rsid w:val="0022055A"/>
    <w:rsid w:val="002205BC"/>
    <w:rsid w:val="002253E6"/>
    <w:rsid w:val="00227800"/>
    <w:rsid w:val="0024114E"/>
    <w:rsid w:val="002510F2"/>
    <w:rsid w:val="0025506F"/>
    <w:rsid w:val="00265B22"/>
    <w:rsid w:val="00267B12"/>
    <w:rsid w:val="00271AEB"/>
    <w:rsid w:val="002731B9"/>
    <w:rsid w:val="00276BD9"/>
    <w:rsid w:val="00281BE5"/>
    <w:rsid w:val="00283E27"/>
    <w:rsid w:val="002A58FA"/>
    <w:rsid w:val="002A710F"/>
    <w:rsid w:val="002E78AB"/>
    <w:rsid w:val="002F1169"/>
    <w:rsid w:val="00311C5D"/>
    <w:rsid w:val="00323332"/>
    <w:rsid w:val="00331D9E"/>
    <w:rsid w:val="0033595A"/>
    <w:rsid w:val="003408AE"/>
    <w:rsid w:val="0034236C"/>
    <w:rsid w:val="003435FE"/>
    <w:rsid w:val="00352C9D"/>
    <w:rsid w:val="00352E9B"/>
    <w:rsid w:val="00355317"/>
    <w:rsid w:val="003638B0"/>
    <w:rsid w:val="00375BF3"/>
    <w:rsid w:val="00376867"/>
    <w:rsid w:val="00380F46"/>
    <w:rsid w:val="003950EA"/>
    <w:rsid w:val="0039678A"/>
    <w:rsid w:val="00396CDD"/>
    <w:rsid w:val="003A36B9"/>
    <w:rsid w:val="003A4170"/>
    <w:rsid w:val="003B26C2"/>
    <w:rsid w:val="003C477E"/>
    <w:rsid w:val="003C742D"/>
    <w:rsid w:val="003D12B6"/>
    <w:rsid w:val="003D5373"/>
    <w:rsid w:val="003E7B79"/>
    <w:rsid w:val="00416CF0"/>
    <w:rsid w:val="0043690C"/>
    <w:rsid w:val="00446C4B"/>
    <w:rsid w:val="00451D34"/>
    <w:rsid w:val="00466732"/>
    <w:rsid w:val="0047351A"/>
    <w:rsid w:val="00476A37"/>
    <w:rsid w:val="004933A3"/>
    <w:rsid w:val="00495B49"/>
    <w:rsid w:val="004B5643"/>
    <w:rsid w:val="004C3AE3"/>
    <w:rsid w:val="004D1547"/>
    <w:rsid w:val="004D19F7"/>
    <w:rsid w:val="004E2B3A"/>
    <w:rsid w:val="004E6AB6"/>
    <w:rsid w:val="00507387"/>
    <w:rsid w:val="005077F8"/>
    <w:rsid w:val="00510C5D"/>
    <w:rsid w:val="00514C6D"/>
    <w:rsid w:val="00515699"/>
    <w:rsid w:val="00520577"/>
    <w:rsid w:val="005351DA"/>
    <w:rsid w:val="00543C30"/>
    <w:rsid w:val="00544232"/>
    <w:rsid w:val="00547198"/>
    <w:rsid w:val="00571755"/>
    <w:rsid w:val="00574019"/>
    <w:rsid w:val="0058728B"/>
    <w:rsid w:val="005C14ED"/>
    <w:rsid w:val="005C3E49"/>
    <w:rsid w:val="005D02AE"/>
    <w:rsid w:val="005D7AFE"/>
    <w:rsid w:val="005E0DEC"/>
    <w:rsid w:val="005E616C"/>
    <w:rsid w:val="005F063C"/>
    <w:rsid w:val="005F1788"/>
    <w:rsid w:val="005F1A39"/>
    <w:rsid w:val="00600822"/>
    <w:rsid w:val="0061159F"/>
    <w:rsid w:val="006127EA"/>
    <w:rsid w:val="006174BE"/>
    <w:rsid w:val="00652936"/>
    <w:rsid w:val="00653375"/>
    <w:rsid w:val="00653DEB"/>
    <w:rsid w:val="00655671"/>
    <w:rsid w:val="00660F28"/>
    <w:rsid w:val="00665A14"/>
    <w:rsid w:val="0067630E"/>
    <w:rsid w:val="00677550"/>
    <w:rsid w:val="006824EA"/>
    <w:rsid w:val="00684BC4"/>
    <w:rsid w:val="00695BB7"/>
    <w:rsid w:val="006C3850"/>
    <w:rsid w:val="006C5587"/>
    <w:rsid w:val="006C6654"/>
    <w:rsid w:val="006D7200"/>
    <w:rsid w:val="006D7302"/>
    <w:rsid w:val="006E04A2"/>
    <w:rsid w:val="006E1A0B"/>
    <w:rsid w:val="006E2E49"/>
    <w:rsid w:val="00703543"/>
    <w:rsid w:val="00710B7B"/>
    <w:rsid w:val="00711C5E"/>
    <w:rsid w:val="00716F94"/>
    <w:rsid w:val="00752C4F"/>
    <w:rsid w:val="00752EF2"/>
    <w:rsid w:val="00754004"/>
    <w:rsid w:val="0075714A"/>
    <w:rsid w:val="0078162F"/>
    <w:rsid w:val="007A2A3C"/>
    <w:rsid w:val="007B2503"/>
    <w:rsid w:val="007C0722"/>
    <w:rsid w:val="007C1345"/>
    <w:rsid w:val="007D446F"/>
    <w:rsid w:val="007D4481"/>
    <w:rsid w:val="007D7CED"/>
    <w:rsid w:val="007E2C2E"/>
    <w:rsid w:val="007E401B"/>
    <w:rsid w:val="007E4A4F"/>
    <w:rsid w:val="007E5ED7"/>
    <w:rsid w:val="007E7C2D"/>
    <w:rsid w:val="007F447E"/>
    <w:rsid w:val="007F618A"/>
    <w:rsid w:val="007F6E66"/>
    <w:rsid w:val="00803351"/>
    <w:rsid w:val="00804399"/>
    <w:rsid w:val="00806A49"/>
    <w:rsid w:val="0081295D"/>
    <w:rsid w:val="00815464"/>
    <w:rsid w:val="00843CA1"/>
    <w:rsid w:val="0085580B"/>
    <w:rsid w:val="008725CF"/>
    <w:rsid w:val="008928A5"/>
    <w:rsid w:val="00894182"/>
    <w:rsid w:val="00895DBD"/>
    <w:rsid w:val="008A5467"/>
    <w:rsid w:val="008A72EC"/>
    <w:rsid w:val="008B15FB"/>
    <w:rsid w:val="008C08CC"/>
    <w:rsid w:val="008C3417"/>
    <w:rsid w:val="008C3869"/>
    <w:rsid w:val="008D3799"/>
    <w:rsid w:val="008E16DE"/>
    <w:rsid w:val="008F695F"/>
    <w:rsid w:val="009021CF"/>
    <w:rsid w:val="0092324A"/>
    <w:rsid w:val="00930EE8"/>
    <w:rsid w:val="0093209F"/>
    <w:rsid w:val="009504DA"/>
    <w:rsid w:val="00951E9A"/>
    <w:rsid w:val="0095309C"/>
    <w:rsid w:val="00954969"/>
    <w:rsid w:val="00964C72"/>
    <w:rsid w:val="009670D4"/>
    <w:rsid w:val="0097211F"/>
    <w:rsid w:val="00986CAC"/>
    <w:rsid w:val="009C3CF9"/>
    <w:rsid w:val="009C46D3"/>
    <w:rsid w:val="009C7C37"/>
    <w:rsid w:val="009E2DA0"/>
    <w:rsid w:val="009F7808"/>
    <w:rsid w:val="00A16B3F"/>
    <w:rsid w:val="00A23E31"/>
    <w:rsid w:val="00A4740E"/>
    <w:rsid w:val="00A67A14"/>
    <w:rsid w:val="00A96C6E"/>
    <w:rsid w:val="00AA3AE7"/>
    <w:rsid w:val="00AA422B"/>
    <w:rsid w:val="00AA4B7B"/>
    <w:rsid w:val="00AB29E2"/>
    <w:rsid w:val="00AB549D"/>
    <w:rsid w:val="00AC4D98"/>
    <w:rsid w:val="00AC6A40"/>
    <w:rsid w:val="00AD24FE"/>
    <w:rsid w:val="00AD3809"/>
    <w:rsid w:val="00AD4840"/>
    <w:rsid w:val="00AD56B5"/>
    <w:rsid w:val="00AF658C"/>
    <w:rsid w:val="00B01D9D"/>
    <w:rsid w:val="00B02459"/>
    <w:rsid w:val="00B17886"/>
    <w:rsid w:val="00B33745"/>
    <w:rsid w:val="00B4229B"/>
    <w:rsid w:val="00B42F7F"/>
    <w:rsid w:val="00B62781"/>
    <w:rsid w:val="00B76AFC"/>
    <w:rsid w:val="00B82E23"/>
    <w:rsid w:val="00B87E39"/>
    <w:rsid w:val="00B9409F"/>
    <w:rsid w:val="00B96416"/>
    <w:rsid w:val="00BA1201"/>
    <w:rsid w:val="00BA39AF"/>
    <w:rsid w:val="00BA5EC9"/>
    <w:rsid w:val="00BA67E5"/>
    <w:rsid w:val="00BB77A9"/>
    <w:rsid w:val="00BC7382"/>
    <w:rsid w:val="00BD02D5"/>
    <w:rsid w:val="00BD6436"/>
    <w:rsid w:val="00C05753"/>
    <w:rsid w:val="00C24F29"/>
    <w:rsid w:val="00C273D2"/>
    <w:rsid w:val="00C27D42"/>
    <w:rsid w:val="00C45316"/>
    <w:rsid w:val="00C61A95"/>
    <w:rsid w:val="00C629EC"/>
    <w:rsid w:val="00C65728"/>
    <w:rsid w:val="00C71204"/>
    <w:rsid w:val="00C74300"/>
    <w:rsid w:val="00C74FD5"/>
    <w:rsid w:val="00C7678A"/>
    <w:rsid w:val="00C91C12"/>
    <w:rsid w:val="00C927A3"/>
    <w:rsid w:val="00C97C31"/>
    <w:rsid w:val="00CA1BC4"/>
    <w:rsid w:val="00CA4194"/>
    <w:rsid w:val="00CA75F2"/>
    <w:rsid w:val="00CB3275"/>
    <w:rsid w:val="00CC6BA3"/>
    <w:rsid w:val="00CD48AE"/>
    <w:rsid w:val="00CD4D3C"/>
    <w:rsid w:val="00D11D17"/>
    <w:rsid w:val="00D1256C"/>
    <w:rsid w:val="00D14BA2"/>
    <w:rsid w:val="00D1658B"/>
    <w:rsid w:val="00D17393"/>
    <w:rsid w:val="00D21DE7"/>
    <w:rsid w:val="00D22D72"/>
    <w:rsid w:val="00D372AA"/>
    <w:rsid w:val="00D4216E"/>
    <w:rsid w:val="00D53030"/>
    <w:rsid w:val="00D60E3A"/>
    <w:rsid w:val="00D72CBD"/>
    <w:rsid w:val="00D94798"/>
    <w:rsid w:val="00DA2053"/>
    <w:rsid w:val="00DA62FB"/>
    <w:rsid w:val="00DC21F4"/>
    <w:rsid w:val="00DC3D9D"/>
    <w:rsid w:val="00DC578C"/>
    <w:rsid w:val="00DD324E"/>
    <w:rsid w:val="00DD3905"/>
    <w:rsid w:val="00DD4E56"/>
    <w:rsid w:val="00DE7E37"/>
    <w:rsid w:val="00DF1C2D"/>
    <w:rsid w:val="00DF1FA6"/>
    <w:rsid w:val="00DF46B4"/>
    <w:rsid w:val="00E12C2A"/>
    <w:rsid w:val="00E260DA"/>
    <w:rsid w:val="00E270B0"/>
    <w:rsid w:val="00E30DAA"/>
    <w:rsid w:val="00E363C9"/>
    <w:rsid w:val="00E4691B"/>
    <w:rsid w:val="00E61E04"/>
    <w:rsid w:val="00E63366"/>
    <w:rsid w:val="00E66445"/>
    <w:rsid w:val="00E81249"/>
    <w:rsid w:val="00E91888"/>
    <w:rsid w:val="00E939A0"/>
    <w:rsid w:val="00EA19CB"/>
    <w:rsid w:val="00EA2651"/>
    <w:rsid w:val="00EA7441"/>
    <w:rsid w:val="00EB1165"/>
    <w:rsid w:val="00EB34E3"/>
    <w:rsid w:val="00EB57A3"/>
    <w:rsid w:val="00EC2749"/>
    <w:rsid w:val="00EC4213"/>
    <w:rsid w:val="00ED42FC"/>
    <w:rsid w:val="00EE368E"/>
    <w:rsid w:val="00EE3BDF"/>
    <w:rsid w:val="00EE433F"/>
    <w:rsid w:val="00EE4E4F"/>
    <w:rsid w:val="00EF130C"/>
    <w:rsid w:val="00EF6EFA"/>
    <w:rsid w:val="00F01750"/>
    <w:rsid w:val="00F10096"/>
    <w:rsid w:val="00F1074B"/>
    <w:rsid w:val="00F22F37"/>
    <w:rsid w:val="00F2418F"/>
    <w:rsid w:val="00F34994"/>
    <w:rsid w:val="00F4527A"/>
    <w:rsid w:val="00F77DC3"/>
    <w:rsid w:val="00F9270C"/>
    <w:rsid w:val="00FA15CF"/>
    <w:rsid w:val="00FA7573"/>
    <w:rsid w:val="00FB62B5"/>
    <w:rsid w:val="00FD4090"/>
    <w:rsid w:val="137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1BE51"/>
  <w15:chartTrackingRefBased/>
  <w15:docId w15:val="{C8C63949-8339-4386-8045-F8D6F267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87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163AE"/>
    <w:pPr>
      <w:keepNext/>
      <w:jc w:val="center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1163AE"/>
    <w:pPr>
      <w:keepNext/>
      <w:spacing w:line="360" w:lineRule="auto"/>
      <w:jc w:val="both"/>
      <w:outlineLvl w:val="6"/>
    </w:pPr>
    <w:rPr>
      <w:rFonts w:ascii="Courier New" w:hAnsi="Courier New"/>
      <w:b/>
      <w:sz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1163AE"/>
    <w:pPr>
      <w:keepNext/>
      <w:spacing w:line="360" w:lineRule="auto"/>
      <w:jc w:val="both"/>
      <w:outlineLvl w:val="7"/>
    </w:pPr>
    <w:rPr>
      <w:rFonts w:ascii="Courier New" w:hAnsi="Courier New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1163AE"/>
    <w:pPr>
      <w:keepNext/>
      <w:spacing w:before="80" w:afterLines="80" w:after="192"/>
      <w:jc w:val="both"/>
      <w:outlineLvl w:val="8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1163AE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link w:val="Heading7"/>
    <w:rsid w:val="001163AE"/>
    <w:rPr>
      <w:rFonts w:ascii="Courier New" w:eastAsia="Times New Roman" w:hAnsi="Courier New" w:cs="Times New Roman"/>
      <w:b/>
      <w:sz w:val="20"/>
      <w:szCs w:val="24"/>
      <w:u w:val="single"/>
    </w:rPr>
  </w:style>
  <w:style w:type="character" w:customStyle="1" w:styleId="Heading8Char">
    <w:name w:val="Heading 8 Char"/>
    <w:link w:val="Heading8"/>
    <w:rsid w:val="001163AE"/>
    <w:rPr>
      <w:rFonts w:ascii="Courier New" w:eastAsia="Times New Roman" w:hAnsi="Courier New" w:cs="Times New Roman"/>
      <w:b/>
      <w:sz w:val="20"/>
      <w:szCs w:val="24"/>
    </w:rPr>
  </w:style>
  <w:style w:type="character" w:customStyle="1" w:styleId="Heading9Char">
    <w:name w:val="Heading 9 Char"/>
    <w:link w:val="Heading9"/>
    <w:rsid w:val="001163AE"/>
    <w:rPr>
      <w:rFonts w:ascii="Times New Roman" w:eastAsia="Times New Roman" w:hAnsi="Times New Roman" w:cs="Times New Roman"/>
      <w:b/>
      <w:sz w:val="21"/>
      <w:szCs w:val="24"/>
    </w:rPr>
  </w:style>
  <w:style w:type="character" w:styleId="Hyperlink">
    <w:name w:val="Hyperlink"/>
    <w:rsid w:val="001163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163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163A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1163AE"/>
  </w:style>
  <w:style w:type="paragraph" w:styleId="Title">
    <w:name w:val="Title"/>
    <w:basedOn w:val="Normal"/>
    <w:link w:val="TitleChar"/>
    <w:qFormat/>
    <w:rsid w:val="001163AE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1163AE"/>
    <w:rPr>
      <w:rFonts w:ascii="Times New Roman" w:eastAsia="Times New Roman" w:hAnsi="Times New Roman" w:cs="Times New Roman"/>
      <w:b/>
      <w:sz w:val="24"/>
      <w:szCs w:val="20"/>
    </w:rPr>
  </w:style>
  <w:style w:type="character" w:styleId="FollowedHyperlink">
    <w:name w:val="FollowedHyperlink"/>
    <w:rsid w:val="001163A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163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63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9C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C2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E3B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130C"/>
    <w:pPr>
      <w:spacing w:before="100" w:beforeAutospacing="1" w:after="100" w:afterAutospacing="1"/>
    </w:pPr>
  </w:style>
  <w:style w:type="numbering" w:customStyle="1" w:styleId="CurrentList1">
    <w:name w:val="Current List1"/>
    <w:uiPriority w:val="99"/>
    <w:rsid w:val="00DD324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11/nph.15777" TargetMode="External"/><Relationship Id="rId18" Type="http://schemas.openxmlformats.org/officeDocument/2006/relationships/hyperlink" Target="https://doi.org/10.1094/pbiomes-02-22-0007-r" TargetMode="External"/><Relationship Id="rId26" Type="http://schemas.openxmlformats.org/officeDocument/2006/relationships/hyperlink" Target="mailto:spdifazio@mail.wv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3389/fpls.2020.545748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s.wvu.edu/~sdifazio/" TargetMode="External"/><Relationship Id="rId17" Type="http://schemas.openxmlformats.org/officeDocument/2006/relationships/hyperlink" Target="https://arxiv.org/abs/2301.10351v2" TargetMode="External"/><Relationship Id="rId25" Type="http://schemas.openxmlformats.org/officeDocument/2006/relationships/hyperlink" Target="mailto:jacobsonda@ornl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sabg.org/research/research-staff" TargetMode="External"/><Relationship Id="rId20" Type="http://schemas.openxmlformats.org/officeDocument/2006/relationships/hyperlink" Target="https://doi.org/10.1093/nar/gkac02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ichhetri@gmail.com" TargetMode="External"/><Relationship Id="rId24" Type="http://schemas.openxmlformats.org/officeDocument/2006/relationships/hyperlink" Target="https://scholar.google.com/citations?user=fV6pV40AAAAJ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gu.edu/people/travis-columbus/" TargetMode="External"/><Relationship Id="rId23" Type="http://schemas.openxmlformats.org/officeDocument/2006/relationships/hyperlink" Target="http://www.cgu.edu/wp-content/uploads/2017/01/flame-spring-2009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oi.org/10.3389/fpls.2022.89361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3389/fpls.2020.545748" TargetMode="External"/><Relationship Id="rId22" Type="http://schemas.openxmlformats.org/officeDocument/2006/relationships/hyperlink" Target="https://doi.org/10.1111/nph.15777" TargetMode="External"/><Relationship Id="rId27" Type="http://schemas.openxmlformats.org/officeDocument/2006/relationships/hyperlink" Target="mailto:vagner.benedito@mail.wvu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7F3267DDBB4478EF8C5175B478D0C" ma:contentTypeVersion="13" ma:contentTypeDescription="Create a new document." ma:contentTypeScope="" ma:versionID="feced6cd05f138694b9827e14e1ad609">
  <xsd:schema xmlns:xsd="http://www.w3.org/2001/XMLSchema" xmlns:xs="http://www.w3.org/2001/XMLSchema" xmlns:p="http://schemas.microsoft.com/office/2006/metadata/properties" xmlns:ns3="8ef7f6c9-e897-4069-9499-7ea3d2de042f" xmlns:ns4="62014ca0-6f59-4bac-9c13-ed7bcf6c0548" targetNamespace="http://schemas.microsoft.com/office/2006/metadata/properties" ma:root="true" ma:fieldsID="f62e0bd50a7ef781bdb7de06a9d85e87" ns3:_="" ns4:_="">
    <xsd:import namespace="8ef7f6c9-e897-4069-9499-7ea3d2de042f"/>
    <xsd:import namespace="62014ca0-6f59-4bac-9c13-ed7bcf6c05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f6c9-e897-4069-9499-7ea3d2de04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14ca0-6f59-4bac-9c13-ed7bcf6c0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B82DB-46C6-4BEE-A9EB-0A7782FB3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7f6c9-e897-4069-9499-7ea3d2de042f"/>
    <ds:schemaRef ds:uri="62014ca0-6f59-4bac-9c13-ed7bcf6c0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5A1E0-D495-4F5B-B138-81CD85A9B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D3F96-66E3-4B8A-B904-F26A429D47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2912E-60AC-46CD-B455-05F7B06D6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30737</CharactersWithSpaces>
  <SharedDoc>false</SharedDoc>
  <HLinks>
    <vt:vector size="36" baseType="variant">
      <vt:variant>
        <vt:i4>2621441</vt:i4>
      </vt:variant>
      <vt:variant>
        <vt:i4>15</vt:i4>
      </vt:variant>
      <vt:variant>
        <vt:i4>0</vt:i4>
      </vt:variant>
      <vt:variant>
        <vt:i4>5</vt:i4>
      </vt:variant>
      <vt:variant>
        <vt:lpwstr>mailto:vagner.benedito@mail.wvu.edu</vt:lpwstr>
      </vt:variant>
      <vt:variant>
        <vt:lpwstr/>
      </vt:variant>
      <vt:variant>
        <vt:i4>8323142</vt:i4>
      </vt:variant>
      <vt:variant>
        <vt:i4>12</vt:i4>
      </vt:variant>
      <vt:variant>
        <vt:i4>0</vt:i4>
      </vt:variant>
      <vt:variant>
        <vt:i4>5</vt:i4>
      </vt:variant>
      <vt:variant>
        <vt:lpwstr>mailto:jennifer.hawkins@mail.wvu.edu</vt:lpwstr>
      </vt:variant>
      <vt:variant>
        <vt:lpwstr/>
      </vt:variant>
      <vt:variant>
        <vt:i4>1048689</vt:i4>
      </vt:variant>
      <vt:variant>
        <vt:i4>9</vt:i4>
      </vt:variant>
      <vt:variant>
        <vt:i4>0</vt:i4>
      </vt:variant>
      <vt:variant>
        <vt:i4>5</vt:i4>
      </vt:variant>
      <vt:variant>
        <vt:lpwstr>mailto:spdifazio@mail.wvu.edu</vt:lpwstr>
      </vt:variant>
      <vt:variant>
        <vt:lpwstr/>
      </vt:variant>
      <vt:variant>
        <vt:i4>8061041</vt:i4>
      </vt:variant>
      <vt:variant>
        <vt:i4>6</vt:i4>
      </vt:variant>
      <vt:variant>
        <vt:i4>0</vt:i4>
      </vt:variant>
      <vt:variant>
        <vt:i4>5</vt:i4>
      </vt:variant>
      <vt:variant>
        <vt:lpwstr>http://www.cgu.edu/wp-content/uploads/2017/01/flame-spring-2009.pdf</vt:lpwstr>
      </vt:variant>
      <vt:variant>
        <vt:lpwstr/>
      </vt:variant>
      <vt:variant>
        <vt:i4>2424868</vt:i4>
      </vt:variant>
      <vt:variant>
        <vt:i4>3</vt:i4>
      </vt:variant>
      <vt:variant>
        <vt:i4>0</vt:i4>
      </vt:variant>
      <vt:variant>
        <vt:i4>5</vt:i4>
      </vt:variant>
      <vt:variant>
        <vt:lpwstr>http://www.rsabg.org/hidden-research/40-articles/150-j-travis-columbus</vt:lpwstr>
      </vt:variant>
      <vt:variant>
        <vt:lpwstr/>
      </vt:variant>
      <vt:variant>
        <vt:i4>5111854</vt:i4>
      </vt:variant>
      <vt:variant>
        <vt:i4>0</vt:i4>
      </vt:variant>
      <vt:variant>
        <vt:i4>0</vt:i4>
      </vt:variant>
      <vt:variant>
        <vt:i4>5</vt:i4>
      </vt:variant>
      <vt:variant>
        <vt:lpwstr>mailto:hchhetri@mix.wvu.edu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Mahat</dc:creator>
  <cp:keywords/>
  <dc:description/>
  <cp:lastModifiedBy>Chhetri, Hari</cp:lastModifiedBy>
  <cp:revision>3</cp:revision>
  <cp:lastPrinted>2022-06-28T17:19:00Z</cp:lastPrinted>
  <dcterms:created xsi:type="dcterms:W3CDTF">2023-11-09T14:33:00Z</dcterms:created>
  <dcterms:modified xsi:type="dcterms:W3CDTF">2023-11-09T14:35:00Z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0x0101007C77F3267DDBB4478EF8C5175B478D0C</vt:lpwstr>
  </property>
</Properties>
</file>