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210A" w14:textId="29C27151" w:rsidR="00482A2E" w:rsidRDefault="00482A2E" w:rsidP="00166825">
      <w:pPr>
        <w:jc w:val="center"/>
        <w:rPr>
          <w:b/>
          <w:sz w:val="28"/>
          <w:szCs w:val="28"/>
        </w:rPr>
      </w:pPr>
      <w:r w:rsidRPr="007F261B">
        <w:rPr>
          <w:b/>
          <w:sz w:val="28"/>
          <w:szCs w:val="28"/>
        </w:rPr>
        <w:t xml:space="preserve">Luke </w:t>
      </w:r>
      <w:r w:rsidR="009A3655">
        <w:rPr>
          <w:b/>
          <w:sz w:val="28"/>
          <w:szCs w:val="28"/>
        </w:rPr>
        <w:t xml:space="preserve">A. </w:t>
      </w:r>
      <w:r w:rsidRPr="007F261B">
        <w:rPr>
          <w:b/>
          <w:sz w:val="28"/>
          <w:szCs w:val="28"/>
        </w:rPr>
        <w:t>Heroux</w:t>
      </w:r>
    </w:p>
    <w:p w14:paraId="23820120" w14:textId="47000728" w:rsidR="00C43F14" w:rsidRDefault="00C43F14" w:rsidP="001668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Labs and Soft Matter Group Leader</w:t>
      </w:r>
    </w:p>
    <w:p w14:paraId="29EC903F" w14:textId="77777777" w:rsidR="00601F89" w:rsidRPr="007F261B" w:rsidRDefault="00601F89" w:rsidP="00166825">
      <w:pPr>
        <w:jc w:val="center"/>
        <w:rPr>
          <w:b/>
          <w:sz w:val="28"/>
          <w:szCs w:val="28"/>
        </w:rPr>
      </w:pPr>
    </w:p>
    <w:p w14:paraId="5A541F8B" w14:textId="21665BE5" w:rsidR="00601F89" w:rsidRDefault="00601F89" w:rsidP="00D00994">
      <w:r>
        <w:t>Oak Ridge National Laboratory</w:t>
      </w:r>
    </w:p>
    <w:p w14:paraId="24F1257B" w14:textId="3EA70D9F" w:rsidR="00601F89" w:rsidRDefault="00601F89" w:rsidP="00D00994">
      <w:r>
        <w:t xml:space="preserve">1 Bethel Valley Rd, PO Box 2008 MS </w:t>
      </w:r>
      <w:r w:rsidR="00C43F14">
        <w:t>6475</w:t>
      </w:r>
    </w:p>
    <w:p w14:paraId="191529A4" w14:textId="63A75191" w:rsidR="00601F89" w:rsidRDefault="00601F89" w:rsidP="00D00994">
      <w:r>
        <w:t>Oak Ridge, TN 37934</w:t>
      </w:r>
    </w:p>
    <w:p w14:paraId="43B962FC" w14:textId="2B459839" w:rsidR="00911152" w:rsidRPr="007F261B" w:rsidRDefault="00911152" w:rsidP="00D00994">
      <w:r w:rsidRPr="007F261B">
        <w:t>865-771-7123</w:t>
      </w:r>
    </w:p>
    <w:p w14:paraId="3A173C08" w14:textId="77777777" w:rsidR="00C07A9F" w:rsidRPr="007F261B" w:rsidRDefault="00C07A9F" w:rsidP="00D00994">
      <w:r w:rsidRPr="007F261B">
        <w:t>herouxla@ornl.gov</w:t>
      </w:r>
    </w:p>
    <w:p w14:paraId="2866DA9F" w14:textId="77777777" w:rsidR="00482A2E" w:rsidRPr="007F261B" w:rsidRDefault="00482A2E"/>
    <w:p w14:paraId="6CD7E1FE" w14:textId="77777777" w:rsidR="001827E5" w:rsidRDefault="001827E5" w:rsidP="00601F89">
      <w:pPr>
        <w:rPr>
          <w:b/>
        </w:rPr>
      </w:pPr>
      <w:r>
        <w:rPr>
          <w:b/>
        </w:rPr>
        <w:t>EMPLOYMENT</w:t>
      </w:r>
    </w:p>
    <w:p w14:paraId="34FE9476" w14:textId="77777777" w:rsidR="001142FB" w:rsidRDefault="001142FB" w:rsidP="00601F89">
      <w:pPr>
        <w:rPr>
          <w:b/>
        </w:rPr>
      </w:pPr>
    </w:p>
    <w:p w14:paraId="11464FEF" w14:textId="77777777" w:rsidR="00316DA9" w:rsidRDefault="001142FB" w:rsidP="00A04330">
      <w:pPr>
        <w:rPr>
          <w:bCs/>
        </w:rPr>
      </w:pPr>
      <w:r>
        <w:rPr>
          <w:bCs/>
        </w:rPr>
        <w:t>2023-</w:t>
      </w:r>
      <w:r w:rsidR="00A04330">
        <w:rPr>
          <w:bCs/>
        </w:rPr>
        <w:t>Present</w:t>
      </w:r>
      <w:r w:rsidR="00316DA9">
        <w:rPr>
          <w:bCs/>
        </w:rPr>
        <w:tab/>
      </w:r>
      <w:r w:rsidR="00F03920">
        <w:rPr>
          <w:bCs/>
        </w:rPr>
        <w:t xml:space="preserve">Labs and Soft Matter Group Leader, </w:t>
      </w:r>
    </w:p>
    <w:p w14:paraId="75BE4E24" w14:textId="1B150AA6" w:rsidR="001142FB" w:rsidRDefault="00F03920" w:rsidP="00316DA9">
      <w:pPr>
        <w:ind w:left="720" w:firstLine="720"/>
        <w:rPr>
          <w:bCs/>
        </w:rPr>
      </w:pPr>
      <w:r>
        <w:rPr>
          <w:bCs/>
        </w:rPr>
        <w:t xml:space="preserve">Neutron Scattering </w:t>
      </w:r>
      <w:r w:rsidR="00316DA9">
        <w:rPr>
          <w:bCs/>
        </w:rPr>
        <w:t xml:space="preserve">Science </w:t>
      </w:r>
      <w:r>
        <w:rPr>
          <w:bCs/>
        </w:rPr>
        <w:t xml:space="preserve">Division, </w:t>
      </w:r>
      <w:r w:rsidR="00316DA9">
        <w:t>Oak Ridge National Laboratory</w:t>
      </w:r>
    </w:p>
    <w:p w14:paraId="50D8468C" w14:textId="77777777" w:rsidR="00316DA9" w:rsidRDefault="00A04330" w:rsidP="00A04330">
      <w:r>
        <w:t>2018-2023</w:t>
      </w:r>
      <w:r w:rsidR="00316DA9">
        <w:tab/>
      </w:r>
      <w:r w:rsidR="00316DA9">
        <w:t>HFIR Senior Instrument Operations Scientific Associate</w:t>
      </w:r>
      <w:r w:rsidR="00316DA9">
        <w:t xml:space="preserve">, </w:t>
      </w:r>
    </w:p>
    <w:p w14:paraId="61DB71F3" w14:textId="3EE7774B" w:rsidR="00A04330" w:rsidRDefault="00316DA9" w:rsidP="00316DA9">
      <w:pPr>
        <w:ind w:left="720" w:firstLine="720"/>
      </w:pPr>
      <w:r>
        <w:rPr>
          <w:bCs/>
        </w:rPr>
        <w:t>Neutron Scattering Science Division</w:t>
      </w:r>
      <w:r w:rsidR="00A04330">
        <w:t xml:space="preserve">, Oak Ridge National Laboratory </w:t>
      </w:r>
    </w:p>
    <w:p w14:paraId="5A558AFC" w14:textId="77777777" w:rsidR="00316DA9" w:rsidRDefault="00316DA9" w:rsidP="00316DA9">
      <w:r>
        <w:t>2013-2018</w:t>
      </w:r>
      <w:r>
        <w:tab/>
      </w:r>
      <w:r>
        <w:t>SNS Senior Instrument Operations Scientific Associate</w:t>
      </w:r>
      <w:r>
        <w:t xml:space="preserve">, </w:t>
      </w:r>
    </w:p>
    <w:p w14:paraId="7B452303" w14:textId="14173B95" w:rsidR="00316DA9" w:rsidRDefault="00316DA9" w:rsidP="00316DA9">
      <w:pPr>
        <w:ind w:left="720" w:firstLine="720"/>
      </w:pPr>
      <w:r>
        <w:rPr>
          <w:bCs/>
        </w:rPr>
        <w:t>Neutron Scattering Science Division</w:t>
      </w:r>
      <w:r>
        <w:t xml:space="preserve">, Oak Ridge National Laboratory </w:t>
      </w:r>
    </w:p>
    <w:p w14:paraId="0AF49DD6" w14:textId="77777777" w:rsidR="00316DA9" w:rsidRDefault="00316DA9" w:rsidP="00316DA9">
      <w:r>
        <w:t>2005-2013</w:t>
      </w:r>
      <w:r>
        <w:tab/>
      </w:r>
      <w:r>
        <w:t>SNS Instrument Scientific Associate</w:t>
      </w:r>
      <w:r>
        <w:t xml:space="preserve">, </w:t>
      </w:r>
    </w:p>
    <w:p w14:paraId="0A821B56" w14:textId="5F278CDF" w:rsidR="00316DA9" w:rsidRDefault="00316DA9" w:rsidP="00316DA9">
      <w:pPr>
        <w:ind w:left="720" w:firstLine="720"/>
      </w:pPr>
      <w:r>
        <w:rPr>
          <w:bCs/>
        </w:rPr>
        <w:t>Neutron Scattering Science Division</w:t>
      </w:r>
      <w:r>
        <w:t xml:space="preserve">, Oak Ridge National Laboratory </w:t>
      </w:r>
    </w:p>
    <w:p w14:paraId="27D705E9" w14:textId="77777777" w:rsidR="00253B8E" w:rsidRDefault="00253B8E" w:rsidP="00253B8E">
      <w:r>
        <w:t>2004-2005</w:t>
      </w:r>
      <w:r>
        <w:tab/>
      </w:r>
      <w:r w:rsidRPr="007F261B">
        <w:t>Research As</w:t>
      </w:r>
      <w:r>
        <w:t>sistant</w:t>
      </w:r>
    </w:p>
    <w:p w14:paraId="3A512542" w14:textId="04D09951" w:rsidR="00253B8E" w:rsidRDefault="00253B8E" w:rsidP="00617313">
      <w:pPr>
        <w:ind w:left="720" w:firstLine="720"/>
      </w:pPr>
      <w:r>
        <w:t>Department of Physics, Southern Illinois University Carbondale</w:t>
      </w:r>
    </w:p>
    <w:p w14:paraId="302DF083" w14:textId="554C92CB" w:rsidR="00617313" w:rsidRDefault="00617313" w:rsidP="00617313">
      <w:r>
        <w:t>2004-2005</w:t>
      </w:r>
      <w:r>
        <w:tab/>
      </w:r>
      <w:r>
        <w:t>Teaching</w:t>
      </w:r>
      <w:r w:rsidRPr="007F261B">
        <w:t xml:space="preserve"> As</w:t>
      </w:r>
      <w:r>
        <w:t xml:space="preserve">sistant </w:t>
      </w:r>
    </w:p>
    <w:p w14:paraId="149658FF" w14:textId="52293C1E" w:rsidR="00617313" w:rsidRDefault="00617313" w:rsidP="00617313">
      <w:pPr>
        <w:ind w:left="720" w:firstLine="720"/>
      </w:pPr>
      <w:r>
        <w:t>Department of Physics, Southern Illinois University Carbondale</w:t>
      </w:r>
    </w:p>
    <w:p w14:paraId="648ACFF6" w14:textId="01A76DCB" w:rsidR="00617313" w:rsidRDefault="00617313" w:rsidP="00617313">
      <w:r>
        <w:t>2002-2003</w:t>
      </w:r>
      <w:r>
        <w:tab/>
      </w:r>
      <w:r>
        <w:t>Laboratory Assistant</w:t>
      </w:r>
    </w:p>
    <w:p w14:paraId="3A26E45C" w14:textId="3C58FE96" w:rsidR="00617313" w:rsidRDefault="00617313" w:rsidP="00617313">
      <w:pPr>
        <w:ind w:left="720" w:firstLine="720"/>
      </w:pPr>
      <w:r>
        <w:t>Department of Physics, Southern Illinois University Carbondale</w:t>
      </w:r>
    </w:p>
    <w:p w14:paraId="3F0383E7" w14:textId="77777777" w:rsidR="00D00994" w:rsidRDefault="00D00994" w:rsidP="00601F89">
      <w:pPr>
        <w:rPr>
          <w:b/>
        </w:rPr>
      </w:pPr>
    </w:p>
    <w:p w14:paraId="150C54D8" w14:textId="192F19F5" w:rsidR="00601F89" w:rsidRPr="007F261B" w:rsidRDefault="00601F89" w:rsidP="00601F89">
      <w:pPr>
        <w:rPr>
          <w:b/>
        </w:rPr>
      </w:pPr>
      <w:r w:rsidRPr="007F261B">
        <w:rPr>
          <w:b/>
        </w:rPr>
        <w:t>EDUCATION</w:t>
      </w:r>
    </w:p>
    <w:p w14:paraId="151F9978" w14:textId="77777777" w:rsidR="00601F89" w:rsidRPr="007F261B" w:rsidRDefault="00601F89" w:rsidP="00601F89"/>
    <w:p w14:paraId="784F5081" w14:textId="29124A5D" w:rsidR="00601F89" w:rsidRDefault="00B8308A" w:rsidP="00601F89">
      <w:r>
        <w:t>Doctor of Philosophy</w:t>
      </w:r>
      <w:r w:rsidR="00601F89">
        <w:t xml:space="preserve"> in Materials Science and Engineering, December 2021</w:t>
      </w:r>
    </w:p>
    <w:p w14:paraId="15D062BF" w14:textId="77777777" w:rsidR="00601F89" w:rsidRDefault="00601F89" w:rsidP="00601F89">
      <w:r>
        <w:t>University of Tennessee Knoxville</w:t>
      </w:r>
    </w:p>
    <w:p w14:paraId="7668F2DB" w14:textId="58CD0B4F" w:rsidR="00601F89" w:rsidRDefault="00601F89" w:rsidP="00601F89">
      <w:r>
        <w:t xml:space="preserve">Dissertation: “Structural Analysis of Soft </w:t>
      </w:r>
      <w:r w:rsidR="00F05B69">
        <w:t>Energy</w:t>
      </w:r>
      <w:r>
        <w:t xml:space="preserve"> Materials using Neutron Scattering”</w:t>
      </w:r>
    </w:p>
    <w:p w14:paraId="3339A19D" w14:textId="77777777" w:rsidR="00601F89" w:rsidRDefault="00601F89" w:rsidP="00601F89"/>
    <w:p w14:paraId="44F9C6CC" w14:textId="10A6F61E" w:rsidR="00601F89" w:rsidRPr="007F261B" w:rsidRDefault="00601F89" w:rsidP="00601F89">
      <w:r w:rsidRPr="007F261B">
        <w:t xml:space="preserve">Master of Science in </w:t>
      </w:r>
      <w:r w:rsidR="00F200C6">
        <w:t xml:space="preserve">Applied </w:t>
      </w:r>
      <w:r w:rsidRPr="007F261B">
        <w:t>Physics, August 2005</w:t>
      </w:r>
    </w:p>
    <w:p w14:paraId="3D4C53E1" w14:textId="77777777" w:rsidR="00601F89" w:rsidRPr="007F261B" w:rsidRDefault="00601F89" w:rsidP="00601F89">
      <w:r w:rsidRPr="007F261B">
        <w:t>Southern Illinois University Carbondale</w:t>
      </w:r>
    </w:p>
    <w:p w14:paraId="343ABB6D" w14:textId="61F38A79" w:rsidR="00601F89" w:rsidRPr="007F261B" w:rsidRDefault="00601F89" w:rsidP="00601F89">
      <w:r w:rsidRPr="007F261B">
        <w:t>Thesis: "</w:t>
      </w:r>
      <w:r w:rsidR="00B8308A" w:rsidRPr="007F261B">
        <w:t>Tetrafluoromethane</w:t>
      </w:r>
      <w:r w:rsidRPr="007F261B">
        <w:t xml:space="preserve"> Adsorption on HiPco Purified Nanotubes"</w:t>
      </w:r>
    </w:p>
    <w:p w14:paraId="4C351286" w14:textId="77777777" w:rsidR="00601F89" w:rsidRPr="007F261B" w:rsidRDefault="00601F89" w:rsidP="00601F89"/>
    <w:p w14:paraId="2B1474EC" w14:textId="6DE4C954" w:rsidR="00601F89" w:rsidRPr="007F261B" w:rsidRDefault="00601F89" w:rsidP="00601F89">
      <w:r w:rsidRPr="007F261B">
        <w:t>Bachelor of Science in</w:t>
      </w:r>
      <w:r w:rsidR="00F200C6">
        <w:t xml:space="preserve"> Applied</w:t>
      </w:r>
      <w:r w:rsidRPr="007F261B">
        <w:t xml:space="preserve"> Physics, December 2003 </w:t>
      </w:r>
    </w:p>
    <w:p w14:paraId="4AD65E32" w14:textId="5FC28754" w:rsidR="00601F89" w:rsidRPr="007F261B" w:rsidRDefault="00601F89" w:rsidP="00601F89">
      <w:r w:rsidRPr="007F261B">
        <w:t>Southern Illinois University Carbondale</w:t>
      </w:r>
    </w:p>
    <w:p w14:paraId="1CE8838D" w14:textId="77777777" w:rsidR="00601F89" w:rsidRDefault="00601F89" w:rsidP="00601F89">
      <w:r w:rsidRPr="007F261B">
        <w:t>Minor: Math</w:t>
      </w:r>
    </w:p>
    <w:p w14:paraId="1C238196" w14:textId="77777777" w:rsidR="00D00994" w:rsidRDefault="00D00994">
      <w:pPr>
        <w:rPr>
          <w:b/>
        </w:rPr>
      </w:pPr>
    </w:p>
    <w:p w14:paraId="0CDDC5D4" w14:textId="7D0C2143" w:rsidR="00482A2E" w:rsidRPr="007F261B" w:rsidRDefault="00E41FCB">
      <w:pPr>
        <w:rPr>
          <w:b/>
        </w:rPr>
      </w:pPr>
      <w:r>
        <w:rPr>
          <w:b/>
        </w:rPr>
        <w:t>PROFFESSIONAL</w:t>
      </w:r>
      <w:r w:rsidR="00A04330">
        <w:rPr>
          <w:b/>
        </w:rPr>
        <w:t xml:space="preserve"> </w:t>
      </w:r>
      <w:r w:rsidR="00482A2E" w:rsidRPr="007F261B">
        <w:rPr>
          <w:b/>
        </w:rPr>
        <w:t>EXPERIENCE</w:t>
      </w:r>
    </w:p>
    <w:p w14:paraId="32FB151B" w14:textId="77777777" w:rsidR="00911152" w:rsidRPr="007F261B" w:rsidRDefault="00911152">
      <w:pPr>
        <w:rPr>
          <w:b/>
        </w:rPr>
      </w:pPr>
    </w:p>
    <w:p w14:paraId="3A74D5E1" w14:textId="2094E0F3" w:rsidR="00E56D20" w:rsidRDefault="00E56D20">
      <w:r>
        <w:t>Labs and Soft Matter</w:t>
      </w:r>
      <w:r w:rsidR="008D097A" w:rsidRPr="008D097A">
        <w:t xml:space="preserve"> </w:t>
      </w:r>
      <w:r w:rsidR="008D097A">
        <w:t>Group Leader</w:t>
      </w:r>
    </w:p>
    <w:p w14:paraId="05D6B842" w14:textId="251D44CC" w:rsidR="00E56D20" w:rsidRDefault="00E56D20">
      <w:r>
        <w:t>Sampl</w:t>
      </w:r>
      <w:r w:rsidR="008D097A">
        <w:t>e</w:t>
      </w:r>
      <w:r>
        <w:t xml:space="preserve"> Environ</w:t>
      </w:r>
      <w:r w:rsidR="008D097A">
        <w:t>ment Spallation Neutron Source/</w:t>
      </w:r>
      <w:r w:rsidR="008D097A" w:rsidRPr="008D097A">
        <w:t xml:space="preserve"> </w:t>
      </w:r>
      <w:r w:rsidR="008D097A">
        <w:t>High Flux Isotope Reactor</w:t>
      </w:r>
    </w:p>
    <w:p w14:paraId="2785B56D" w14:textId="77777777" w:rsidR="007C2645" w:rsidRDefault="00C67CE1" w:rsidP="008D097A">
      <w:pPr>
        <w:pStyle w:val="ListParagraph"/>
        <w:numPr>
          <w:ilvl w:val="0"/>
          <w:numId w:val="17"/>
        </w:numPr>
      </w:pPr>
      <w:r>
        <w:t xml:space="preserve">Provide line management for Labs and Soft Matter </w:t>
      </w:r>
      <w:r w:rsidR="007727AF">
        <w:t xml:space="preserve">group employees </w:t>
      </w:r>
      <w:r w:rsidR="006F2BEE">
        <w:t>including work planning, and performance evaluations.</w:t>
      </w:r>
    </w:p>
    <w:p w14:paraId="6EE513E2" w14:textId="7266FEDA" w:rsidR="008D097A" w:rsidRDefault="007C2645" w:rsidP="008D097A">
      <w:pPr>
        <w:pStyle w:val="ListParagraph"/>
        <w:numPr>
          <w:ilvl w:val="0"/>
          <w:numId w:val="17"/>
        </w:numPr>
      </w:pPr>
      <w:r>
        <w:lastRenderedPageBreak/>
        <w:t xml:space="preserve">Provide support </w:t>
      </w:r>
      <w:r w:rsidR="007727AF">
        <w:t xml:space="preserve">for user labs, sample </w:t>
      </w:r>
      <w:r w:rsidR="00C67CE1">
        <w:t>man</w:t>
      </w:r>
      <w:r w:rsidR="007727AF">
        <w:t>agement, and soft matter</w:t>
      </w:r>
      <w:r w:rsidR="001665FF">
        <w:t xml:space="preserve"> sample </w:t>
      </w:r>
      <w:r w:rsidR="00BC5EE9">
        <w:t>environments.</w:t>
      </w:r>
    </w:p>
    <w:p w14:paraId="0A4AE97A" w14:textId="5C4FBC26" w:rsidR="001665FF" w:rsidRDefault="001665FF" w:rsidP="008D097A">
      <w:pPr>
        <w:pStyle w:val="ListParagraph"/>
        <w:numPr>
          <w:ilvl w:val="0"/>
          <w:numId w:val="17"/>
        </w:numPr>
      </w:pPr>
      <w:r>
        <w:t>Meet with researchers and management to develop and improve operations of sample environments</w:t>
      </w:r>
      <w:r w:rsidR="001825EB">
        <w:t>.</w:t>
      </w:r>
    </w:p>
    <w:p w14:paraId="058D9B14" w14:textId="678B0573" w:rsidR="001665FF" w:rsidRDefault="001825EB" w:rsidP="008D097A">
      <w:pPr>
        <w:pStyle w:val="ListParagraph"/>
        <w:numPr>
          <w:ilvl w:val="0"/>
          <w:numId w:val="17"/>
        </w:numPr>
      </w:pPr>
      <w:r>
        <w:t>Work with ES&amp;H to improve process and safety of chemical handling</w:t>
      </w:r>
      <w:r w:rsidR="007C2645">
        <w:t xml:space="preserve"> </w:t>
      </w:r>
      <w:r w:rsidR="00AE4803">
        <w:t>for SNS and HFIR user programs.</w:t>
      </w:r>
    </w:p>
    <w:p w14:paraId="52B04FA6" w14:textId="39631E9C" w:rsidR="001825EB" w:rsidRDefault="001825EB" w:rsidP="008D097A">
      <w:pPr>
        <w:pStyle w:val="ListParagraph"/>
        <w:numPr>
          <w:ilvl w:val="0"/>
          <w:numId w:val="17"/>
        </w:numPr>
      </w:pPr>
      <w:r>
        <w:t>Work wit</w:t>
      </w:r>
      <w:r w:rsidR="00F12712">
        <w:t>h</w:t>
      </w:r>
      <w:r>
        <w:t xml:space="preserve"> researchers to </w:t>
      </w:r>
      <w:r w:rsidR="00F12712">
        <w:t>provide high quality lab space for material preparation.</w:t>
      </w:r>
    </w:p>
    <w:p w14:paraId="1ABCAD2B" w14:textId="573608C9" w:rsidR="00F12712" w:rsidRDefault="00F12712" w:rsidP="008D097A">
      <w:pPr>
        <w:pStyle w:val="ListParagraph"/>
        <w:numPr>
          <w:ilvl w:val="0"/>
          <w:numId w:val="17"/>
        </w:numPr>
      </w:pPr>
      <w:r>
        <w:t xml:space="preserve">Work with staff to </w:t>
      </w:r>
      <w:r w:rsidR="00CF1B9C">
        <w:t>design, purchase, and maintain cells for use in neutron experiments.</w:t>
      </w:r>
      <w:r>
        <w:t xml:space="preserve"> </w:t>
      </w:r>
    </w:p>
    <w:p w14:paraId="776D3F7A" w14:textId="77777777" w:rsidR="00E56D20" w:rsidRDefault="00E56D20"/>
    <w:p w14:paraId="65658466" w14:textId="2F3DF859" w:rsidR="004C6775" w:rsidRDefault="00D41E40">
      <w:r>
        <w:t>Senior Instrument Operations Scientific Associate</w:t>
      </w:r>
    </w:p>
    <w:p w14:paraId="1BD1821A" w14:textId="7CF408A7" w:rsidR="00F200C6" w:rsidRDefault="00F200C6">
      <w:r>
        <w:t>High Flux Isotope Reactor – Bio-SANS, GP-SANS</w:t>
      </w:r>
      <w:r w:rsidR="00945C48">
        <w:t>, IMAGINE</w:t>
      </w:r>
    </w:p>
    <w:p w14:paraId="06BB9B44" w14:textId="126D44E1" w:rsidR="009866F6" w:rsidRDefault="009866F6" w:rsidP="009866F6">
      <w:pPr>
        <w:pStyle w:val="ListParagraph"/>
        <w:numPr>
          <w:ilvl w:val="0"/>
          <w:numId w:val="10"/>
        </w:numPr>
      </w:pPr>
      <w:r>
        <w:t>Mentored scientific associates at HFIR</w:t>
      </w:r>
      <w:r w:rsidR="00617313">
        <w:t>.</w:t>
      </w:r>
    </w:p>
    <w:p w14:paraId="66403008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Scheduling/operations/SE changes for Bio-SANS</w:t>
      </w:r>
    </w:p>
    <w:p w14:paraId="477F82D0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Ops lead for collimator upgrade and HBRR.</w:t>
      </w:r>
    </w:p>
    <w:p w14:paraId="01CA5296" w14:textId="6CFD1BE0" w:rsidR="009866F6" w:rsidRDefault="009866F6" w:rsidP="009866F6">
      <w:pPr>
        <w:pStyle w:val="ListParagraph"/>
        <w:numPr>
          <w:ilvl w:val="0"/>
          <w:numId w:val="10"/>
        </w:numPr>
      </w:pPr>
      <w:r>
        <w:t>Commissioned robot sample changer</w:t>
      </w:r>
    </w:p>
    <w:p w14:paraId="49CF02FB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Rheometer responsible</w:t>
      </w:r>
    </w:p>
    <w:p w14:paraId="25B243C2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USANS experiments/alignment</w:t>
      </w:r>
    </w:p>
    <w:p w14:paraId="42DE3B86" w14:textId="2501E5F7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Bio-SANS team </w:t>
      </w:r>
      <w:r w:rsidR="00945C48">
        <w:t>as</w:t>
      </w:r>
      <w:r>
        <w:t xml:space="preserve"> lead </w:t>
      </w:r>
      <w:r w:rsidR="00945C48">
        <w:t xml:space="preserve">of </w:t>
      </w:r>
      <w:r>
        <w:t>operations</w:t>
      </w:r>
      <w:r w:rsidR="00617313">
        <w:t>.</w:t>
      </w:r>
    </w:p>
    <w:p w14:paraId="59CF5069" w14:textId="54DFEE33" w:rsidR="00945C48" w:rsidRDefault="00945C48" w:rsidP="009866F6">
      <w:pPr>
        <w:pStyle w:val="ListParagraph"/>
        <w:numPr>
          <w:ilvl w:val="0"/>
          <w:numId w:val="10"/>
        </w:numPr>
      </w:pPr>
      <w:r>
        <w:t>IMAGINE team as lead of operations</w:t>
      </w:r>
      <w:r w:rsidR="00617313">
        <w:t>.</w:t>
      </w:r>
    </w:p>
    <w:p w14:paraId="231F66E8" w14:textId="2DC20095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GP-SANS team </w:t>
      </w:r>
      <w:r w:rsidR="00945C48">
        <w:t>as</w:t>
      </w:r>
      <w:r>
        <w:t xml:space="preserve"> back-up </w:t>
      </w:r>
      <w:r w:rsidR="00945C48">
        <w:t xml:space="preserve">of </w:t>
      </w:r>
      <w:r>
        <w:t xml:space="preserve">operations (Lead during </w:t>
      </w:r>
      <w:r w:rsidR="00945C48">
        <w:t xml:space="preserve">extended </w:t>
      </w:r>
      <w:r>
        <w:t>Team lead absence and transitions from contract employees to permanent employee)</w:t>
      </w:r>
    </w:p>
    <w:p w14:paraId="31564792" w14:textId="3D4A52CA" w:rsidR="00945C48" w:rsidRDefault="00945C48" w:rsidP="009866F6">
      <w:pPr>
        <w:pStyle w:val="ListParagraph"/>
        <w:numPr>
          <w:ilvl w:val="0"/>
          <w:numId w:val="10"/>
        </w:numPr>
      </w:pPr>
      <w:r>
        <w:t>Continued role in Cans, Substrates and Cells (CaSC) Initiative.</w:t>
      </w:r>
    </w:p>
    <w:p w14:paraId="460D0178" w14:textId="5A201C96" w:rsidR="00D41E40" w:rsidRDefault="00D41E40" w:rsidP="00D41E40"/>
    <w:p w14:paraId="7BFE416A" w14:textId="343596D8" w:rsidR="00D41E40" w:rsidRDefault="00D41E40" w:rsidP="00D41E40">
      <w:r>
        <w:t>Senior Instrument Operations Scientific Associate</w:t>
      </w:r>
    </w:p>
    <w:p w14:paraId="5D324D90" w14:textId="37BB33BE" w:rsidR="00F200C6" w:rsidRDefault="00F200C6" w:rsidP="00F200C6">
      <w:r>
        <w:t>Spallation Neutron Source – USANS, CORELLI, POWGEN, NOMAD</w:t>
      </w:r>
    </w:p>
    <w:p w14:paraId="4E9BB621" w14:textId="7D74D4B7" w:rsidR="00B411A5" w:rsidRDefault="00B411A5" w:rsidP="009866F6">
      <w:pPr>
        <w:pStyle w:val="ListParagraph"/>
        <w:numPr>
          <w:ilvl w:val="0"/>
          <w:numId w:val="10"/>
        </w:numPr>
      </w:pPr>
      <w:r>
        <w:t>Formed collaborations with users interested in using USANS, SANS, WANS, and reflectometry.</w:t>
      </w:r>
    </w:p>
    <w:p w14:paraId="1E18CF4E" w14:textId="40FEFCB2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Mentored scientific associates to establish common roles among the SNS including sample management, experiment scheduling, </w:t>
      </w:r>
      <w:r w:rsidR="00617313">
        <w:t>training,</w:t>
      </w:r>
      <w:r>
        <w:t xml:space="preserve"> and </w:t>
      </w:r>
      <w:r w:rsidR="00BC5EE9">
        <w:t>operations.</w:t>
      </w:r>
    </w:p>
    <w:p w14:paraId="38D5AD24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Managed neutron scattering instrument operations for POWGEN, CORELLI, USANS, GP-SANS, and Bio-SANS</w:t>
      </w:r>
    </w:p>
    <w:p w14:paraId="786014B1" w14:textId="009B9784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USANS and CORELLI instrument </w:t>
      </w:r>
      <w:r w:rsidR="000156B7">
        <w:t>operations</w:t>
      </w:r>
      <w:r>
        <w:t xml:space="preserve"> to complete construction of instruments and perform readiness reviews </w:t>
      </w:r>
      <w:r w:rsidR="00F51AFC">
        <w:t>to complete</w:t>
      </w:r>
      <w:r>
        <w:t xml:space="preserve"> the SINGII project at the Spallation Neutron Source</w:t>
      </w:r>
    </w:p>
    <w:p w14:paraId="1906C99B" w14:textId="529285B4" w:rsidR="009866F6" w:rsidRDefault="009866F6" w:rsidP="009866F6">
      <w:pPr>
        <w:pStyle w:val="ListParagraph"/>
        <w:numPr>
          <w:ilvl w:val="0"/>
          <w:numId w:val="10"/>
        </w:numPr>
      </w:pPr>
      <w:r>
        <w:t>Lab Space Manager for POWGEN, CORELLI, USANS, GP-SANS, and Bio-SANS</w:t>
      </w:r>
      <w:r w:rsidR="00BC5EE9">
        <w:t>.</w:t>
      </w:r>
    </w:p>
    <w:p w14:paraId="34710A2A" w14:textId="15F4A766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Team Lead for Cans, Substrates and Cells </w:t>
      </w:r>
      <w:r w:rsidR="00945C48">
        <w:t xml:space="preserve">(CaSC) </w:t>
      </w:r>
      <w:r>
        <w:t xml:space="preserve">Initiative to establish an inventory and database of all sample holders at the SNS, and to manage the development, </w:t>
      </w:r>
      <w:r w:rsidR="00F51AFC">
        <w:t>design,</w:t>
      </w:r>
      <w:r>
        <w:t xml:space="preserve"> and control of all existing and new sample holders.</w:t>
      </w:r>
    </w:p>
    <w:p w14:paraId="6F9FB257" w14:textId="1443597B" w:rsidR="009866F6" w:rsidRDefault="009866F6" w:rsidP="009866F6">
      <w:pPr>
        <w:pStyle w:val="ListParagraph"/>
        <w:numPr>
          <w:ilvl w:val="0"/>
          <w:numId w:val="10"/>
        </w:numPr>
      </w:pPr>
      <w:r>
        <w:t>Commissioning of USANS and CORELLI instruments including initial neutron scattering experiments and establishing sample environments, operations, data acquisition and data analysis</w:t>
      </w:r>
      <w:r w:rsidR="00F51AFC">
        <w:t xml:space="preserve">. </w:t>
      </w:r>
      <w:r>
        <w:t xml:space="preserve">Determining instrument backgrounds and inefficiencies and working with support groups to develop improvements and upgrade plans. </w:t>
      </w:r>
    </w:p>
    <w:p w14:paraId="5C899F93" w14:textId="52013A73" w:rsidR="009866F6" w:rsidRDefault="009866F6" w:rsidP="009866F6">
      <w:pPr>
        <w:pStyle w:val="ListParagraph"/>
        <w:numPr>
          <w:ilvl w:val="0"/>
          <w:numId w:val="10"/>
        </w:numPr>
      </w:pPr>
      <w:r>
        <w:lastRenderedPageBreak/>
        <w:t>Perform alignment tests on USANS including the pre</w:t>
      </w:r>
      <w:r w:rsidR="00B8308A">
        <w:t>-</w:t>
      </w:r>
      <w:r>
        <w:t>monochromator, monochromator, and analyzer crystal adjustments.</w:t>
      </w:r>
    </w:p>
    <w:p w14:paraId="26BBC0DE" w14:textId="253F76B0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Assist in development of EPICS based data acquisition </w:t>
      </w:r>
      <w:r w:rsidR="00C1736A">
        <w:t>system.</w:t>
      </w:r>
    </w:p>
    <w:p w14:paraId="0BE2BECC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Worked with neutron users to establish experiments using extreme temperatures, gas flow, and gas adsorption.</w:t>
      </w:r>
    </w:p>
    <w:p w14:paraId="14BE49CA" w14:textId="5C0A739F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Handling and control of samples used for external user experiments at all four </w:t>
      </w:r>
      <w:r w:rsidR="00051B4D">
        <w:t>instruments.</w:t>
      </w:r>
    </w:p>
    <w:p w14:paraId="63218E44" w14:textId="5E76D4FD" w:rsidR="009866F6" w:rsidRDefault="009866F6" w:rsidP="009866F6">
      <w:pPr>
        <w:pStyle w:val="ListParagraph"/>
        <w:numPr>
          <w:ilvl w:val="0"/>
          <w:numId w:val="10"/>
        </w:numPr>
      </w:pPr>
      <w:r>
        <w:t xml:space="preserve">Worked with Sample Environment group to install, operate and upgrade sample </w:t>
      </w:r>
      <w:r w:rsidR="00051B4D">
        <w:t>environments.</w:t>
      </w:r>
    </w:p>
    <w:p w14:paraId="195BB646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Work with detector group to install, operate, and upgrade detector coverage on CORELLI and NOMAD</w:t>
      </w:r>
    </w:p>
    <w:p w14:paraId="4B462735" w14:textId="77777777" w:rsidR="009866F6" w:rsidRDefault="009866F6" w:rsidP="009866F6">
      <w:pPr>
        <w:pStyle w:val="ListParagraph"/>
        <w:numPr>
          <w:ilvl w:val="0"/>
          <w:numId w:val="10"/>
        </w:numPr>
      </w:pPr>
      <w:r>
        <w:t>Work with engineering group and instrument support technicians to minimize vibrations and improve performance of USANS.</w:t>
      </w:r>
    </w:p>
    <w:p w14:paraId="23BCD3DF" w14:textId="0E075B4C" w:rsidR="009866F6" w:rsidRDefault="009866F6" w:rsidP="009866F6">
      <w:pPr>
        <w:pStyle w:val="ListParagraph"/>
        <w:numPr>
          <w:ilvl w:val="0"/>
          <w:numId w:val="10"/>
        </w:numPr>
      </w:pPr>
      <w:r>
        <w:t>Schedule experiments and communicate user needs for proposals on POWGEN, NOMAD, CORELLI and USANS.</w:t>
      </w:r>
    </w:p>
    <w:p w14:paraId="20BA8E69" w14:textId="77777777" w:rsidR="00D41E40" w:rsidRDefault="00D41E40" w:rsidP="00D41E40"/>
    <w:p w14:paraId="65B025E1" w14:textId="4352C627" w:rsidR="00D41E40" w:rsidRDefault="00BC5EE9" w:rsidP="00D41E40">
      <w:r>
        <w:t xml:space="preserve">SNS </w:t>
      </w:r>
      <w:r w:rsidR="00D41E40">
        <w:t>Instrument Scientific Associate</w:t>
      </w:r>
    </w:p>
    <w:p w14:paraId="44BA715D" w14:textId="2A58B4C9" w:rsidR="00F200C6" w:rsidRDefault="00F200C6" w:rsidP="00F200C6">
      <w:r>
        <w:t>Spallation Neutron Source –POWGEN</w:t>
      </w:r>
    </w:p>
    <w:p w14:paraId="5FB95CE8" w14:textId="08F93602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Support</w:t>
      </w:r>
      <w:r>
        <w:t xml:space="preserve"> users and</w:t>
      </w:r>
      <w:r w:rsidRPr="003A58F2">
        <w:t xml:space="preserve"> instrument scientists in powder diffraction studies including operation of the </w:t>
      </w:r>
      <w:r>
        <w:t xml:space="preserve">powder </w:t>
      </w:r>
      <w:r w:rsidRPr="003A58F2">
        <w:t>diffractometer</w:t>
      </w:r>
      <w:r>
        <w:t xml:space="preserve"> POWGEN,</w:t>
      </w:r>
      <w:r w:rsidRPr="003A58F2">
        <w:t xml:space="preserve"> sample loading and mana</w:t>
      </w:r>
      <w:r>
        <w:t xml:space="preserve">gement, arranging laboratory needs </w:t>
      </w:r>
      <w:r w:rsidRPr="003A58F2">
        <w:t>and collaboration on experiments</w:t>
      </w:r>
      <w:r w:rsidR="001366FA" w:rsidRPr="003A58F2">
        <w:t xml:space="preserve">. </w:t>
      </w:r>
    </w:p>
    <w:p w14:paraId="652E22D8" w14:textId="3070B5E4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Schedule user experimen</w:t>
      </w:r>
      <w:r>
        <w:t>t</w:t>
      </w:r>
      <w:r w:rsidRPr="003A58F2">
        <w:t xml:space="preserve"> time, sample environment, and local contacts for the </w:t>
      </w:r>
      <w:r>
        <w:t>POWGEN</w:t>
      </w:r>
      <w:r w:rsidRPr="003A58F2">
        <w:t xml:space="preserve"> team</w:t>
      </w:r>
      <w:r w:rsidR="001366FA" w:rsidRPr="003A58F2">
        <w:t xml:space="preserve">. </w:t>
      </w:r>
    </w:p>
    <w:p w14:paraId="35FBAE42" w14:textId="3BD8A67D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 xml:space="preserve">Work with engineers </w:t>
      </w:r>
      <w:r>
        <w:t xml:space="preserve">and sample environment team </w:t>
      </w:r>
      <w:r w:rsidRPr="003A58F2">
        <w:t xml:space="preserve">to design new sample environment and participate in reviews of this </w:t>
      </w:r>
      <w:r>
        <w:t xml:space="preserve">and similar </w:t>
      </w:r>
      <w:r w:rsidRPr="003A58F2">
        <w:t>equipment</w:t>
      </w:r>
      <w:r w:rsidR="001366FA" w:rsidRPr="003A58F2">
        <w:t xml:space="preserve">. </w:t>
      </w:r>
    </w:p>
    <w:p w14:paraId="1358E223" w14:textId="6D44F7B7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Manage extended commissioning of POWGEN at the Spallation Neutron Source</w:t>
      </w:r>
      <w:r w:rsidR="001366FA" w:rsidRPr="003A58F2">
        <w:t xml:space="preserve">. </w:t>
      </w:r>
    </w:p>
    <w:p w14:paraId="53E8091E" w14:textId="6A1FB7D1" w:rsidR="009866F6" w:rsidRDefault="009866F6" w:rsidP="009866F6">
      <w:pPr>
        <w:pStyle w:val="ListParagraph"/>
        <w:numPr>
          <w:ilvl w:val="0"/>
          <w:numId w:val="4"/>
        </w:numPr>
      </w:pPr>
      <w:r>
        <w:t xml:space="preserve">Owner of vanadium can supply and </w:t>
      </w:r>
      <w:r w:rsidR="008864FA">
        <w:t>inventory.</w:t>
      </w:r>
    </w:p>
    <w:p w14:paraId="07B2AAC7" w14:textId="77777777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Perform initial user and commissioning experiments.</w:t>
      </w:r>
    </w:p>
    <w:p w14:paraId="6C4E56D4" w14:textId="77777777" w:rsidR="009866F6" w:rsidRDefault="009866F6" w:rsidP="009866F6">
      <w:pPr>
        <w:pStyle w:val="ListParagraph"/>
        <w:numPr>
          <w:ilvl w:val="0"/>
          <w:numId w:val="4"/>
        </w:numPr>
      </w:pPr>
      <w:r>
        <w:t>Request maintenance tasks.</w:t>
      </w:r>
    </w:p>
    <w:p w14:paraId="1465E83F" w14:textId="41264803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Work with ES&amp;H to lay the foundation for development of a sample management system among SNS/HFIR</w:t>
      </w:r>
      <w:r w:rsidR="007E30FA" w:rsidRPr="003A58F2">
        <w:t xml:space="preserve">. </w:t>
      </w:r>
    </w:p>
    <w:p w14:paraId="248B7BA6" w14:textId="09B4A973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Participate as a member of a team to establish the sample management system as an accepted and useful program for the entire directorate</w:t>
      </w:r>
      <w:r w:rsidR="007E30FA" w:rsidRPr="003A58F2">
        <w:t xml:space="preserve">. </w:t>
      </w:r>
    </w:p>
    <w:p w14:paraId="16136314" w14:textId="77777777" w:rsidR="009866F6" w:rsidRDefault="009866F6" w:rsidP="009866F6">
      <w:pPr>
        <w:pStyle w:val="ListParagraph"/>
        <w:numPr>
          <w:ilvl w:val="0"/>
          <w:numId w:val="4"/>
        </w:numPr>
      </w:pPr>
      <w:r>
        <w:t xml:space="preserve">Participate as a Beta tester </w:t>
      </w:r>
      <w:r w:rsidRPr="003A58F2">
        <w:t>for</w:t>
      </w:r>
      <w:r>
        <w:t xml:space="preserve"> Experiment Scheduling System</w:t>
      </w:r>
    </w:p>
    <w:p w14:paraId="00CCAC98" w14:textId="7ACA4DC3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 xml:space="preserve">Maintain proper training and comply with all DOE and OSHA </w:t>
      </w:r>
      <w:r w:rsidR="008864FA" w:rsidRPr="003A58F2">
        <w:t>standards.</w:t>
      </w:r>
    </w:p>
    <w:p w14:paraId="4705EAC8" w14:textId="77777777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 xml:space="preserve">Document all procedures and progress. </w:t>
      </w:r>
    </w:p>
    <w:p w14:paraId="490CD0E6" w14:textId="7B7BA563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Coordinate the installation of the powder diffractometer</w:t>
      </w:r>
      <w:r w:rsidR="007E30FA" w:rsidRPr="003A58F2">
        <w:t xml:space="preserve">. </w:t>
      </w:r>
    </w:p>
    <w:p w14:paraId="0BB6EF7C" w14:textId="5BC6565D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Work with scientists, engineers, installation group, and craft workers to design and construct the POWGEN instrument and components including assembly</w:t>
      </w:r>
      <w:r>
        <w:t>, QA,</w:t>
      </w:r>
      <w:r w:rsidRPr="003A58F2">
        <w:t xml:space="preserve"> and install</w:t>
      </w:r>
      <w:r>
        <w:t>ation</w:t>
      </w:r>
      <w:r w:rsidRPr="003A58F2">
        <w:t xml:space="preserve"> of wavelength shifting scintillato</w:t>
      </w:r>
      <w:r>
        <w:t>r neutron detectors,</w:t>
      </w:r>
      <w:r w:rsidRPr="003A58F2">
        <w:t xml:space="preserve"> </w:t>
      </w:r>
      <w:r>
        <w:t xml:space="preserve">QA, install and </w:t>
      </w:r>
      <w:r w:rsidRPr="003A58F2">
        <w:t>alignment of super-mirror neutron guide and install</w:t>
      </w:r>
      <w:r>
        <w:t xml:space="preserve">ation of neutron shielding, vacuum systems and computer systems and </w:t>
      </w:r>
      <w:r w:rsidR="00C1736A">
        <w:t>programming.</w:t>
      </w:r>
    </w:p>
    <w:p w14:paraId="040E190E" w14:textId="6E078C4C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Initiate purchase orders</w:t>
      </w:r>
      <w:r w:rsidR="007E30FA" w:rsidRPr="003A58F2">
        <w:t xml:space="preserve">. </w:t>
      </w:r>
    </w:p>
    <w:p w14:paraId="2BE3D99F" w14:textId="78DB24B9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t>Work with project management to set and monitor installation and commissioning schedules and deadlines</w:t>
      </w:r>
      <w:r w:rsidR="007E30FA" w:rsidRPr="003A58F2">
        <w:t xml:space="preserve">. </w:t>
      </w:r>
    </w:p>
    <w:p w14:paraId="5F2070B1" w14:textId="07443A02" w:rsidR="009866F6" w:rsidRDefault="009866F6" w:rsidP="009866F6">
      <w:pPr>
        <w:pStyle w:val="ListParagraph"/>
        <w:numPr>
          <w:ilvl w:val="0"/>
          <w:numId w:val="4"/>
        </w:numPr>
      </w:pPr>
      <w:r w:rsidRPr="003A58F2">
        <w:lastRenderedPageBreak/>
        <w:t xml:space="preserve">Initiate and maintain communication between </w:t>
      </w:r>
      <w:r w:rsidR="007E30FA">
        <w:t>teams</w:t>
      </w:r>
      <w:r w:rsidRPr="003A58F2">
        <w:t xml:space="preserve"> within the directorate concerning POWGEN and universal systems</w:t>
      </w:r>
      <w:r w:rsidR="007E30FA" w:rsidRPr="003A58F2">
        <w:t xml:space="preserve">. </w:t>
      </w:r>
    </w:p>
    <w:p w14:paraId="7A901E86" w14:textId="5BF46866" w:rsidR="009866F6" w:rsidRPr="007F261B" w:rsidRDefault="009866F6" w:rsidP="009866F6">
      <w:pPr>
        <w:pStyle w:val="ListParagraph"/>
        <w:numPr>
          <w:ilvl w:val="0"/>
          <w:numId w:val="4"/>
        </w:numPr>
      </w:pPr>
      <w:r w:rsidRPr="003A58F2">
        <w:t xml:space="preserve">Participate in reviews of </w:t>
      </w:r>
      <w:r w:rsidR="007E30FA">
        <w:t>multiple</w:t>
      </w:r>
      <w:r>
        <w:t xml:space="preserve"> neutron scattering</w:t>
      </w:r>
      <w:r w:rsidRPr="003A58F2">
        <w:t xml:space="preserve"> instruments</w:t>
      </w:r>
      <w:r w:rsidR="00244ADC" w:rsidRPr="003A58F2">
        <w:t xml:space="preserve">. </w:t>
      </w:r>
    </w:p>
    <w:p w14:paraId="34EA5CBD" w14:textId="77777777" w:rsidR="00F200C6" w:rsidRDefault="00F200C6" w:rsidP="00F200C6"/>
    <w:p w14:paraId="1FE14A3F" w14:textId="77777777" w:rsidR="0076761F" w:rsidRDefault="0076761F" w:rsidP="0076761F">
      <w:r w:rsidRPr="007F261B">
        <w:t>Research As</w:t>
      </w:r>
      <w:r>
        <w:t>sistant, Migone Research Laboratory</w:t>
      </w:r>
    </w:p>
    <w:p w14:paraId="7D9ADFE5" w14:textId="471D112A" w:rsidR="00D41E40" w:rsidRDefault="00D41E40" w:rsidP="00D41E40">
      <w:r>
        <w:t>Department of Physics, Southern Illinois University Carbondale</w:t>
      </w:r>
    </w:p>
    <w:p w14:paraId="2087A828" w14:textId="605ED5E5" w:rsidR="009866F6" w:rsidRDefault="009866F6" w:rsidP="009866F6">
      <w:pPr>
        <w:pStyle w:val="ListParagraph"/>
        <w:numPr>
          <w:ilvl w:val="0"/>
          <w:numId w:val="6"/>
        </w:numPr>
      </w:pPr>
      <w:r w:rsidRPr="007F261B">
        <w:t>Run volumetric gas adsorption experiments on carbon nanotube</w:t>
      </w:r>
      <w:r w:rsidR="00D91198">
        <w:t>s with various gases.</w:t>
      </w:r>
    </w:p>
    <w:p w14:paraId="0F4AD369" w14:textId="1E06D875" w:rsidR="009866F6" w:rsidRDefault="009866F6" w:rsidP="009866F6">
      <w:pPr>
        <w:pStyle w:val="ListParagraph"/>
        <w:numPr>
          <w:ilvl w:val="0"/>
          <w:numId w:val="6"/>
        </w:numPr>
      </w:pPr>
      <w:r>
        <w:t>Re</w:t>
      </w:r>
      <w:r w:rsidRPr="007F261B">
        <w:t xml:space="preserve">search publications relevant to </w:t>
      </w:r>
      <w:r w:rsidR="00D91198">
        <w:t>gas adsorption</w:t>
      </w:r>
      <w:r>
        <w:t xml:space="preserve">. </w:t>
      </w:r>
    </w:p>
    <w:p w14:paraId="449D248F" w14:textId="396440E2" w:rsidR="009866F6" w:rsidRPr="007F261B" w:rsidRDefault="009866F6" w:rsidP="009866F6">
      <w:pPr>
        <w:pStyle w:val="ListParagraph"/>
        <w:numPr>
          <w:ilvl w:val="0"/>
          <w:numId w:val="6"/>
        </w:numPr>
      </w:pPr>
      <w:r>
        <w:t>Develop and assemble</w:t>
      </w:r>
      <w:r w:rsidRPr="007F261B">
        <w:t xml:space="preserve"> </w:t>
      </w:r>
      <w:r>
        <w:t xml:space="preserve">gas introduction </w:t>
      </w:r>
      <w:r w:rsidRPr="007F261B">
        <w:t>system</w:t>
      </w:r>
      <w:r>
        <w:t>s</w:t>
      </w:r>
      <w:r w:rsidRPr="007F261B">
        <w:t xml:space="preserve"> for new </w:t>
      </w:r>
      <w:r w:rsidR="00D91198">
        <w:t>measurements</w:t>
      </w:r>
      <w:r w:rsidRPr="007F261B">
        <w:t xml:space="preserve"> related to gas adsorption on carbon nanotubes</w:t>
      </w:r>
      <w:r>
        <w:t xml:space="preserve"> including high pressure studies and </w:t>
      </w:r>
      <w:r w:rsidR="00B40BA7">
        <w:t>improving LabView</w:t>
      </w:r>
      <w:r>
        <w:t xml:space="preserve"> control</w:t>
      </w:r>
      <w:r w:rsidR="000D2F2D">
        <w:t xml:space="preserve"> </w:t>
      </w:r>
      <w:r>
        <w:t>s</w:t>
      </w:r>
      <w:r w:rsidR="000D2F2D">
        <w:t>ystem</w:t>
      </w:r>
      <w:r w:rsidRPr="007F261B">
        <w:t xml:space="preserve">. </w:t>
      </w:r>
    </w:p>
    <w:p w14:paraId="0C83F647" w14:textId="37E38075" w:rsidR="00F200C6" w:rsidRDefault="00F200C6" w:rsidP="00F200C6"/>
    <w:p w14:paraId="148CDDCA" w14:textId="77777777" w:rsidR="0076761F" w:rsidRDefault="0076761F" w:rsidP="0076761F">
      <w:r>
        <w:t>Teaching</w:t>
      </w:r>
      <w:r w:rsidRPr="007F261B">
        <w:t xml:space="preserve"> As</w:t>
      </w:r>
      <w:r>
        <w:t xml:space="preserve">sistant </w:t>
      </w:r>
    </w:p>
    <w:p w14:paraId="2E45ABC5" w14:textId="20EA1AAC" w:rsidR="00326CAE" w:rsidRDefault="00326CAE" w:rsidP="00326CAE">
      <w:r>
        <w:t>Department of Physics, Southern Illinois University Carbondale</w:t>
      </w:r>
    </w:p>
    <w:p w14:paraId="583B8014" w14:textId="606CAC4C" w:rsidR="00326CAE" w:rsidRDefault="00326CAE" w:rsidP="00326CAE">
      <w:r>
        <w:t>Laboratory Instruction - Mechanics, Electricity and Magnetism, and Astronomy</w:t>
      </w:r>
    </w:p>
    <w:p w14:paraId="3B4710F4" w14:textId="77777777" w:rsidR="0076761F" w:rsidRDefault="0076761F" w:rsidP="00D41E40"/>
    <w:p w14:paraId="473E634B" w14:textId="64C2B757" w:rsidR="0076761F" w:rsidRDefault="0076761F" w:rsidP="0076761F">
      <w:r>
        <w:t>Laboratory Assistant</w:t>
      </w:r>
      <w:r>
        <w:t>,</w:t>
      </w:r>
      <w:r w:rsidRPr="0076761F">
        <w:t xml:space="preserve"> </w:t>
      </w:r>
      <w:r>
        <w:t>Migone Research Laboratory</w:t>
      </w:r>
    </w:p>
    <w:p w14:paraId="4118D028" w14:textId="1802B784" w:rsidR="00D41E40" w:rsidRDefault="00D41E40" w:rsidP="00D41E40">
      <w:r>
        <w:t>Department of Physics, Southern Illinois University Carbondale</w:t>
      </w:r>
    </w:p>
    <w:p w14:paraId="21348EE3" w14:textId="3A82C460" w:rsidR="009866F6" w:rsidRDefault="009866F6" w:rsidP="009866F6">
      <w:pPr>
        <w:pStyle w:val="ListParagraph"/>
        <w:numPr>
          <w:ilvl w:val="0"/>
          <w:numId w:val="7"/>
        </w:numPr>
      </w:pPr>
      <w:r w:rsidRPr="007F261B">
        <w:t xml:space="preserve">Write, test, and debug </w:t>
      </w:r>
      <w:r w:rsidR="00B8308A" w:rsidRPr="007F261B">
        <w:t>LabVIEW</w:t>
      </w:r>
      <w:r w:rsidRPr="007F261B">
        <w:t xml:space="preserve"> programming </w:t>
      </w:r>
      <w:r>
        <w:t>for operation of</w:t>
      </w:r>
      <w:r w:rsidRPr="007F261B">
        <w:t xml:space="preserve"> gas adsorption setups. </w:t>
      </w:r>
    </w:p>
    <w:p w14:paraId="785A55E1" w14:textId="0F44EA69" w:rsidR="009866F6" w:rsidRDefault="009866F6" w:rsidP="009866F6">
      <w:pPr>
        <w:pStyle w:val="ListParagraph"/>
        <w:numPr>
          <w:ilvl w:val="0"/>
          <w:numId w:val="7"/>
        </w:numPr>
      </w:pPr>
      <w:r w:rsidRPr="007F261B">
        <w:t>Buil</w:t>
      </w:r>
      <w:r w:rsidR="00D56DCF">
        <w:t>t</w:t>
      </w:r>
      <w:r w:rsidRPr="007F261B">
        <w:t xml:space="preserve"> vacuum system</w:t>
      </w:r>
      <w:r>
        <w:t>s</w:t>
      </w:r>
      <w:r w:rsidRPr="007F261B">
        <w:t xml:space="preserve"> </w:t>
      </w:r>
      <w:r w:rsidR="00244ADC">
        <w:t xml:space="preserve">operated </w:t>
      </w:r>
      <w:r w:rsidR="00D56DCF">
        <w:t>through LabVIEW program</w:t>
      </w:r>
      <w:r w:rsidR="008864FA">
        <w:t>.</w:t>
      </w:r>
    </w:p>
    <w:p w14:paraId="3C9D9A84" w14:textId="77777777" w:rsidR="009866F6" w:rsidRDefault="009866F6" w:rsidP="009866F6">
      <w:pPr>
        <w:pStyle w:val="ListParagraph"/>
        <w:numPr>
          <w:ilvl w:val="0"/>
          <w:numId w:val="7"/>
        </w:numPr>
      </w:pPr>
      <w:r>
        <w:t>R</w:t>
      </w:r>
      <w:r w:rsidRPr="007F261B">
        <w:t xml:space="preserve">un volumetric gas adsorption </w:t>
      </w:r>
      <w:r>
        <w:t>experiments on various</w:t>
      </w:r>
      <w:r w:rsidRPr="007F261B">
        <w:t xml:space="preserve"> samples of carbon nanotubes. </w:t>
      </w:r>
    </w:p>
    <w:p w14:paraId="053D8483" w14:textId="77777777" w:rsidR="009866F6" w:rsidRDefault="009866F6" w:rsidP="009866F6">
      <w:pPr>
        <w:pStyle w:val="ListParagraph"/>
        <w:numPr>
          <w:ilvl w:val="0"/>
          <w:numId w:val="7"/>
        </w:numPr>
      </w:pPr>
      <w:r w:rsidRPr="007F261B">
        <w:t xml:space="preserve">Order mechanical parts and test equipment. </w:t>
      </w:r>
    </w:p>
    <w:p w14:paraId="0A5734B9" w14:textId="3CEFE41A" w:rsidR="00D00994" w:rsidRDefault="009866F6" w:rsidP="00D00994">
      <w:pPr>
        <w:pStyle w:val="ListParagraph"/>
        <w:numPr>
          <w:ilvl w:val="0"/>
          <w:numId w:val="7"/>
        </w:numPr>
      </w:pPr>
      <w:r>
        <w:t xml:space="preserve">Rebuild leak </w:t>
      </w:r>
      <w:r w:rsidR="008864FA">
        <w:t>detectors.</w:t>
      </w:r>
    </w:p>
    <w:p w14:paraId="696F0D22" w14:textId="77777777" w:rsidR="00D00994" w:rsidRDefault="00D00994" w:rsidP="00D00994">
      <w:pPr>
        <w:rPr>
          <w:b/>
        </w:rPr>
      </w:pPr>
    </w:p>
    <w:p w14:paraId="7A78912D" w14:textId="7CAF0679" w:rsidR="00D00994" w:rsidRDefault="00D00994" w:rsidP="00D00994">
      <w:pPr>
        <w:rPr>
          <w:b/>
        </w:rPr>
      </w:pPr>
      <w:r>
        <w:rPr>
          <w:b/>
        </w:rPr>
        <w:t>PROJECT</w:t>
      </w:r>
      <w:r>
        <w:rPr>
          <w:b/>
        </w:rPr>
        <w:t>S</w:t>
      </w:r>
    </w:p>
    <w:p w14:paraId="7E665392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>POWGEN Installation, design, and commissioning</w:t>
      </w:r>
    </w:p>
    <w:p w14:paraId="36A0FB5B" w14:textId="77777777" w:rsidR="00D00994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POWGEN </w:t>
      </w:r>
      <w:r>
        <w:rPr>
          <w:bCs/>
        </w:rPr>
        <w:t>d</w:t>
      </w:r>
      <w:r w:rsidRPr="008A2E65">
        <w:rPr>
          <w:bCs/>
        </w:rPr>
        <w:t xml:space="preserve">etector </w:t>
      </w:r>
      <w:r>
        <w:rPr>
          <w:bCs/>
        </w:rPr>
        <w:t>u</w:t>
      </w:r>
      <w:r w:rsidRPr="008A2E65">
        <w:rPr>
          <w:bCs/>
        </w:rPr>
        <w:t>pgrade</w:t>
      </w:r>
    </w:p>
    <w:p w14:paraId="58D79A83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Automated Gas Environment System (</w:t>
      </w:r>
      <w:r w:rsidRPr="008A2E65">
        <w:rPr>
          <w:bCs/>
        </w:rPr>
        <w:t>AGES</w:t>
      </w:r>
      <w:r>
        <w:rPr>
          <w:bCs/>
        </w:rPr>
        <w:t>)</w:t>
      </w:r>
      <w:r w:rsidRPr="008A2E65">
        <w:rPr>
          <w:bCs/>
        </w:rPr>
        <w:t xml:space="preserve"> design and commissioning</w:t>
      </w:r>
    </w:p>
    <w:p w14:paraId="624F863A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POWGEN </w:t>
      </w:r>
      <w:r>
        <w:rPr>
          <w:bCs/>
        </w:rPr>
        <w:t xml:space="preserve">sample changer </w:t>
      </w:r>
      <w:r w:rsidRPr="008A2E65">
        <w:rPr>
          <w:bCs/>
        </w:rPr>
        <w:t>FERNS design, and commissioning</w:t>
      </w:r>
    </w:p>
    <w:p w14:paraId="1FDD5BD4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POWGEN </w:t>
      </w:r>
      <w:r>
        <w:rPr>
          <w:bCs/>
        </w:rPr>
        <w:t xml:space="preserve">sample changer </w:t>
      </w:r>
      <w:r w:rsidRPr="008A2E65">
        <w:rPr>
          <w:bCs/>
        </w:rPr>
        <w:t>PAC design, and commissioning</w:t>
      </w:r>
    </w:p>
    <w:p w14:paraId="0A18980E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CORELLI installation and </w:t>
      </w:r>
      <w:r>
        <w:rPr>
          <w:bCs/>
        </w:rPr>
        <w:t>c</w:t>
      </w:r>
      <w:r w:rsidRPr="008A2E65">
        <w:rPr>
          <w:bCs/>
        </w:rPr>
        <w:t xml:space="preserve">ommissioning, </w:t>
      </w:r>
    </w:p>
    <w:p w14:paraId="6C8E01DD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USANS </w:t>
      </w:r>
      <w:r>
        <w:rPr>
          <w:bCs/>
        </w:rPr>
        <w:t>d</w:t>
      </w:r>
      <w:r w:rsidRPr="008A2E65">
        <w:rPr>
          <w:bCs/>
        </w:rPr>
        <w:t xml:space="preserve">esign, installation, and commissioning, </w:t>
      </w:r>
    </w:p>
    <w:p w14:paraId="1EEA5EA4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Bio-SANS </w:t>
      </w:r>
      <w:r>
        <w:rPr>
          <w:bCs/>
        </w:rPr>
        <w:t>r</w:t>
      </w:r>
      <w:r w:rsidRPr="008A2E65">
        <w:rPr>
          <w:bCs/>
        </w:rPr>
        <w:t xml:space="preserve">obot </w:t>
      </w:r>
      <w:r>
        <w:rPr>
          <w:bCs/>
        </w:rPr>
        <w:t>s</w:t>
      </w:r>
      <w:r w:rsidRPr="008A2E65">
        <w:rPr>
          <w:bCs/>
        </w:rPr>
        <w:t xml:space="preserve">ample </w:t>
      </w:r>
      <w:r>
        <w:rPr>
          <w:bCs/>
        </w:rPr>
        <w:t>c</w:t>
      </w:r>
      <w:r w:rsidRPr="008A2E65">
        <w:rPr>
          <w:bCs/>
        </w:rPr>
        <w:t>hanger commissioning</w:t>
      </w:r>
    </w:p>
    <w:p w14:paraId="203D8E06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HFIR SANS collimator upgrade, </w:t>
      </w:r>
    </w:p>
    <w:p w14:paraId="747E4ADA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Bio-SANS mid-range detector upgrade, </w:t>
      </w:r>
    </w:p>
    <w:p w14:paraId="2C0A82C2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>Rheometer upgrades and operations</w:t>
      </w:r>
    </w:p>
    <w:p w14:paraId="2A47262B" w14:textId="44678698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 xml:space="preserve">Bio-SANS </w:t>
      </w:r>
      <w:r>
        <w:rPr>
          <w:bCs/>
        </w:rPr>
        <w:t>s</w:t>
      </w:r>
      <w:r w:rsidRPr="008A2E65">
        <w:rPr>
          <w:bCs/>
        </w:rPr>
        <w:t xml:space="preserve">ingle stage </w:t>
      </w:r>
      <w:r w:rsidR="00C1736A">
        <w:rPr>
          <w:bCs/>
        </w:rPr>
        <w:t>P</w:t>
      </w:r>
      <w:r w:rsidR="00C1736A" w:rsidRPr="008A2E65">
        <w:rPr>
          <w:bCs/>
        </w:rPr>
        <w:t>eltier</w:t>
      </w:r>
      <w:r w:rsidRPr="008A2E65">
        <w:rPr>
          <w:bCs/>
        </w:rPr>
        <w:t xml:space="preserve"> (Neutron iQ) commissioning</w:t>
      </w:r>
    </w:p>
    <w:p w14:paraId="0690035C" w14:textId="4239E711" w:rsidR="00D00994" w:rsidRPr="004B12EB" w:rsidRDefault="00D00994" w:rsidP="00D00994">
      <w:pPr>
        <w:pStyle w:val="ListParagraph"/>
        <w:numPr>
          <w:ilvl w:val="0"/>
          <w:numId w:val="14"/>
        </w:numPr>
        <w:rPr>
          <w:bCs/>
        </w:rPr>
      </w:pPr>
      <w:r w:rsidRPr="008A2E65">
        <w:rPr>
          <w:bCs/>
        </w:rPr>
        <w:t xml:space="preserve">CASC Initiative </w:t>
      </w:r>
      <w:r>
        <w:rPr>
          <w:bCs/>
        </w:rPr>
        <w:t>l</w:t>
      </w:r>
      <w:r w:rsidRPr="008A2E65">
        <w:rPr>
          <w:bCs/>
        </w:rPr>
        <w:t xml:space="preserve">ead </w:t>
      </w:r>
      <w:r>
        <w:rPr>
          <w:bCs/>
        </w:rPr>
        <w:t xml:space="preserve">and </w:t>
      </w:r>
      <w:r w:rsidR="00C1736A">
        <w:rPr>
          <w:bCs/>
        </w:rPr>
        <w:t>member.</w:t>
      </w:r>
    </w:p>
    <w:p w14:paraId="5DDD9BB0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>ITEMS design and commissioning</w:t>
      </w:r>
    </w:p>
    <w:p w14:paraId="19AAA2C8" w14:textId="77777777" w:rsidR="00D00994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>EXPRESS design and commissioning of scheduling system and sample cell repository</w:t>
      </w:r>
    </w:p>
    <w:p w14:paraId="42337F17" w14:textId="77777777" w:rsidR="00D00994" w:rsidRPr="008A2E65" w:rsidRDefault="00D00994" w:rsidP="00D00994">
      <w:pPr>
        <w:pStyle w:val="ListParagraph"/>
        <w:numPr>
          <w:ilvl w:val="0"/>
          <w:numId w:val="13"/>
        </w:numPr>
        <w:rPr>
          <w:bCs/>
        </w:rPr>
      </w:pPr>
      <w:r w:rsidRPr="008A2E65">
        <w:rPr>
          <w:bCs/>
        </w:rPr>
        <w:t>Remote Experiment Sample Cell</w:t>
      </w:r>
      <w:r>
        <w:rPr>
          <w:bCs/>
        </w:rPr>
        <w:t xml:space="preserve"> team</w:t>
      </w:r>
    </w:p>
    <w:p w14:paraId="06C6E1D0" w14:textId="4B942EF5" w:rsidR="00B52E27" w:rsidRDefault="00902383" w:rsidP="00166825">
      <w:pPr>
        <w:rPr>
          <w:b/>
        </w:rPr>
      </w:pPr>
      <w:r>
        <w:rPr>
          <w:b/>
        </w:rPr>
        <w:lastRenderedPageBreak/>
        <w:t>S</w:t>
      </w:r>
      <w:r w:rsidR="006D1CFA">
        <w:rPr>
          <w:b/>
        </w:rPr>
        <w:t xml:space="preserve">ELECTED </w:t>
      </w:r>
      <w:r w:rsidR="00DA5034">
        <w:rPr>
          <w:b/>
        </w:rPr>
        <w:t>P</w:t>
      </w:r>
      <w:r w:rsidR="00B52E27" w:rsidRPr="007F261B">
        <w:rPr>
          <w:b/>
        </w:rPr>
        <w:t>UBLICATIONS</w:t>
      </w:r>
    </w:p>
    <w:p w14:paraId="5D150BA6" w14:textId="77777777" w:rsidR="00C95889" w:rsidRDefault="00C95889" w:rsidP="00166825">
      <w:pPr>
        <w:rPr>
          <w:b/>
        </w:rPr>
      </w:pPr>
    </w:p>
    <w:p w14:paraId="26D54753" w14:textId="3FB3CCFE" w:rsidR="00F578D0" w:rsidRPr="00C43F14" w:rsidRDefault="00F578D0" w:rsidP="00E00206">
      <w:r w:rsidRPr="00C43F14">
        <w:t>Spittle, S., Poe, D., Doherty, B., Kolodziej, C.,  Heroux, L., Haque, M.A., Squire, H., Cosby, T., Zhang, Y., Fraenza, C., Bhattacharyya, S., Tyagi, M., Peng, J., Elgammal, R., Zawodzinski, T., Tuckerman, M., Greenbaum, S., Gurkan, B., Burda, C., Dadmun, M., Maginn, E., Sangoro J., Evolution of Microscopic Heterogeneity and Dynamics in Choline Chloride-based Deep Eutectic Solvents, Nature Communications 2022</w:t>
      </w:r>
      <w:r w:rsidR="00B83B57" w:rsidRPr="00C43F14">
        <w:t>,</w:t>
      </w:r>
      <w:r w:rsidR="00C66F6F" w:rsidRPr="00C43F14">
        <w:t xml:space="preserve"> 13, 219.</w:t>
      </w:r>
    </w:p>
    <w:p w14:paraId="1F93EBE6" w14:textId="77777777" w:rsidR="00F578D0" w:rsidRPr="00C43F14" w:rsidRDefault="00F578D0" w:rsidP="00E00206"/>
    <w:p w14:paraId="7BD9F908" w14:textId="28F478D0" w:rsidR="00F578D0" w:rsidRPr="00C43F14" w:rsidRDefault="00342367" w:rsidP="00E00206">
      <w:r w:rsidRPr="00C43F14">
        <w:t xml:space="preserve">Heroux, L., </w:t>
      </w:r>
      <w:r w:rsidR="00F578D0" w:rsidRPr="00C43F14">
        <w:t xml:space="preserve">Moncada, J., </w:t>
      </w:r>
      <w:r w:rsidRPr="00C43F14">
        <w:t xml:space="preserve">Dadmun, M., Controlling the Morphology of </w:t>
      </w:r>
      <w:r w:rsidR="002E51CC" w:rsidRPr="00C43F14">
        <w:t>PEDOT: PSS</w:t>
      </w:r>
      <w:r w:rsidRPr="00C43F14">
        <w:t xml:space="preserve"> Blend Films with Pre-Deposition Solution Composition and Deposition Technique. ACS Applied Polymer Materials </w:t>
      </w:r>
      <w:r w:rsidR="00460EA6" w:rsidRPr="00C43F14">
        <w:t>2022, 4, 1, 36–43.</w:t>
      </w:r>
    </w:p>
    <w:p w14:paraId="6697CABC" w14:textId="77777777" w:rsidR="006D1934" w:rsidRPr="00C43F14" w:rsidRDefault="006D1934" w:rsidP="00E00206"/>
    <w:p w14:paraId="485CDA46" w14:textId="64204055" w:rsidR="00E00206" w:rsidRPr="00C43F14" w:rsidRDefault="00E00206" w:rsidP="00E00206">
      <w:r w:rsidRPr="00C43F14">
        <w:t>Burdette-Trofimov, M. K</w:t>
      </w:r>
      <w:r w:rsidR="006D1934" w:rsidRPr="00C43F14">
        <w:t>.,</w:t>
      </w:r>
      <w:r w:rsidRPr="00C43F14">
        <w:t xml:space="preserve"> Armstrong, B. L</w:t>
      </w:r>
      <w:r w:rsidR="006D1934" w:rsidRPr="00C43F14">
        <w:t>.,</w:t>
      </w:r>
      <w:r w:rsidRPr="00C43F14">
        <w:t xml:space="preserve"> Heroux, L.</w:t>
      </w:r>
      <w:r w:rsidR="006D1934" w:rsidRPr="00C43F14">
        <w:t>,</w:t>
      </w:r>
      <w:r w:rsidRPr="00C43F14">
        <w:t xml:space="preserve"> Doucet, M.</w:t>
      </w:r>
      <w:r w:rsidR="006D1934" w:rsidRPr="00C43F14">
        <w:t>,</w:t>
      </w:r>
      <w:r w:rsidRPr="00C43F14">
        <w:t xml:space="preserve"> Sacci, R. L.</w:t>
      </w:r>
      <w:r w:rsidR="006D1934" w:rsidRPr="00C43F14">
        <w:t>,</w:t>
      </w:r>
      <w:r w:rsidRPr="00C43F14">
        <w:t xml:space="preserve"> Veith, G. M., Structure and dynamics of small polyimide oligomers with silicon as a function of aging. Soft Matter 2021, 17 (33), 7729-7742.</w:t>
      </w:r>
    </w:p>
    <w:p w14:paraId="4BAE9B9D" w14:textId="77777777" w:rsidR="00E00206" w:rsidRPr="00C43F14" w:rsidRDefault="00E00206" w:rsidP="00E00206"/>
    <w:p w14:paraId="78083DF9" w14:textId="7A942F79" w:rsidR="007E33B4" w:rsidRPr="00C43F14" w:rsidRDefault="00E00206" w:rsidP="004B2429">
      <w:r w:rsidRPr="00C43F14">
        <w:t>Yao, X. X.</w:t>
      </w:r>
      <w:r w:rsidR="006D1934" w:rsidRPr="00C43F14">
        <w:t>,</w:t>
      </w:r>
      <w:r w:rsidRPr="00C43F14">
        <w:t xml:space="preserve"> Avery, B.</w:t>
      </w:r>
      <w:r w:rsidR="006D1934" w:rsidRPr="00C43F14">
        <w:t>,</w:t>
      </w:r>
      <w:r w:rsidRPr="00C43F14">
        <w:t xml:space="preserve"> Bobrek, M.</w:t>
      </w:r>
      <w:r w:rsidR="006D1934" w:rsidRPr="00C43F14">
        <w:t>,</w:t>
      </w:r>
      <w:r w:rsidRPr="00C43F14">
        <w:t xml:space="preserve"> Debeer-Schmitt, L.</w:t>
      </w:r>
      <w:r w:rsidR="006D1934" w:rsidRPr="00C43F14">
        <w:t>,</w:t>
      </w:r>
      <w:r w:rsidRPr="00C43F14">
        <w:t xml:space="preserve"> Geng, X. S.</w:t>
      </w:r>
      <w:r w:rsidR="006D1934" w:rsidRPr="00C43F14">
        <w:t>,</w:t>
      </w:r>
      <w:r w:rsidRPr="00C43F14">
        <w:t xml:space="preserve"> Gregory, R.</w:t>
      </w:r>
      <w:r w:rsidR="006D1934" w:rsidRPr="00C43F14">
        <w:t>,</w:t>
      </w:r>
      <w:r w:rsidRPr="00C43F14">
        <w:t xml:space="preserve"> Guyotte, G.</w:t>
      </w:r>
      <w:r w:rsidR="006D1934" w:rsidRPr="00C43F14">
        <w:t>,</w:t>
      </w:r>
      <w:r w:rsidRPr="00C43F14">
        <w:t xml:space="preserve"> Harrington, M.</w:t>
      </w:r>
      <w:r w:rsidR="006D1934" w:rsidRPr="00C43F14">
        <w:t>,</w:t>
      </w:r>
      <w:r w:rsidRPr="00C43F14">
        <w:t xml:space="preserve"> Hartman, S.</w:t>
      </w:r>
      <w:r w:rsidR="006D1934" w:rsidRPr="00C43F14">
        <w:t>,</w:t>
      </w:r>
      <w:r w:rsidRPr="00C43F14">
        <w:t xml:space="preserve"> He, L. L.</w:t>
      </w:r>
      <w:r w:rsidR="006D1934" w:rsidRPr="00C43F14">
        <w:t>,</w:t>
      </w:r>
      <w:r w:rsidRPr="00C43F14">
        <w:t xml:space="preserve"> Heroux, L.</w:t>
      </w:r>
      <w:r w:rsidR="006D1934" w:rsidRPr="00C43F14">
        <w:t>,</w:t>
      </w:r>
      <w:r w:rsidRPr="00C43F14">
        <w:t xml:space="preserve"> Kasemir, K.</w:t>
      </w:r>
      <w:r w:rsidR="006D1934" w:rsidRPr="00C43F14">
        <w:t>,</w:t>
      </w:r>
      <w:r w:rsidRPr="00C43F14">
        <w:t xml:space="preserve"> Knudson, R.</w:t>
      </w:r>
      <w:r w:rsidR="006D1934" w:rsidRPr="00C43F14">
        <w:t>,</w:t>
      </w:r>
      <w:r w:rsidRPr="00C43F14">
        <w:t xml:space="preserve"> Kohl, J.</w:t>
      </w:r>
      <w:r w:rsidR="006D1934" w:rsidRPr="00C43F14">
        <w:t>,</w:t>
      </w:r>
      <w:r w:rsidRPr="00C43F14">
        <w:t xml:space="preserve"> Lionberger, C.</w:t>
      </w:r>
      <w:r w:rsidR="006D1934" w:rsidRPr="00C43F14">
        <w:t>,</w:t>
      </w:r>
      <w:r w:rsidRPr="00C43F14">
        <w:t xml:space="preserve"> Littrell, K.</w:t>
      </w:r>
      <w:r w:rsidR="006D1934" w:rsidRPr="00C43F14">
        <w:t>,</w:t>
      </w:r>
      <w:r w:rsidRPr="00C43F14">
        <w:t xml:space="preserve"> Pearson, M.</w:t>
      </w:r>
      <w:r w:rsidR="006D1934" w:rsidRPr="00C43F14">
        <w:t>,</w:t>
      </w:r>
      <w:r w:rsidRPr="00C43F14">
        <w:t xml:space="preserve"> Pingali, S. V.</w:t>
      </w:r>
      <w:r w:rsidR="006D1934" w:rsidRPr="00C43F14">
        <w:t>,</w:t>
      </w:r>
      <w:r w:rsidRPr="00C43F14">
        <w:t xml:space="preserve"> Pratt, C.</w:t>
      </w:r>
      <w:r w:rsidR="006D1934" w:rsidRPr="00C43F14">
        <w:t>,</w:t>
      </w:r>
      <w:r w:rsidRPr="00C43F14">
        <w:t xml:space="preserve"> Qian, S.</w:t>
      </w:r>
      <w:r w:rsidR="006D1934" w:rsidRPr="00C43F14">
        <w:t>,</w:t>
      </w:r>
      <w:r w:rsidRPr="00C43F14">
        <w:t xml:space="preserve"> Ruiz-Rodriguez, M.</w:t>
      </w:r>
      <w:r w:rsidR="006D1934" w:rsidRPr="00C43F14">
        <w:t>,</w:t>
      </w:r>
      <w:r w:rsidRPr="00C43F14">
        <w:t xml:space="preserve"> Sedov, V.</w:t>
      </w:r>
      <w:r w:rsidR="006D1934" w:rsidRPr="00C43F14">
        <w:t>,</w:t>
      </w:r>
      <w:r w:rsidRPr="00C43F14">
        <w:t xml:space="preserve"> Taufer, G.</w:t>
      </w:r>
      <w:r w:rsidR="006D1934" w:rsidRPr="00C43F14">
        <w:t>,</w:t>
      </w:r>
      <w:r w:rsidRPr="00C43F14">
        <w:t xml:space="preserve"> Urban, V.</w:t>
      </w:r>
      <w:r w:rsidR="006D1934" w:rsidRPr="00C43F14">
        <w:t>,</w:t>
      </w:r>
      <w:r w:rsidRPr="00C43F14">
        <w:t xml:space="preserve"> Vodopivec, K., A Unified User-Friendly Instrument Control and Data Acquisition System for the ORNL SANS Instrument Suite. Applied Sciences-Basel 2021, 11 (3).</w:t>
      </w:r>
    </w:p>
    <w:p w14:paraId="2C4BF9FD" w14:textId="77777777" w:rsidR="00E00206" w:rsidRPr="00C43F14" w:rsidRDefault="00E00206" w:rsidP="004B2429"/>
    <w:p w14:paraId="77586F3A" w14:textId="77777777" w:rsidR="00342908" w:rsidRPr="00C43F14" w:rsidRDefault="00342908" w:rsidP="00342908">
      <w:pPr>
        <w:rPr>
          <w:rStyle w:val="field-content"/>
        </w:rPr>
      </w:pPr>
      <w:r w:rsidRPr="00C43F14">
        <w:rPr>
          <w:rStyle w:val="field-content"/>
        </w:rPr>
        <w:t xml:space="preserve">Zhang Y., Poe D., Heroux L., Squire H., Doherty B.W., Long Z., Dadmun M., Gurkan B., Tuckerman M.E., Maginn E.J., </w:t>
      </w:r>
      <w:r w:rsidRPr="00C43F14">
        <w:t>Liquid Structure and Transport Properties of the Deep Eutectic Solvent Ethaline</w:t>
      </w:r>
      <w:r w:rsidRPr="00C43F14">
        <w:rPr>
          <w:rStyle w:val="field-content"/>
        </w:rPr>
        <w:t xml:space="preserve">, </w:t>
      </w:r>
      <w:r w:rsidRPr="00C43F14">
        <w:rPr>
          <w:rStyle w:val="Emphasis"/>
        </w:rPr>
        <w:t>Journal of Physical Chemistry B,</w:t>
      </w:r>
      <w:r w:rsidRPr="00C43F14">
        <w:rPr>
          <w:rStyle w:val="field-content"/>
        </w:rPr>
        <w:t xml:space="preserve"> </w:t>
      </w:r>
      <w:r w:rsidRPr="00C43F14">
        <w:rPr>
          <w:rStyle w:val="Strong"/>
          <w:b w:val="0"/>
          <w:bCs w:val="0"/>
        </w:rPr>
        <w:t>124,</w:t>
      </w:r>
      <w:r w:rsidRPr="00C43F14">
        <w:rPr>
          <w:rStyle w:val="field-content"/>
        </w:rPr>
        <w:t xml:space="preserve"> 5251-5264 (2020).</w:t>
      </w:r>
    </w:p>
    <w:p w14:paraId="78A5F30B" w14:textId="77777777" w:rsidR="00342908" w:rsidRPr="00C43F14" w:rsidRDefault="00342908" w:rsidP="004B2429"/>
    <w:p w14:paraId="4BFDE288" w14:textId="575C8BAF" w:rsidR="007E33B4" w:rsidRPr="00C43F14" w:rsidRDefault="00E00206" w:rsidP="004B2429">
      <w:r w:rsidRPr="00C43F14">
        <w:t>Peng, J.</w:t>
      </w:r>
      <w:r w:rsidR="006D1934" w:rsidRPr="00C43F14">
        <w:t>,</w:t>
      </w:r>
      <w:r w:rsidRPr="00C43F14">
        <w:t xml:space="preserve"> Cantillo, N. M.</w:t>
      </w:r>
      <w:r w:rsidR="006D1934" w:rsidRPr="00C43F14">
        <w:t>,</w:t>
      </w:r>
      <w:r w:rsidRPr="00C43F14">
        <w:t xml:space="preserve"> Nelms, K. M.</w:t>
      </w:r>
      <w:r w:rsidR="006D1934" w:rsidRPr="00C43F14">
        <w:t>,</w:t>
      </w:r>
      <w:r w:rsidRPr="00C43F14">
        <w:t xml:space="preserve"> Roberts, L. S.</w:t>
      </w:r>
      <w:r w:rsidR="006D1934" w:rsidRPr="00C43F14">
        <w:t>,</w:t>
      </w:r>
      <w:r w:rsidRPr="00C43F14">
        <w:t xml:space="preserve"> Goenaga, G.</w:t>
      </w:r>
      <w:r w:rsidR="006D1934" w:rsidRPr="00C43F14">
        <w:t>,</w:t>
      </w:r>
      <w:r w:rsidRPr="00C43F14">
        <w:t xml:space="preserve"> Imel, A.</w:t>
      </w:r>
      <w:r w:rsidR="006D1934" w:rsidRPr="00C43F14">
        <w:t>,</w:t>
      </w:r>
      <w:r w:rsidRPr="00C43F14">
        <w:t xml:space="preserve"> Barth, B. A.</w:t>
      </w:r>
      <w:r w:rsidR="006D1934" w:rsidRPr="00C43F14">
        <w:t>,</w:t>
      </w:r>
      <w:r w:rsidRPr="00C43F14">
        <w:t xml:space="preserve"> Dadmun, M.</w:t>
      </w:r>
      <w:r w:rsidR="006D1934" w:rsidRPr="00C43F14">
        <w:t>,</w:t>
      </w:r>
      <w:r w:rsidRPr="00C43F14">
        <w:t xml:space="preserve"> Heroux, L.</w:t>
      </w:r>
      <w:r w:rsidR="006D1934" w:rsidRPr="00C43F14">
        <w:t>,</w:t>
      </w:r>
      <w:r w:rsidRPr="00C43F14">
        <w:t xml:space="preserve"> Hayes, D. G.</w:t>
      </w:r>
      <w:r w:rsidR="006D1934" w:rsidRPr="00C43F14">
        <w:t>,</w:t>
      </w:r>
      <w:r w:rsidRPr="00C43F14">
        <w:t xml:space="preserve"> Zawodzinski, T., Electron Transfer in Microemulsion-Based Electrolytes. Acs Applied Materials &amp; Interfaces 2020, 12 (36), 40213-40219.</w:t>
      </w:r>
    </w:p>
    <w:p w14:paraId="186BC189" w14:textId="77777777" w:rsidR="00E00206" w:rsidRPr="00C43F14" w:rsidRDefault="00E00206" w:rsidP="004B2429"/>
    <w:p w14:paraId="742688A6" w14:textId="0BFC247B" w:rsidR="007E33B4" w:rsidRPr="00C43F14" w:rsidRDefault="00E00206" w:rsidP="004B2429">
      <w:r w:rsidRPr="00C43F14">
        <w:t>Heller, W. T</w:t>
      </w:r>
      <w:r w:rsidR="006D1934" w:rsidRPr="00C43F14">
        <w:t>.,</w:t>
      </w:r>
      <w:r w:rsidRPr="00C43F14">
        <w:t xml:space="preserve"> Cuneo, M</w:t>
      </w:r>
      <w:r w:rsidR="006D1934" w:rsidRPr="00C43F14">
        <w:t>.,</w:t>
      </w:r>
      <w:r w:rsidRPr="00C43F14">
        <w:t xml:space="preserve"> Debeer-Schmitt, L</w:t>
      </w:r>
      <w:r w:rsidR="006D1934" w:rsidRPr="00C43F14">
        <w:t>.,</w:t>
      </w:r>
      <w:r w:rsidRPr="00C43F14">
        <w:t xml:space="preserve"> Do, C</w:t>
      </w:r>
      <w:r w:rsidR="006D1934" w:rsidRPr="00C43F14">
        <w:t>.,</w:t>
      </w:r>
      <w:r w:rsidRPr="00C43F14">
        <w:t xml:space="preserve"> He, L. L</w:t>
      </w:r>
      <w:r w:rsidR="006D1934" w:rsidRPr="00C43F14">
        <w:t>.,</w:t>
      </w:r>
      <w:r w:rsidRPr="00C43F14">
        <w:t xml:space="preserve"> Heroux, L</w:t>
      </w:r>
      <w:r w:rsidR="006D1934" w:rsidRPr="00C43F14">
        <w:t>.,</w:t>
      </w:r>
      <w:r w:rsidRPr="00C43F14">
        <w:t xml:space="preserve"> Littrell, K</w:t>
      </w:r>
      <w:r w:rsidR="006D1934" w:rsidRPr="00C43F14">
        <w:t>.,</w:t>
      </w:r>
      <w:r w:rsidRPr="00C43F14">
        <w:t xml:space="preserve"> Pingali, S. V</w:t>
      </w:r>
      <w:r w:rsidR="006D1934" w:rsidRPr="00C43F14">
        <w:t>.,</w:t>
      </w:r>
      <w:r w:rsidRPr="00C43F14">
        <w:t xml:space="preserve"> Qian, S</w:t>
      </w:r>
      <w:r w:rsidR="006D1934" w:rsidRPr="00C43F14">
        <w:t>.,</w:t>
      </w:r>
      <w:r w:rsidRPr="00C43F14">
        <w:t xml:space="preserve"> Stanley, C</w:t>
      </w:r>
      <w:r w:rsidR="006D1934" w:rsidRPr="00C43F14">
        <w:t>.,</w:t>
      </w:r>
      <w:r w:rsidRPr="00C43F14">
        <w:t xml:space="preserve"> Urban, V. S</w:t>
      </w:r>
      <w:r w:rsidR="006D1934" w:rsidRPr="00C43F14">
        <w:t>.,</w:t>
      </w:r>
      <w:r w:rsidRPr="00C43F14">
        <w:t xml:space="preserve"> Wu, B</w:t>
      </w:r>
      <w:r w:rsidR="006D1934" w:rsidRPr="00C43F14">
        <w:t>.,</w:t>
      </w:r>
      <w:r w:rsidRPr="00C43F14">
        <w:t xml:space="preserve"> Bras, W., The suite of small-angle neutron scattering instruments at Oak Ridge National Laboratory. Journal of Applied Crystallography 2018, 51, 242-248.</w:t>
      </w:r>
    </w:p>
    <w:p w14:paraId="25D47158" w14:textId="77777777" w:rsidR="00E00206" w:rsidRPr="00C43F14" w:rsidRDefault="00E00206" w:rsidP="004B2429"/>
    <w:p w14:paraId="14A43C41" w14:textId="48C1D228" w:rsidR="00E00206" w:rsidRPr="00C43F14" w:rsidRDefault="00E00206" w:rsidP="00342908">
      <w:r w:rsidRPr="00C43F14">
        <w:t>Shen, B. H</w:t>
      </w:r>
      <w:r w:rsidR="006D1934" w:rsidRPr="00C43F14">
        <w:t>.,</w:t>
      </w:r>
      <w:r w:rsidRPr="00C43F14">
        <w:t xml:space="preserve"> Armstrong, B. L</w:t>
      </w:r>
      <w:r w:rsidR="006D1934" w:rsidRPr="00C43F14">
        <w:t>.,</w:t>
      </w:r>
      <w:r w:rsidRPr="00C43F14">
        <w:t xml:space="preserve"> Doucet, M</w:t>
      </w:r>
      <w:r w:rsidR="006D1934" w:rsidRPr="00C43F14">
        <w:t>.,</w:t>
      </w:r>
      <w:r w:rsidRPr="00C43F14">
        <w:t xml:space="preserve"> Heroux, L</w:t>
      </w:r>
      <w:r w:rsidR="006D1934" w:rsidRPr="00C43F14">
        <w:t>.,</w:t>
      </w:r>
      <w:r w:rsidRPr="00C43F14">
        <w:t xml:space="preserve"> Browning, J. F</w:t>
      </w:r>
      <w:r w:rsidR="006D1934" w:rsidRPr="00C43F14">
        <w:t>.,</w:t>
      </w:r>
      <w:r w:rsidRPr="00C43F14">
        <w:t xml:space="preserve"> Agamalian, M</w:t>
      </w:r>
      <w:r w:rsidR="006D1934" w:rsidRPr="00C43F14">
        <w:t>.,</w:t>
      </w:r>
      <w:r w:rsidRPr="00C43F14">
        <w:t xml:space="preserve"> Tenhaeff, W. E</w:t>
      </w:r>
      <w:r w:rsidR="006D1934" w:rsidRPr="00C43F14">
        <w:t>.,</w:t>
      </w:r>
      <w:r w:rsidRPr="00C43F14">
        <w:t xml:space="preserve"> Veith, G. M., Shear Thickening Electrolyte Built from Sterically Stabilized Colloidal Particles. Acs Applied Materials &amp; Interfaces 2018, 10 (11), 9424-9434.</w:t>
      </w:r>
    </w:p>
    <w:p w14:paraId="6BD8AC13" w14:textId="0734EE3D" w:rsidR="00342908" w:rsidRPr="00C43F14" w:rsidRDefault="00342908" w:rsidP="00342908">
      <w:r w:rsidRPr="00C43F14">
        <w:tab/>
      </w:r>
      <w:r w:rsidRPr="00C43F14">
        <w:tab/>
      </w:r>
    </w:p>
    <w:p w14:paraId="40655887" w14:textId="716DF996" w:rsidR="007E33B4" w:rsidRPr="00C43F14" w:rsidRDefault="00E00206" w:rsidP="00DA5034">
      <w:r w:rsidRPr="00C43F14">
        <w:t>Kirkham, M</w:t>
      </w:r>
      <w:r w:rsidR="006D1934" w:rsidRPr="00C43F14">
        <w:t>.,</w:t>
      </w:r>
      <w:r w:rsidRPr="00C43F14">
        <w:t xml:space="preserve"> Heroux, L</w:t>
      </w:r>
      <w:r w:rsidR="006D1934" w:rsidRPr="00C43F14">
        <w:t>.,</w:t>
      </w:r>
      <w:r w:rsidRPr="00C43F14">
        <w:t xml:space="preserve"> Ruiz-Rodriguez, M</w:t>
      </w:r>
      <w:r w:rsidR="006D1934" w:rsidRPr="00C43F14">
        <w:t>.,</w:t>
      </w:r>
      <w:r w:rsidRPr="00C43F14">
        <w:t xml:space="preserve"> Huq, A., AGES: Automated Gas Environment System for in situ neutron powder diffraction. Review of Scientific Instruments 2018, 89 (9).</w:t>
      </w:r>
    </w:p>
    <w:p w14:paraId="7C8DF7ED" w14:textId="77777777" w:rsidR="00E00206" w:rsidRPr="00C43F14" w:rsidRDefault="00E00206" w:rsidP="00DA5034"/>
    <w:p w14:paraId="3424A8AB" w14:textId="109DB3A1" w:rsidR="00342908" w:rsidRPr="00C43F14" w:rsidRDefault="00DA5034" w:rsidP="00DA5034">
      <w:r w:rsidRPr="00C43F14">
        <w:lastRenderedPageBreak/>
        <w:t xml:space="preserve">Huq A., Hodges J. P., Gourdon O., Heroux </w:t>
      </w:r>
      <w:r w:rsidR="002E51CC" w:rsidRPr="00C43F14">
        <w:t>L POWGEN</w:t>
      </w:r>
      <w:r w:rsidRPr="00C43F14">
        <w:t xml:space="preserve">: a third-generation high resolution high-throughput powder diffraction instrument at the Spallation Neutron Source, </w:t>
      </w:r>
      <w:r w:rsidRPr="00C43F14">
        <w:rPr>
          <w:rStyle w:val="Emphasis"/>
        </w:rPr>
        <w:t>Zeitschrift für Kristallographie Proceedings</w:t>
      </w:r>
      <w:r w:rsidRPr="00C43F14">
        <w:t xml:space="preserve"> </w:t>
      </w:r>
      <w:r w:rsidRPr="00C43F14">
        <w:rPr>
          <w:rStyle w:val="Strong"/>
          <w:b w:val="0"/>
          <w:bCs w:val="0"/>
        </w:rPr>
        <w:t>1</w:t>
      </w:r>
      <w:r w:rsidRPr="00C43F14">
        <w:t>, 127-135 (2011).</w:t>
      </w:r>
    </w:p>
    <w:p w14:paraId="5E5F56BD" w14:textId="77777777" w:rsidR="00DA5034" w:rsidRPr="00C43F14" w:rsidRDefault="00DA5034" w:rsidP="00DA5034"/>
    <w:p w14:paraId="0A8F81E1" w14:textId="77777777" w:rsidR="00DA5034" w:rsidRPr="00C43F14" w:rsidRDefault="00DA5034" w:rsidP="00DA5034">
      <w:r w:rsidRPr="00C43F14">
        <w:rPr>
          <w:iCs/>
        </w:rPr>
        <w:t xml:space="preserve">D Rawat, V Krungleviciute, </w:t>
      </w:r>
      <w:r w:rsidRPr="00C43F14">
        <w:rPr>
          <w:rStyle w:val="searchresulthighlighted"/>
          <w:iCs/>
        </w:rPr>
        <w:t>L</w:t>
      </w:r>
      <w:r w:rsidRPr="00C43F14">
        <w:rPr>
          <w:iCs/>
        </w:rPr>
        <w:t xml:space="preserve"> </w:t>
      </w:r>
      <w:r w:rsidRPr="00C43F14">
        <w:rPr>
          <w:rStyle w:val="searchresulthighlighted"/>
          <w:iCs/>
        </w:rPr>
        <w:t>Heroux</w:t>
      </w:r>
      <w:r w:rsidRPr="00C43F14">
        <w:rPr>
          <w:iCs/>
        </w:rPr>
        <w:t xml:space="preserve">, M Bulut, M Calbi, A Migone </w:t>
      </w:r>
      <w:r w:rsidRPr="00C43F14">
        <w:t>Dependence of Single-Walled Carbon Nanotube Adsorption Kinetics on Temperature and Binding Energy Langmuir; 24 (23), pp 13465–13469 (2008)</w:t>
      </w:r>
    </w:p>
    <w:p w14:paraId="3E7659D3" w14:textId="77777777" w:rsidR="00DA5034" w:rsidRPr="00C43F14" w:rsidRDefault="00DA5034" w:rsidP="00DA5034">
      <w:pPr>
        <w:autoSpaceDE w:val="0"/>
        <w:autoSpaceDN w:val="0"/>
        <w:adjustRightInd w:val="0"/>
      </w:pPr>
    </w:p>
    <w:p w14:paraId="5A0453D8" w14:textId="77777777" w:rsidR="004568D1" w:rsidRPr="00C43F14" w:rsidRDefault="004568D1" w:rsidP="004568D1">
      <w:r w:rsidRPr="00C43F14">
        <w:t xml:space="preserve">Luke Heroux, </w:t>
      </w:r>
      <w:hyperlink r:id="rId6" w:history="1">
        <w:r w:rsidRPr="00C43F14">
          <w:rPr>
            <w:rStyle w:val="Hyperlink"/>
            <w:color w:val="auto"/>
            <w:u w:val="none"/>
          </w:rPr>
          <w:t>Vaiva Krungleviciute</w:t>
        </w:r>
      </w:hyperlink>
      <w:r w:rsidRPr="00C43F14">
        <w:t xml:space="preserve">, </w:t>
      </w:r>
      <w:hyperlink r:id="rId7" w:history="1">
        <w:r w:rsidRPr="00C43F14">
          <w:rPr>
            <w:rStyle w:val="Hyperlink"/>
            <w:color w:val="auto"/>
            <w:u w:val="none"/>
          </w:rPr>
          <w:t>M Mercedes Calbi</w:t>
        </w:r>
      </w:hyperlink>
      <w:r w:rsidRPr="00C43F14">
        <w:t xml:space="preserve">, </w:t>
      </w:r>
      <w:hyperlink r:id="rId8" w:history="1">
        <w:r w:rsidRPr="00C43F14">
          <w:rPr>
            <w:rStyle w:val="Hyperlink"/>
            <w:color w:val="auto"/>
            <w:u w:val="none"/>
          </w:rPr>
          <w:t>Aldo D Migone</w:t>
        </w:r>
      </w:hyperlink>
      <w:r w:rsidRPr="00C43F14">
        <w:t xml:space="preserve"> CF4 on Carbon Nanotubes: Physisorption on Grooves and External Surfaces. </w:t>
      </w:r>
    </w:p>
    <w:p w14:paraId="73116753" w14:textId="7DB5BD88" w:rsidR="004568D1" w:rsidRPr="00C43F14" w:rsidRDefault="004568D1" w:rsidP="004568D1">
      <w:r w:rsidRPr="00C43F14">
        <w:t>J Phys Chem B Condens Matter Mater Surf Interfaces Biophys. 110, 12597-12602 (2006)</w:t>
      </w:r>
    </w:p>
    <w:p w14:paraId="4034F747" w14:textId="77777777" w:rsidR="004568D1" w:rsidRPr="00C43F14" w:rsidRDefault="004568D1" w:rsidP="004568D1"/>
    <w:p w14:paraId="7DE436BA" w14:textId="4AFF35C9" w:rsidR="004568D1" w:rsidRPr="00C43F14" w:rsidRDefault="004568D1" w:rsidP="004568D1">
      <w:r w:rsidRPr="00C43F14">
        <w:t>V. Krungleviciute, L. Heroux, S. Talapatra, A.D. Migone Gas Adsorption on HiPco Nanotubes: Surface Area Determinations, and Neon Second Layer Data</w:t>
      </w:r>
    </w:p>
    <w:p w14:paraId="3714724F" w14:textId="77777777" w:rsidR="004568D1" w:rsidRPr="00C43F14" w:rsidRDefault="004568D1" w:rsidP="004568D1">
      <w:r w:rsidRPr="00C43F14">
        <w:t>Nanoletters 4, 1133 (2004)</w:t>
      </w:r>
    </w:p>
    <w:p w14:paraId="6492DB2A" w14:textId="77777777" w:rsidR="00591FE4" w:rsidRDefault="00591FE4">
      <w:pPr>
        <w:rPr>
          <w:b/>
          <w:u w:val="single"/>
        </w:rPr>
      </w:pPr>
    </w:p>
    <w:p w14:paraId="50243AB7" w14:textId="76DD5B3B" w:rsidR="00DA5034" w:rsidRDefault="00DA5034" w:rsidP="00DA5034">
      <w:pPr>
        <w:rPr>
          <w:b/>
        </w:rPr>
      </w:pPr>
      <w:r>
        <w:rPr>
          <w:b/>
        </w:rPr>
        <w:t>AWARDS</w:t>
      </w:r>
    </w:p>
    <w:p w14:paraId="18ED6C54" w14:textId="44310349" w:rsidR="00DA5034" w:rsidRPr="008A2E65" w:rsidRDefault="00591FE4" w:rsidP="008A2E6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Oak Ridge National Laboratory </w:t>
      </w:r>
      <w:r w:rsidR="00DA5034" w:rsidRPr="008A2E65">
        <w:rPr>
          <w:bCs/>
        </w:rPr>
        <w:t xml:space="preserve">Significant Event Award 2010 – </w:t>
      </w:r>
      <w:r w:rsidR="00FA2805" w:rsidRPr="008A2E65">
        <w:rPr>
          <w:bCs/>
        </w:rPr>
        <w:t>Develo</w:t>
      </w:r>
      <w:r w:rsidR="0062120B" w:rsidRPr="008A2E65">
        <w:rPr>
          <w:bCs/>
        </w:rPr>
        <w:t>p</w:t>
      </w:r>
      <w:r w:rsidR="00FA2805" w:rsidRPr="008A2E65">
        <w:rPr>
          <w:bCs/>
        </w:rPr>
        <w:t>ment</w:t>
      </w:r>
      <w:r w:rsidR="00DA5034" w:rsidRPr="008A2E65">
        <w:rPr>
          <w:bCs/>
        </w:rPr>
        <w:t xml:space="preserve"> and implementation of ITEM</w:t>
      </w:r>
      <w:r>
        <w:rPr>
          <w:bCs/>
        </w:rPr>
        <w:t xml:space="preserve"> system</w:t>
      </w:r>
      <w:r w:rsidR="00FA2805" w:rsidRPr="008A2E65">
        <w:rPr>
          <w:bCs/>
        </w:rPr>
        <w:t>.</w:t>
      </w:r>
    </w:p>
    <w:p w14:paraId="2A233871" w14:textId="67EC4F97" w:rsidR="00DA5034" w:rsidRPr="008A2E65" w:rsidRDefault="00591FE4" w:rsidP="008A2E65">
      <w:pPr>
        <w:pStyle w:val="ListParagraph"/>
        <w:numPr>
          <w:ilvl w:val="0"/>
          <w:numId w:val="16"/>
        </w:numPr>
        <w:rPr>
          <w:bCs/>
        </w:rPr>
      </w:pPr>
      <w:r>
        <w:rPr>
          <w:bCs/>
        </w:rPr>
        <w:t xml:space="preserve">Oak Ridge National Laboratory </w:t>
      </w:r>
      <w:r w:rsidR="00DA5034" w:rsidRPr="008A2E65">
        <w:rPr>
          <w:bCs/>
        </w:rPr>
        <w:t>Significant Event Award 200</w:t>
      </w:r>
      <w:r w:rsidR="008A2E65">
        <w:rPr>
          <w:bCs/>
        </w:rPr>
        <w:t>9</w:t>
      </w:r>
      <w:r w:rsidR="00DA5034" w:rsidRPr="008A2E65">
        <w:rPr>
          <w:bCs/>
        </w:rPr>
        <w:t xml:space="preserve"> – Completion of POWGEN project</w:t>
      </w:r>
      <w:r w:rsidR="00FA2805" w:rsidRPr="008A2E65">
        <w:rPr>
          <w:bCs/>
        </w:rPr>
        <w:t>.</w:t>
      </w:r>
    </w:p>
    <w:p w14:paraId="043CFE6F" w14:textId="77777777" w:rsidR="00DA5034" w:rsidRPr="00DA5034" w:rsidRDefault="00DA5034" w:rsidP="00DA5034">
      <w:pPr>
        <w:rPr>
          <w:bCs/>
        </w:rPr>
      </w:pPr>
    </w:p>
    <w:p w14:paraId="2501E011" w14:textId="53E27D92" w:rsidR="00DA5034" w:rsidRDefault="00DA5034" w:rsidP="00DA5034">
      <w:pPr>
        <w:rPr>
          <w:b/>
        </w:rPr>
      </w:pPr>
      <w:r>
        <w:rPr>
          <w:b/>
        </w:rPr>
        <w:t>PROFESSIONAL AFFILIATIONS</w:t>
      </w:r>
    </w:p>
    <w:p w14:paraId="53FDAB57" w14:textId="24A9B2E4" w:rsidR="00DA5034" w:rsidRPr="008A2E65" w:rsidRDefault="00DA5034" w:rsidP="008A2E65">
      <w:pPr>
        <w:pStyle w:val="ListParagraph"/>
        <w:numPr>
          <w:ilvl w:val="0"/>
          <w:numId w:val="15"/>
        </w:numPr>
        <w:rPr>
          <w:bCs/>
        </w:rPr>
      </w:pPr>
      <w:r w:rsidRPr="008A2E65">
        <w:rPr>
          <w:bCs/>
        </w:rPr>
        <w:t>Neutron Scattering Society of America</w:t>
      </w:r>
    </w:p>
    <w:p w14:paraId="320B51C2" w14:textId="3D7F0473" w:rsidR="00DA5034" w:rsidRPr="008A2E65" w:rsidRDefault="00DA5034" w:rsidP="008A2E65">
      <w:pPr>
        <w:pStyle w:val="ListParagraph"/>
        <w:numPr>
          <w:ilvl w:val="0"/>
          <w:numId w:val="15"/>
        </w:numPr>
        <w:rPr>
          <w:bCs/>
        </w:rPr>
      </w:pPr>
      <w:r w:rsidRPr="008A2E65">
        <w:rPr>
          <w:bCs/>
        </w:rPr>
        <w:t>American Chemical Society</w:t>
      </w:r>
    </w:p>
    <w:p w14:paraId="4AC390F0" w14:textId="77777777" w:rsidR="00853B28" w:rsidRDefault="0062120B" w:rsidP="00853B28">
      <w:pPr>
        <w:pStyle w:val="ListParagraph"/>
        <w:numPr>
          <w:ilvl w:val="0"/>
          <w:numId w:val="14"/>
        </w:numPr>
        <w:rPr>
          <w:bCs/>
        </w:rPr>
      </w:pPr>
      <w:r w:rsidRPr="0020067F">
        <w:t>Breakthrough Electrolytes for Energy Storage</w:t>
      </w:r>
      <w:r w:rsidR="00E94066" w:rsidRPr="008A2E65">
        <w:rPr>
          <w:bCs/>
        </w:rPr>
        <w:t xml:space="preserve"> – Energy Frontier Research Center and Student Research Organization</w:t>
      </w:r>
      <w:r w:rsidR="00853B28" w:rsidRPr="00853B28">
        <w:rPr>
          <w:bCs/>
        </w:rPr>
        <w:t xml:space="preserve"> </w:t>
      </w:r>
    </w:p>
    <w:p w14:paraId="7ED47E03" w14:textId="158CE268" w:rsidR="0098390B" w:rsidRPr="00853B28" w:rsidRDefault="00853B28" w:rsidP="00853B28">
      <w:pPr>
        <w:pStyle w:val="ListParagraph"/>
        <w:numPr>
          <w:ilvl w:val="1"/>
          <w:numId w:val="14"/>
        </w:numPr>
        <w:rPr>
          <w:bCs/>
        </w:rPr>
      </w:pPr>
      <w:r w:rsidRPr="008A2E65">
        <w:rPr>
          <w:bCs/>
        </w:rPr>
        <w:t>BEES SRO Leadership Team 2018-2020</w:t>
      </w:r>
    </w:p>
    <w:sectPr w:rsidR="0098390B" w:rsidRPr="00853B28" w:rsidSect="005072D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2F7B"/>
    <w:multiLevelType w:val="hybridMultilevel"/>
    <w:tmpl w:val="5DCE24E2"/>
    <w:lvl w:ilvl="0" w:tplc="6B864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7837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36A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A0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E3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A8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E1E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20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76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967A5C"/>
    <w:multiLevelType w:val="hybridMultilevel"/>
    <w:tmpl w:val="D1B81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29CC"/>
    <w:multiLevelType w:val="hybridMultilevel"/>
    <w:tmpl w:val="5C78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A4EA1"/>
    <w:multiLevelType w:val="hybridMultilevel"/>
    <w:tmpl w:val="7086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85608"/>
    <w:multiLevelType w:val="hybridMultilevel"/>
    <w:tmpl w:val="5BAC3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C75E1"/>
    <w:multiLevelType w:val="hybridMultilevel"/>
    <w:tmpl w:val="1286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A6B05"/>
    <w:multiLevelType w:val="hybridMultilevel"/>
    <w:tmpl w:val="FBB6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6307C"/>
    <w:multiLevelType w:val="hybridMultilevel"/>
    <w:tmpl w:val="7A48C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2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CC740D"/>
    <w:multiLevelType w:val="hybridMultilevel"/>
    <w:tmpl w:val="BC106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06B6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B650755"/>
    <w:multiLevelType w:val="hybridMultilevel"/>
    <w:tmpl w:val="EF82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35F4C"/>
    <w:multiLevelType w:val="hybridMultilevel"/>
    <w:tmpl w:val="752C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4EC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6A800114"/>
    <w:multiLevelType w:val="hybridMultilevel"/>
    <w:tmpl w:val="FFB6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0B57"/>
    <w:multiLevelType w:val="hybridMultilevel"/>
    <w:tmpl w:val="5718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F040C"/>
    <w:multiLevelType w:val="hybridMultilevel"/>
    <w:tmpl w:val="F19A62C2"/>
    <w:lvl w:ilvl="0" w:tplc="3586AA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406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2C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682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07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AB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4EE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2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8DE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2006087">
    <w:abstractNumId w:val="13"/>
  </w:num>
  <w:num w:numId="2" w16cid:durableId="1226185504">
    <w:abstractNumId w:val="8"/>
  </w:num>
  <w:num w:numId="3" w16cid:durableId="847796086">
    <w:abstractNumId w:val="10"/>
  </w:num>
  <w:num w:numId="4" w16cid:durableId="1262254784">
    <w:abstractNumId w:val="15"/>
  </w:num>
  <w:num w:numId="5" w16cid:durableId="1898659912">
    <w:abstractNumId w:val="6"/>
  </w:num>
  <w:num w:numId="6" w16cid:durableId="193466081">
    <w:abstractNumId w:val="9"/>
  </w:num>
  <w:num w:numId="7" w16cid:durableId="1912498052">
    <w:abstractNumId w:val="5"/>
  </w:num>
  <w:num w:numId="8" w16cid:durableId="149442765">
    <w:abstractNumId w:val="3"/>
  </w:num>
  <w:num w:numId="9" w16cid:durableId="106122987">
    <w:abstractNumId w:val="12"/>
  </w:num>
  <w:num w:numId="10" w16cid:durableId="858081023">
    <w:abstractNumId w:val="1"/>
  </w:num>
  <w:num w:numId="11" w16cid:durableId="108668951">
    <w:abstractNumId w:val="0"/>
  </w:num>
  <w:num w:numId="12" w16cid:durableId="1508405664">
    <w:abstractNumId w:val="16"/>
  </w:num>
  <w:num w:numId="13" w16cid:durableId="250048741">
    <w:abstractNumId w:val="4"/>
  </w:num>
  <w:num w:numId="14" w16cid:durableId="1916667918">
    <w:abstractNumId w:val="7"/>
  </w:num>
  <w:num w:numId="15" w16cid:durableId="2062315608">
    <w:abstractNumId w:val="2"/>
  </w:num>
  <w:num w:numId="16" w16cid:durableId="212737829">
    <w:abstractNumId w:val="14"/>
  </w:num>
  <w:num w:numId="17" w16cid:durableId="979936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3C"/>
    <w:rsid w:val="000003E5"/>
    <w:rsid w:val="00007C4A"/>
    <w:rsid w:val="00013B19"/>
    <w:rsid w:val="000156B7"/>
    <w:rsid w:val="000271A6"/>
    <w:rsid w:val="00041805"/>
    <w:rsid w:val="00047C83"/>
    <w:rsid w:val="00051B4D"/>
    <w:rsid w:val="000621FC"/>
    <w:rsid w:val="00071791"/>
    <w:rsid w:val="00087B6A"/>
    <w:rsid w:val="00097C39"/>
    <w:rsid w:val="000A2762"/>
    <w:rsid w:val="000A4B52"/>
    <w:rsid w:val="000A7207"/>
    <w:rsid w:val="000C40A4"/>
    <w:rsid w:val="000D2F2D"/>
    <w:rsid w:val="000D6D9C"/>
    <w:rsid w:val="001142FB"/>
    <w:rsid w:val="00127260"/>
    <w:rsid w:val="001366FA"/>
    <w:rsid w:val="00142B05"/>
    <w:rsid w:val="001576F9"/>
    <w:rsid w:val="00157B07"/>
    <w:rsid w:val="00164AEB"/>
    <w:rsid w:val="001653F0"/>
    <w:rsid w:val="001665FF"/>
    <w:rsid w:val="00166825"/>
    <w:rsid w:val="001825EB"/>
    <w:rsid w:val="001827E5"/>
    <w:rsid w:val="001C4BD8"/>
    <w:rsid w:val="001D533C"/>
    <w:rsid w:val="001E0868"/>
    <w:rsid w:val="0020067F"/>
    <w:rsid w:val="00217ABA"/>
    <w:rsid w:val="00230CF9"/>
    <w:rsid w:val="00235E91"/>
    <w:rsid w:val="00244ADC"/>
    <w:rsid w:val="00246431"/>
    <w:rsid w:val="00253B8E"/>
    <w:rsid w:val="00256D54"/>
    <w:rsid w:val="00263353"/>
    <w:rsid w:val="00273F88"/>
    <w:rsid w:val="00287DFE"/>
    <w:rsid w:val="002E4871"/>
    <w:rsid w:val="002E51CC"/>
    <w:rsid w:val="003100BD"/>
    <w:rsid w:val="00316DA9"/>
    <w:rsid w:val="00320397"/>
    <w:rsid w:val="00321619"/>
    <w:rsid w:val="003225C8"/>
    <w:rsid w:val="00326CAE"/>
    <w:rsid w:val="00331F80"/>
    <w:rsid w:val="00342367"/>
    <w:rsid w:val="00342908"/>
    <w:rsid w:val="003643DA"/>
    <w:rsid w:val="003A58F2"/>
    <w:rsid w:val="00403F3A"/>
    <w:rsid w:val="00427393"/>
    <w:rsid w:val="00437063"/>
    <w:rsid w:val="004568D1"/>
    <w:rsid w:val="0046054C"/>
    <w:rsid w:val="00460EA6"/>
    <w:rsid w:val="0047597F"/>
    <w:rsid w:val="0048043C"/>
    <w:rsid w:val="00482A2E"/>
    <w:rsid w:val="004A027F"/>
    <w:rsid w:val="004A7BB3"/>
    <w:rsid w:val="004B12EB"/>
    <w:rsid w:val="004B2429"/>
    <w:rsid w:val="004C6775"/>
    <w:rsid w:val="004C6969"/>
    <w:rsid w:val="004F1903"/>
    <w:rsid w:val="004F5B55"/>
    <w:rsid w:val="005072DA"/>
    <w:rsid w:val="005100A7"/>
    <w:rsid w:val="005124AA"/>
    <w:rsid w:val="005177C3"/>
    <w:rsid w:val="0056195E"/>
    <w:rsid w:val="00565EF6"/>
    <w:rsid w:val="005806AE"/>
    <w:rsid w:val="00583800"/>
    <w:rsid w:val="00591FE4"/>
    <w:rsid w:val="005B46B8"/>
    <w:rsid w:val="005B5F30"/>
    <w:rsid w:val="005E71BA"/>
    <w:rsid w:val="005F516D"/>
    <w:rsid w:val="00601F89"/>
    <w:rsid w:val="00617313"/>
    <w:rsid w:val="006207FD"/>
    <w:rsid w:val="0062120B"/>
    <w:rsid w:val="0062191B"/>
    <w:rsid w:val="00625B2A"/>
    <w:rsid w:val="00640FA8"/>
    <w:rsid w:val="00644097"/>
    <w:rsid w:val="00650C52"/>
    <w:rsid w:val="0065530D"/>
    <w:rsid w:val="0067130E"/>
    <w:rsid w:val="0067313E"/>
    <w:rsid w:val="00692250"/>
    <w:rsid w:val="006A1920"/>
    <w:rsid w:val="006C6765"/>
    <w:rsid w:val="006D1934"/>
    <w:rsid w:val="006D1CFA"/>
    <w:rsid w:val="006D293A"/>
    <w:rsid w:val="006F1A80"/>
    <w:rsid w:val="006F2BEE"/>
    <w:rsid w:val="00706A6B"/>
    <w:rsid w:val="00716A54"/>
    <w:rsid w:val="007341D2"/>
    <w:rsid w:val="00740A17"/>
    <w:rsid w:val="00756D8A"/>
    <w:rsid w:val="0076761F"/>
    <w:rsid w:val="0077030E"/>
    <w:rsid w:val="007727AF"/>
    <w:rsid w:val="00784998"/>
    <w:rsid w:val="0079317C"/>
    <w:rsid w:val="007969B6"/>
    <w:rsid w:val="007B023C"/>
    <w:rsid w:val="007B15C5"/>
    <w:rsid w:val="007C1FDC"/>
    <w:rsid w:val="007C2645"/>
    <w:rsid w:val="007E0176"/>
    <w:rsid w:val="007E30FA"/>
    <w:rsid w:val="007E33B4"/>
    <w:rsid w:val="007E4798"/>
    <w:rsid w:val="007E4CF1"/>
    <w:rsid w:val="007F261B"/>
    <w:rsid w:val="00802169"/>
    <w:rsid w:val="00815A56"/>
    <w:rsid w:val="00833F21"/>
    <w:rsid w:val="00853B28"/>
    <w:rsid w:val="008723B8"/>
    <w:rsid w:val="00876FA2"/>
    <w:rsid w:val="00884806"/>
    <w:rsid w:val="008864FA"/>
    <w:rsid w:val="00894D6F"/>
    <w:rsid w:val="008A1CDA"/>
    <w:rsid w:val="008A2E65"/>
    <w:rsid w:val="008D097A"/>
    <w:rsid w:val="008F5D95"/>
    <w:rsid w:val="00902383"/>
    <w:rsid w:val="00907123"/>
    <w:rsid w:val="00911152"/>
    <w:rsid w:val="009127BE"/>
    <w:rsid w:val="00932B99"/>
    <w:rsid w:val="00941AFD"/>
    <w:rsid w:val="009436CE"/>
    <w:rsid w:val="00945C48"/>
    <w:rsid w:val="00951FA5"/>
    <w:rsid w:val="00966A0F"/>
    <w:rsid w:val="0097497A"/>
    <w:rsid w:val="0098390B"/>
    <w:rsid w:val="009866F6"/>
    <w:rsid w:val="00991D7C"/>
    <w:rsid w:val="0099757A"/>
    <w:rsid w:val="009A146A"/>
    <w:rsid w:val="009A3655"/>
    <w:rsid w:val="009A5164"/>
    <w:rsid w:val="009A6996"/>
    <w:rsid w:val="009C0D9E"/>
    <w:rsid w:val="009C624C"/>
    <w:rsid w:val="009C69D5"/>
    <w:rsid w:val="009C7EF7"/>
    <w:rsid w:val="009D12DE"/>
    <w:rsid w:val="009D589A"/>
    <w:rsid w:val="009F2F2F"/>
    <w:rsid w:val="00A04330"/>
    <w:rsid w:val="00A043DC"/>
    <w:rsid w:val="00A05BE7"/>
    <w:rsid w:val="00A2053F"/>
    <w:rsid w:val="00A244C0"/>
    <w:rsid w:val="00A26795"/>
    <w:rsid w:val="00A31905"/>
    <w:rsid w:val="00A54B35"/>
    <w:rsid w:val="00A6298A"/>
    <w:rsid w:val="00AA2E4C"/>
    <w:rsid w:val="00AB0E4D"/>
    <w:rsid w:val="00AC52ED"/>
    <w:rsid w:val="00AC631A"/>
    <w:rsid w:val="00AE4803"/>
    <w:rsid w:val="00AE5DC8"/>
    <w:rsid w:val="00AF0AE4"/>
    <w:rsid w:val="00AF2D6C"/>
    <w:rsid w:val="00B40BA7"/>
    <w:rsid w:val="00B411A5"/>
    <w:rsid w:val="00B47919"/>
    <w:rsid w:val="00B52E27"/>
    <w:rsid w:val="00B8308A"/>
    <w:rsid w:val="00B83B57"/>
    <w:rsid w:val="00BB078F"/>
    <w:rsid w:val="00BC5EE9"/>
    <w:rsid w:val="00BD481C"/>
    <w:rsid w:val="00BE1148"/>
    <w:rsid w:val="00BE7E14"/>
    <w:rsid w:val="00C07A9F"/>
    <w:rsid w:val="00C1736A"/>
    <w:rsid w:val="00C2658C"/>
    <w:rsid w:val="00C43F14"/>
    <w:rsid w:val="00C504C8"/>
    <w:rsid w:val="00C5727C"/>
    <w:rsid w:val="00C66F6F"/>
    <w:rsid w:val="00C671DD"/>
    <w:rsid w:val="00C67CE1"/>
    <w:rsid w:val="00C7669C"/>
    <w:rsid w:val="00C80A00"/>
    <w:rsid w:val="00C918EB"/>
    <w:rsid w:val="00C91B73"/>
    <w:rsid w:val="00C92AEC"/>
    <w:rsid w:val="00C95889"/>
    <w:rsid w:val="00CF1B9C"/>
    <w:rsid w:val="00CF74C6"/>
    <w:rsid w:val="00D00994"/>
    <w:rsid w:val="00D325BD"/>
    <w:rsid w:val="00D41E40"/>
    <w:rsid w:val="00D54730"/>
    <w:rsid w:val="00D56DCF"/>
    <w:rsid w:val="00D76629"/>
    <w:rsid w:val="00D85797"/>
    <w:rsid w:val="00D85F94"/>
    <w:rsid w:val="00D91198"/>
    <w:rsid w:val="00DA5034"/>
    <w:rsid w:val="00DC0D76"/>
    <w:rsid w:val="00DE12FA"/>
    <w:rsid w:val="00DF546F"/>
    <w:rsid w:val="00E00206"/>
    <w:rsid w:val="00E078D2"/>
    <w:rsid w:val="00E30491"/>
    <w:rsid w:val="00E348CF"/>
    <w:rsid w:val="00E34DA1"/>
    <w:rsid w:val="00E41FCB"/>
    <w:rsid w:val="00E42D8D"/>
    <w:rsid w:val="00E55D65"/>
    <w:rsid w:val="00E56D20"/>
    <w:rsid w:val="00E571FC"/>
    <w:rsid w:val="00E63FB1"/>
    <w:rsid w:val="00E6667B"/>
    <w:rsid w:val="00E83500"/>
    <w:rsid w:val="00E925AF"/>
    <w:rsid w:val="00E94066"/>
    <w:rsid w:val="00EA13A7"/>
    <w:rsid w:val="00EB4439"/>
    <w:rsid w:val="00EB4738"/>
    <w:rsid w:val="00EC2786"/>
    <w:rsid w:val="00EE2E97"/>
    <w:rsid w:val="00EE6948"/>
    <w:rsid w:val="00EF6E43"/>
    <w:rsid w:val="00F03920"/>
    <w:rsid w:val="00F05B69"/>
    <w:rsid w:val="00F121F0"/>
    <w:rsid w:val="00F12712"/>
    <w:rsid w:val="00F200C6"/>
    <w:rsid w:val="00F20332"/>
    <w:rsid w:val="00F3752C"/>
    <w:rsid w:val="00F51AFC"/>
    <w:rsid w:val="00F52A35"/>
    <w:rsid w:val="00F578D0"/>
    <w:rsid w:val="00F76B6D"/>
    <w:rsid w:val="00F85CC8"/>
    <w:rsid w:val="00FA2805"/>
    <w:rsid w:val="00FA3242"/>
    <w:rsid w:val="00FA4995"/>
    <w:rsid w:val="00FE70E8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F150F"/>
  <w15:docId w15:val="{01437AA7-2DAA-451A-A73D-62660EFB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2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07A9F"/>
    <w:rPr>
      <w:color w:val="0000FF"/>
      <w:u w:val="single"/>
    </w:rPr>
  </w:style>
  <w:style w:type="table" w:styleId="TableGrid">
    <w:name w:val="Table Grid"/>
    <w:basedOn w:val="TableNormal"/>
    <w:rsid w:val="0016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79317C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E6667B"/>
    <w:rPr>
      <w:rFonts w:ascii="Tahoma" w:hAnsi="Tahoma" w:cs="Tahoma"/>
      <w:sz w:val="16"/>
      <w:szCs w:val="16"/>
    </w:rPr>
  </w:style>
  <w:style w:type="paragraph" w:customStyle="1" w:styleId="PBAbstract">
    <w:name w:val="PB Abstract"/>
    <w:uiPriority w:val="99"/>
    <w:rsid w:val="003100BD"/>
    <w:pPr>
      <w:tabs>
        <w:tab w:val="left" w:pos="1680"/>
      </w:tabs>
      <w:autoSpaceDE w:val="0"/>
      <w:autoSpaceDN w:val="0"/>
      <w:adjustRightInd w:val="0"/>
      <w:spacing w:line="200" w:lineRule="atLeast"/>
      <w:jc w:val="both"/>
    </w:pPr>
    <w:rPr>
      <w:rFonts w:eastAsia="Calibri"/>
      <w:color w:val="000000"/>
      <w:sz w:val="16"/>
      <w:szCs w:val="16"/>
    </w:rPr>
  </w:style>
  <w:style w:type="character" w:customStyle="1" w:styleId="searchresulthighlighted">
    <w:name w:val="searchresulthighlighted"/>
    <w:basedOn w:val="DefaultParagraphFont"/>
    <w:rsid w:val="00EF6E43"/>
  </w:style>
  <w:style w:type="character" w:customStyle="1" w:styleId="yshortcuts">
    <w:name w:val="yshortcuts"/>
    <w:basedOn w:val="DefaultParagraphFont"/>
    <w:rsid w:val="0046054C"/>
  </w:style>
  <w:style w:type="paragraph" w:styleId="ListParagraph">
    <w:name w:val="List Paragraph"/>
    <w:basedOn w:val="Normal"/>
    <w:uiPriority w:val="34"/>
    <w:qFormat/>
    <w:rsid w:val="0067313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6195E"/>
    <w:rPr>
      <w:i/>
      <w:iCs/>
    </w:rPr>
  </w:style>
  <w:style w:type="character" w:styleId="Strong">
    <w:name w:val="Strong"/>
    <w:basedOn w:val="DefaultParagraphFont"/>
    <w:uiPriority w:val="22"/>
    <w:qFormat/>
    <w:rsid w:val="0056195E"/>
    <w:rPr>
      <w:b/>
      <w:bCs/>
    </w:rPr>
  </w:style>
  <w:style w:type="character" w:customStyle="1" w:styleId="apple-style-span">
    <w:name w:val="apple-style-span"/>
    <w:basedOn w:val="DefaultParagraphFont"/>
    <w:rsid w:val="005124A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B5F30"/>
    <w:rPr>
      <w:color w:val="800080" w:themeColor="followedHyperlink"/>
      <w:u w:val="single"/>
    </w:rPr>
  </w:style>
  <w:style w:type="character" w:customStyle="1" w:styleId="field-content">
    <w:name w:val="field-content"/>
    <w:basedOn w:val="DefaultParagraphFont"/>
    <w:rsid w:val="004B2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739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655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8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832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324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7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91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789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60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59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918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440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6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8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2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846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bioinfo.pl/auth:Migone,A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bioinfo.pl/auth:Calbi,M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b.bioinfo.pl/auth:Krungleviciute,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3EAE2-B5CE-4FE7-BBB1-7F1B4733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Luke Heroux</vt:lpstr>
    </vt:vector>
  </TitlesOfParts>
  <Company>ORNL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Luke Heroux</dc:title>
  <dc:subject/>
  <dc:creator>lab</dc:creator>
  <cp:keywords/>
  <dc:description/>
  <cp:lastModifiedBy>Heroux, Luke</cp:lastModifiedBy>
  <cp:revision>55</cp:revision>
  <cp:lastPrinted>2008-06-26T04:32:00Z</cp:lastPrinted>
  <dcterms:created xsi:type="dcterms:W3CDTF">2022-08-08T17:30:00Z</dcterms:created>
  <dcterms:modified xsi:type="dcterms:W3CDTF">2023-06-08T18:24:00Z</dcterms:modified>
</cp:coreProperties>
</file>