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B259E" w14:textId="461D1A63" w:rsidR="00F15DE1" w:rsidRPr="00773164" w:rsidRDefault="00A16F87" w:rsidP="003146ED">
      <w:pPr>
        <w:ind w:right="144"/>
        <w:jc w:val="both"/>
        <w:rPr>
          <w:rFonts w:ascii="Myriad Pro" w:hAnsi="Myriad Pro"/>
          <w:color w:val="1F497D" w:themeColor="text2"/>
          <w:sz w:val="30"/>
          <w:szCs w:val="30"/>
        </w:rPr>
      </w:pPr>
      <w:r>
        <w:rPr>
          <w:rFonts w:ascii="Myriad Pro" w:hAnsi="Myriad Pro"/>
          <w:noProof/>
          <w:color w:val="1F497D" w:themeColor="text2"/>
          <w:sz w:val="30"/>
          <w:szCs w:val="30"/>
        </w:rPr>
        <w:drawing>
          <wp:anchor distT="0" distB="0" distL="114300" distR="114300" simplePos="0" relativeHeight="251658240" behindDoc="0" locked="0" layoutInCell="1" allowOverlap="1" wp14:anchorId="0F9E94F2" wp14:editId="1111F043">
            <wp:simplePos x="0" y="0"/>
            <wp:positionH relativeFrom="margin">
              <wp:posOffset>5482590</wp:posOffset>
            </wp:positionH>
            <wp:positionV relativeFrom="margin">
              <wp:posOffset>0</wp:posOffset>
            </wp:positionV>
            <wp:extent cx="1191260" cy="1490345"/>
            <wp:effectExtent l="0" t="0" r="2540" b="0"/>
            <wp:wrapSquare wrapText="bothSides"/>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P02023.jpg"/>
                    <pic:cNvPicPr/>
                  </pic:nvPicPr>
                  <pic:blipFill>
                    <a:blip r:embed="rId7"/>
                    <a:stretch>
                      <a:fillRect/>
                    </a:stretch>
                  </pic:blipFill>
                  <pic:spPr>
                    <a:xfrm>
                      <a:off x="0" y="0"/>
                      <a:ext cx="1191260" cy="1490345"/>
                    </a:xfrm>
                    <a:prstGeom prst="rect">
                      <a:avLst/>
                    </a:prstGeom>
                  </pic:spPr>
                </pic:pic>
              </a:graphicData>
            </a:graphic>
            <wp14:sizeRelH relativeFrom="margin">
              <wp14:pctWidth>0</wp14:pctWidth>
            </wp14:sizeRelH>
            <wp14:sizeRelV relativeFrom="margin">
              <wp14:pctHeight>0</wp14:pctHeight>
            </wp14:sizeRelV>
          </wp:anchor>
        </w:drawing>
      </w:r>
      <w:r w:rsidR="00DC6165">
        <w:rPr>
          <w:rFonts w:ascii="Myriad Pro" w:hAnsi="Myriad Pro"/>
          <w:b/>
          <w:color w:val="1F497D" w:themeColor="text2"/>
          <w:sz w:val="30"/>
          <w:szCs w:val="30"/>
        </w:rPr>
        <w:t>Kai Xiao</w:t>
      </w:r>
      <w:r w:rsidR="00AB2E09" w:rsidRPr="00773164">
        <w:rPr>
          <w:rFonts w:ascii="Myriad Pro" w:hAnsi="Myriad Pro"/>
          <w:b/>
          <w:color w:val="1F497D" w:themeColor="text2"/>
          <w:sz w:val="30"/>
          <w:szCs w:val="30"/>
        </w:rPr>
        <w:t>, Ph.D.</w:t>
      </w:r>
      <w:r w:rsidR="003D4941" w:rsidRPr="00773164">
        <w:rPr>
          <w:rFonts w:ascii="Myriad Pro" w:hAnsi="Myriad Pro"/>
          <w:b/>
          <w:color w:val="1F497D" w:themeColor="text2"/>
          <w:sz w:val="30"/>
          <w:szCs w:val="30"/>
        </w:rPr>
        <w:tab/>
      </w:r>
      <w:r w:rsidR="003D4941" w:rsidRPr="00773164">
        <w:rPr>
          <w:rFonts w:ascii="Myriad Pro" w:hAnsi="Myriad Pro"/>
          <w:color w:val="1F497D" w:themeColor="text2"/>
          <w:sz w:val="30"/>
          <w:szCs w:val="30"/>
        </w:rPr>
        <w:tab/>
      </w:r>
    </w:p>
    <w:p w14:paraId="1A4A7324" w14:textId="2EAB5D84" w:rsidR="00AE3BA8" w:rsidRPr="00637FD6" w:rsidRDefault="00EF6076" w:rsidP="003146ED">
      <w:pPr>
        <w:ind w:right="144"/>
        <w:jc w:val="both"/>
        <w:rPr>
          <w:rFonts w:ascii="Myriad Pro" w:hAnsi="Myriad Pro"/>
          <w:sz w:val="20"/>
          <w:szCs w:val="20"/>
        </w:rPr>
      </w:pPr>
      <w:r>
        <w:rPr>
          <w:rFonts w:ascii="Myriad Pro" w:hAnsi="Myriad Pro"/>
          <w:sz w:val="20"/>
          <w:szCs w:val="20"/>
        </w:rPr>
        <w:t>Distinguished</w:t>
      </w:r>
      <w:r w:rsidR="00D60790">
        <w:rPr>
          <w:rFonts w:ascii="Myriad Pro" w:hAnsi="Myriad Pro"/>
          <w:sz w:val="20"/>
          <w:szCs w:val="20"/>
        </w:rPr>
        <w:t xml:space="preserve"> </w:t>
      </w:r>
      <w:r w:rsidR="003D4941" w:rsidRPr="00637FD6">
        <w:rPr>
          <w:rFonts w:ascii="Myriad Pro" w:hAnsi="Myriad Pro"/>
          <w:sz w:val="20"/>
          <w:szCs w:val="20"/>
        </w:rPr>
        <w:t>R&amp;D Staff Scientist</w:t>
      </w:r>
      <w:r w:rsidR="00904704">
        <w:rPr>
          <w:rFonts w:ascii="Myriad Pro" w:hAnsi="Myriad Pro"/>
          <w:sz w:val="20"/>
          <w:szCs w:val="20"/>
        </w:rPr>
        <w:t xml:space="preserve"> and UT/ORNL Joint Faculty</w:t>
      </w:r>
    </w:p>
    <w:p w14:paraId="0AB3E456" w14:textId="72400D5F" w:rsidR="00AE3BA8" w:rsidRPr="00637FD6" w:rsidRDefault="00EF046B" w:rsidP="003146ED">
      <w:pPr>
        <w:ind w:right="144"/>
        <w:jc w:val="both"/>
        <w:rPr>
          <w:rFonts w:ascii="Myriad Pro" w:hAnsi="Myriad Pro"/>
          <w:sz w:val="20"/>
          <w:szCs w:val="20"/>
        </w:rPr>
      </w:pPr>
      <w:r>
        <w:rPr>
          <w:rFonts w:ascii="Myriad Pro" w:hAnsi="Myriad Pro"/>
          <w:sz w:val="20"/>
          <w:szCs w:val="20"/>
        </w:rPr>
        <w:t>Functional Hybrid Nanomaterials</w:t>
      </w:r>
      <w:r w:rsidR="00AE3BA8" w:rsidRPr="00637FD6">
        <w:rPr>
          <w:rFonts w:ascii="Myriad Pro" w:hAnsi="Myriad Pro"/>
          <w:sz w:val="20"/>
          <w:szCs w:val="20"/>
        </w:rPr>
        <w:t xml:space="preserve"> Group</w:t>
      </w:r>
    </w:p>
    <w:p w14:paraId="6BFC545A" w14:textId="4A50EF70" w:rsidR="00F15DE1" w:rsidRPr="00637FD6" w:rsidRDefault="00AE3BA8" w:rsidP="003146ED">
      <w:pPr>
        <w:ind w:right="144"/>
        <w:jc w:val="both"/>
        <w:rPr>
          <w:rFonts w:ascii="Myriad Pro" w:hAnsi="Myriad Pro"/>
          <w:sz w:val="20"/>
          <w:szCs w:val="20"/>
        </w:rPr>
      </w:pPr>
      <w:r w:rsidRPr="00637FD6">
        <w:rPr>
          <w:rFonts w:ascii="Myriad Pro" w:hAnsi="Myriad Pro"/>
          <w:sz w:val="20"/>
          <w:szCs w:val="20"/>
        </w:rPr>
        <w:t>Center for Nanophase Materials Sciences</w:t>
      </w:r>
      <w:r w:rsidR="003D4941" w:rsidRPr="00637FD6">
        <w:rPr>
          <w:rFonts w:ascii="Myriad Pro" w:hAnsi="Myriad Pro"/>
          <w:sz w:val="20"/>
          <w:szCs w:val="20"/>
        </w:rPr>
        <w:tab/>
      </w:r>
      <w:r w:rsidR="003D4941" w:rsidRPr="00637FD6">
        <w:rPr>
          <w:rFonts w:ascii="Myriad Pro" w:hAnsi="Myriad Pro"/>
          <w:sz w:val="20"/>
          <w:szCs w:val="20"/>
        </w:rPr>
        <w:tab/>
      </w:r>
    </w:p>
    <w:p w14:paraId="7CFE1475" w14:textId="60F82DB0" w:rsidR="003D4941" w:rsidRPr="00637FD6" w:rsidRDefault="003D4941" w:rsidP="003146ED">
      <w:pPr>
        <w:ind w:right="144"/>
        <w:jc w:val="both"/>
        <w:rPr>
          <w:rFonts w:ascii="Myriad Pro" w:hAnsi="Myriad Pro"/>
          <w:sz w:val="20"/>
          <w:szCs w:val="20"/>
        </w:rPr>
      </w:pPr>
      <w:r w:rsidRPr="00637FD6">
        <w:rPr>
          <w:rFonts w:ascii="Myriad Pro" w:hAnsi="Myriad Pro"/>
          <w:sz w:val="20"/>
          <w:szCs w:val="20"/>
        </w:rPr>
        <w:t>Oak Ridge National Laboratory</w:t>
      </w:r>
    </w:p>
    <w:p w14:paraId="5477C31E" w14:textId="1C7C8BBE" w:rsidR="00CD18F7" w:rsidRDefault="00000000" w:rsidP="003146ED">
      <w:pPr>
        <w:tabs>
          <w:tab w:val="left" w:pos="840"/>
          <w:tab w:val="left" w:pos="5040"/>
          <w:tab w:val="left" w:pos="6480"/>
        </w:tabs>
        <w:ind w:right="144"/>
        <w:jc w:val="both"/>
        <w:rPr>
          <w:rStyle w:val="Hyperlink"/>
          <w:rFonts w:ascii="Myriad Pro" w:eastAsia="Cambria" w:hAnsi="Myriad Pro"/>
          <w:b/>
          <w:sz w:val="16"/>
          <w:szCs w:val="16"/>
        </w:rPr>
      </w:pPr>
      <w:hyperlink r:id="rId8" w:history="1">
        <w:r w:rsidR="005255B8" w:rsidRPr="00773164">
          <w:rPr>
            <w:rStyle w:val="Hyperlink"/>
            <w:rFonts w:ascii="Myriad Pro" w:eastAsia="Cambria" w:hAnsi="Myriad Pro"/>
            <w:b/>
            <w:sz w:val="16"/>
            <w:szCs w:val="16"/>
          </w:rPr>
          <w:t>Website</w:t>
        </w:r>
      </w:hyperlink>
      <w:r w:rsidR="00CD18F7">
        <w:rPr>
          <w:rStyle w:val="Hyperlink"/>
          <w:rFonts w:ascii="Myriad Pro" w:eastAsia="Cambria" w:hAnsi="Myriad Pro"/>
          <w:b/>
          <w:sz w:val="16"/>
          <w:szCs w:val="16"/>
        </w:rPr>
        <w:t>:</w:t>
      </w:r>
      <w:r w:rsidR="00CD18F7" w:rsidRPr="00CD18F7">
        <w:t xml:space="preserve"> </w:t>
      </w:r>
      <w:r w:rsidR="00CD18F7" w:rsidRPr="00CD18F7">
        <w:rPr>
          <w:rStyle w:val="Hyperlink"/>
          <w:rFonts w:ascii="Myriad Pro" w:eastAsia="Cambria" w:hAnsi="Myriad Pro"/>
          <w:b/>
          <w:sz w:val="16"/>
          <w:szCs w:val="16"/>
        </w:rPr>
        <w:t>http://kaixiao.ornl.gov</w:t>
      </w:r>
    </w:p>
    <w:p w14:paraId="111DEA1F" w14:textId="6B06B3FC" w:rsidR="00296A9E" w:rsidRPr="00773164" w:rsidRDefault="00000000" w:rsidP="003146ED">
      <w:pPr>
        <w:tabs>
          <w:tab w:val="left" w:pos="840"/>
          <w:tab w:val="left" w:pos="5040"/>
          <w:tab w:val="left" w:pos="6480"/>
        </w:tabs>
        <w:ind w:right="144"/>
        <w:jc w:val="both"/>
        <w:rPr>
          <w:rFonts w:ascii="Myriad Pro" w:eastAsia="Cambria" w:hAnsi="Myriad Pro"/>
          <w:b/>
          <w:sz w:val="16"/>
          <w:szCs w:val="16"/>
        </w:rPr>
      </w:pPr>
      <w:hyperlink r:id="rId9" w:history="1">
        <w:r w:rsidR="005255B8" w:rsidRPr="00773164">
          <w:rPr>
            <w:rStyle w:val="Hyperlink"/>
            <w:rFonts w:ascii="Myriad Pro" w:eastAsia="Cambria" w:hAnsi="Myriad Pro"/>
            <w:b/>
            <w:sz w:val="16"/>
            <w:szCs w:val="16"/>
          </w:rPr>
          <w:t>Google</w:t>
        </w:r>
        <w:r w:rsidR="00520B30">
          <w:rPr>
            <w:rStyle w:val="Hyperlink"/>
            <w:rFonts w:ascii="Myriad Pro" w:eastAsia="Cambria" w:hAnsi="Myriad Pro"/>
            <w:b/>
            <w:sz w:val="16"/>
            <w:szCs w:val="16"/>
          </w:rPr>
          <w:t xml:space="preserve"> </w:t>
        </w:r>
        <w:r w:rsidR="005255B8" w:rsidRPr="00773164">
          <w:rPr>
            <w:rStyle w:val="Hyperlink"/>
            <w:rFonts w:ascii="Myriad Pro" w:eastAsia="Cambria" w:hAnsi="Myriad Pro"/>
            <w:b/>
            <w:sz w:val="16"/>
            <w:szCs w:val="16"/>
          </w:rPr>
          <w:t>Scholar</w:t>
        </w:r>
      </w:hyperlink>
    </w:p>
    <w:p w14:paraId="4AA5C93C" w14:textId="77777777" w:rsidR="00D64DA8" w:rsidRPr="00637FD6" w:rsidRDefault="00D64DA8" w:rsidP="003146ED">
      <w:pPr>
        <w:tabs>
          <w:tab w:val="left" w:pos="840"/>
          <w:tab w:val="left" w:pos="5040"/>
          <w:tab w:val="left" w:pos="6480"/>
        </w:tabs>
        <w:ind w:right="144"/>
        <w:jc w:val="both"/>
        <w:rPr>
          <w:rFonts w:ascii="Myriad Pro" w:eastAsia="Cambria" w:hAnsi="Myriad Pro"/>
          <w:b/>
          <w:sz w:val="20"/>
          <w:szCs w:val="20"/>
        </w:rPr>
      </w:pPr>
    </w:p>
    <w:p w14:paraId="6BB366B9" w14:textId="77777777" w:rsidR="00DC6165" w:rsidRDefault="00DC6165" w:rsidP="008A6718">
      <w:pPr>
        <w:tabs>
          <w:tab w:val="left" w:pos="840"/>
          <w:tab w:val="left" w:pos="5040"/>
          <w:tab w:val="left" w:pos="6480"/>
        </w:tabs>
        <w:ind w:right="5562"/>
        <w:jc w:val="both"/>
        <w:rPr>
          <w:rFonts w:ascii="Myriad Pro" w:eastAsia="Cambria" w:hAnsi="Myriad Pro"/>
          <w:b/>
          <w:color w:val="1F497D" w:themeColor="text2"/>
          <w:sz w:val="20"/>
          <w:szCs w:val="20"/>
        </w:rPr>
        <w:sectPr w:rsidR="00DC6165" w:rsidSect="00DC6165">
          <w:footerReference w:type="even" r:id="rId10"/>
          <w:footerReference w:type="default" r:id="rId11"/>
          <w:pgSz w:w="12240" w:h="15840"/>
          <w:pgMar w:top="864" w:right="864" w:bottom="864" w:left="864" w:header="720" w:footer="720" w:gutter="0"/>
          <w:cols w:space="720"/>
          <w:docGrid w:linePitch="360"/>
        </w:sectPr>
      </w:pPr>
    </w:p>
    <w:p w14:paraId="581B6D67" w14:textId="4B934463" w:rsidR="008A6718" w:rsidRPr="00637FD6" w:rsidRDefault="008A6718" w:rsidP="008A6718">
      <w:pPr>
        <w:tabs>
          <w:tab w:val="left" w:pos="840"/>
          <w:tab w:val="left" w:pos="5040"/>
          <w:tab w:val="left" w:pos="6480"/>
        </w:tabs>
        <w:ind w:right="5562"/>
        <w:jc w:val="both"/>
        <w:rPr>
          <w:rFonts w:ascii="Myriad Pro" w:eastAsia="Cambria" w:hAnsi="Myriad Pro"/>
          <w:b/>
          <w:i/>
          <w:color w:val="1F497D" w:themeColor="text2"/>
          <w:sz w:val="20"/>
          <w:szCs w:val="20"/>
        </w:rPr>
      </w:pPr>
      <w:r w:rsidRPr="00637FD6">
        <w:rPr>
          <w:rFonts w:ascii="Myriad Pro" w:eastAsia="Cambria" w:hAnsi="Myriad Pro"/>
          <w:b/>
          <w:color w:val="1F497D" w:themeColor="text2"/>
          <w:sz w:val="20"/>
          <w:szCs w:val="20"/>
        </w:rPr>
        <w:t>Education:</w:t>
      </w:r>
    </w:p>
    <w:p w14:paraId="04F22B66" w14:textId="7B33B072" w:rsidR="00587FA5" w:rsidRPr="00D7676A" w:rsidRDefault="00F44B56" w:rsidP="00D7676A">
      <w:pPr>
        <w:jc w:val="both"/>
        <w:rPr>
          <w:rFonts w:ascii="Myriad Pro" w:hAnsi="Myriad Pro"/>
          <w:sz w:val="20"/>
          <w:szCs w:val="20"/>
        </w:rPr>
      </w:pPr>
      <w:r w:rsidRPr="00637FD6">
        <w:rPr>
          <w:rFonts w:ascii="Myriad Pro" w:hAnsi="Myriad Pro"/>
          <w:sz w:val="20"/>
          <w:szCs w:val="20"/>
        </w:rPr>
        <w:t>Ph.D. (200</w:t>
      </w:r>
      <w:r w:rsidR="00F41A50">
        <w:rPr>
          <w:rFonts w:ascii="Myriad Pro" w:hAnsi="Myriad Pro"/>
          <w:sz w:val="20"/>
          <w:szCs w:val="20"/>
        </w:rPr>
        <w:t>4</w:t>
      </w:r>
      <w:r w:rsidRPr="00637FD6">
        <w:rPr>
          <w:rFonts w:ascii="Myriad Pro" w:hAnsi="Myriad Pro"/>
          <w:sz w:val="20"/>
          <w:szCs w:val="20"/>
        </w:rPr>
        <w:t>)</w:t>
      </w:r>
      <w:r w:rsidR="00D0604E">
        <w:rPr>
          <w:rFonts w:ascii="Myriad Pro" w:hAnsi="Myriad Pro"/>
          <w:sz w:val="20"/>
          <w:szCs w:val="20"/>
        </w:rPr>
        <w:t>,</w:t>
      </w:r>
      <w:r w:rsidR="00F41A50">
        <w:rPr>
          <w:rFonts w:ascii="Myriad Pro" w:hAnsi="Myriad Pro"/>
          <w:sz w:val="20"/>
          <w:szCs w:val="20"/>
        </w:rPr>
        <w:t xml:space="preserve"> </w:t>
      </w:r>
      <w:r w:rsidR="00D7676A">
        <w:rPr>
          <w:rFonts w:ascii="Myriad Pro" w:hAnsi="Myriad Pro"/>
          <w:i/>
          <w:iCs/>
          <w:sz w:val="20"/>
          <w:szCs w:val="20"/>
        </w:rPr>
        <w:t>Physical Chemistry,</w:t>
      </w:r>
      <w:r w:rsidR="00D7676A" w:rsidRPr="00FE1811">
        <w:rPr>
          <w:rFonts w:ascii="Myriad Pro" w:hAnsi="Myriad Pro"/>
          <w:i/>
          <w:iCs/>
          <w:sz w:val="20"/>
          <w:szCs w:val="20"/>
        </w:rPr>
        <w:t xml:space="preserve"> </w:t>
      </w:r>
      <w:r w:rsidR="00F41A50">
        <w:rPr>
          <w:rFonts w:ascii="Myriad Pro" w:hAnsi="Myriad Pro"/>
          <w:sz w:val="20"/>
          <w:szCs w:val="20"/>
        </w:rPr>
        <w:t>Institute of Chemistry</w:t>
      </w:r>
      <w:r w:rsidR="008A6718" w:rsidRPr="00637FD6">
        <w:rPr>
          <w:rFonts w:ascii="Myriad Pro" w:hAnsi="Myriad Pro"/>
          <w:sz w:val="20"/>
          <w:szCs w:val="20"/>
        </w:rPr>
        <w:t>,</w:t>
      </w:r>
      <w:r w:rsidR="00F41A50">
        <w:rPr>
          <w:rFonts w:ascii="Myriad Pro" w:hAnsi="Myriad Pro"/>
          <w:sz w:val="20"/>
          <w:szCs w:val="20"/>
        </w:rPr>
        <w:t xml:space="preserve"> Chinese Academy of</w:t>
      </w:r>
      <w:r w:rsidR="00DC6165">
        <w:rPr>
          <w:rFonts w:ascii="Myriad Pro" w:hAnsi="Myriad Pro"/>
          <w:sz w:val="20"/>
          <w:szCs w:val="20"/>
        </w:rPr>
        <w:t xml:space="preserve"> </w:t>
      </w:r>
      <w:r w:rsidR="00F41A50">
        <w:rPr>
          <w:rFonts w:ascii="Myriad Pro" w:hAnsi="Myriad Pro"/>
          <w:sz w:val="20"/>
          <w:szCs w:val="20"/>
        </w:rPr>
        <w:t>Sciences, Beijing, Chin</w:t>
      </w:r>
      <w:r w:rsidR="00D7676A">
        <w:rPr>
          <w:rFonts w:ascii="Myriad Pro" w:hAnsi="Myriad Pro"/>
          <w:sz w:val="20"/>
          <w:szCs w:val="20"/>
        </w:rPr>
        <w:t>a</w:t>
      </w:r>
    </w:p>
    <w:p w14:paraId="5E654D41" w14:textId="783AEA97" w:rsidR="00587FA5" w:rsidRPr="00D7676A" w:rsidRDefault="00F44B56" w:rsidP="00F65CEE">
      <w:pPr>
        <w:jc w:val="both"/>
        <w:rPr>
          <w:rFonts w:ascii="Myriad Pro" w:hAnsi="Myriad Pro"/>
          <w:sz w:val="20"/>
          <w:szCs w:val="20"/>
        </w:rPr>
      </w:pPr>
      <w:r w:rsidRPr="00637FD6">
        <w:rPr>
          <w:rFonts w:ascii="Myriad Pro" w:hAnsi="Myriad Pro"/>
          <w:sz w:val="20"/>
          <w:szCs w:val="20"/>
        </w:rPr>
        <w:t>M.S. (200</w:t>
      </w:r>
      <w:r w:rsidR="00F41A50">
        <w:rPr>
          <w:rFonts w:ascii="Myriad Pro" w:hAnsi="Myriad Pro"/>
          <w:sz w:val="20"/>
          <w:szCs w:val="20"/>
        </w:rPr>
        <w:t>1</w:t>
      </w:r>
      <w:r w:rsidRPr="00637FD6">
        <w:rPr>
          <w:rFonts w:ascii="Myriad Pro" w:hAnsi="Myriad Pro"/>
          <w:sz w:val="20"/>
          <w:szCs w:val="20"/>
        </w:rPr>
        <w:t>)</w:t>
      </w:r>
      <w:r w:rsidR="00D7676A">
        <w:rPr>
          <w:rFonts w:ascii="Myriad Pro" w:hAnsi="Myriad Pro"/>
          <w:sz w:val="20"/>
          <w:szCs w:val="20"/>
        </w:rPr>
        <w:t>,</w:t>
      </w:r>
      <w:r>
        <w:rPr>
          <w:rFonts w:ascii="Myriad Pro" w:hAnsi="Myriad Pro"/>
          <w:sz w:val="20"/>
          <w:szCs w:val="20"/>
        </w:rPr>
        <w:t xml:space="preserve"> </w:t>
      </w:r>
      <w:r w:rsidR="00D7676A" w:rsidRPr="00FE1811">
        <w:rPr>
          <w:rFonts w:ascii="Myriad Pro" w:hAnsi="Myriad Pro"/>
          <w:i/>
          <w:iCs/>
          <w:sz w:val="20"/>
          <w:szCs w:val="20"/>
        </w:rPr>
        <w:t>Materials Science</w:t>
      </w:r>
      <w:r w:rsidR="00D7676A">
        <w:rPr>
          <w:rFonts w:ascii="Myriad Pro" w:hAnsi="Myriad Pro"/>
          <w:i/>
          <w:iCs/>
          <w:sz w:val="20"/>
          <w:szCs w:val="20"/>
        </w:rPr>
        <w:t>,</w:t>
      </w:r>
      <w:r w:rsidR="00D7676A" w:rsidRPr="00FE1811">
        <w:rPr>
          <w:rFonts w:ascii="Myriad Pro" w:hAnsi="Myriad Pro"/>
          <w:i/>
          <w:iCs/>
          <w:sz w:val="20"/>
          <w:szCs w:val="20"/>
        </w:rPr>
        <w:t xml:space="preserve"> </w:t>
      </w:r>
      <w:r w:rsidR="00F41A50">
        <w:rPr>
          <w:rFonts w:ascii="Myriad Pro" w:hAnsi="Myriad Pro"/>
          <w:sz w:val="20"/>
          <w:szCs w:val="20"/>
        </w:rPr>
        <w:t>Institute of Metal Research</w:t>
      </w:r>
      <w:r w:rsidR="008A6718" w:rsidRPr="00637FD6">
        <w:rPr>
          <w:rFonts w:ascii="Myriad Pro" w:hAnsi="Myriad Pro"/>
          <w:sz w:val="20"/>
          <w:szCs w:val="20"/>
        </w:rPr>
        <w:t xml:space="preserve">, </w:t>
      </w:r>
      <w:r w:rsidR="00F41A50">
        <w:rPr>
          <w:rFonts w:ascii="Myriad Pro" w:hAnsi="Myriad Pro"/>
          <w:sz w:val="20"/>
          <w:szCs w:val="20"/>
        </w:rPr>
        <w:t>Chinese Academy of Sciences</w:t>
      </w:r>
      <w:r w:rsidR="008A6718" w:rsidRPr="00637FD6">
        <w:rPr>
          <w:rFonts w:ascii="Myriad Pro" w:hAnsi="Myriad Pro"/>
          <w:sz w:val="20"/>
          <w:szCs w:val="20"/>
        </w:rPr>
        <w:t xml:space="preserve">, </w:t>
      </w:r>
      <w:r w:rsidR="00F41A50">
        <w:rPr>
          <w:rFonts w:ascii="Myriad Pro" w:hAnsi="Myriad Pro"/>
          <w:sz w:val="20"/>
          <w:szCs w:val="20"/>
        </w:rPr>
        <w:t>Shenyang, China</w:t>
      </w:r>
      <w:r w:rsidR="008A6718" w:rsidRPr="00637FD6">
        <w:rPr>
          <w:rFonts w:ascii="Myriad Pro" w:hAnsi="Myriad Pro"/>
          <w:sz w:val="20"/>
          <w:szCs w:val="20"/>
        </w:rPr>
        <w:t xml:space="preserve"> </w:t>
      </w:r>
      <w:r w:rsidR="008A6718" w:rsidRPr="00637FD6">
        <w:rPr>
          <w:rFonts w:ascii="Myriad Pro" w:hAnsi="Myriad Pro"/>
          <w:sz w:val="20"/>
          <w:szCs w:val="20"/>
        </w:rPr>
        <w:tab/>
      </w:r>
    </w:p>
    <w:p w14:paraId="3AEC4F99" w14:textId="01BCAECC" w:rsidR="008A6718" w:rsidRPr="00D7676A" w:rsidRDefault="00F44B56" w:rsidP="00D7676A">
      <w:pPr>
        <w:jc w:val="both"/>
        <w:rPr>
          <w:rFonts w:ascii="Myriad Pro" w:hAnsi="Myriad Pro"/>
          <w:sz w:val="20"/>
          <w:szCs w:val="20"/>
        </w:rPr>
      </w:pPr>
      <w:r w:rsidRPr="00637FD6">
        <w:rPr>
          <w:rFonts w:ascii="Myriad Pro" w:hAnsi="Myriad Pro"/>
          <w:sz w:val="20"/>
          <w:szCs w:val="20"/>
        </w:rPr>
        <w:t>B.S. (</w:t>
      </w:r>
      <w:r w:rsidR="00F41A50">
        <w:rPr>
          <w:rFonts w:ascii="Myriad Pro" w:hAnsi="Myriad Pro"/>
          <w:sz w:val="20"/>
          <w:szCs w:val="20"/>
        </w:rPr>
        <w:t>1998</w:t>
      </w:r>
      <w:r w:rsidRPr="00637FD6">
        <w:rPr>
          <w:rFonts w:ascii="Myriad Pro" w:hAnsi="Myriad Pro"/>
          <w:sz w:val="20"/>
          <w:szCs w:val="20"/>
        </w:rPr>
        <w:t>)</w:t>
      </w:r>
      <w:r w:rsidR="00D7676A">
        <w:rPr>
          <w:rFonts w:ascii="Myriad Pro" w:hAnsi="Myriad Pro"/>
          <w:sz w:val="20"/>
          <w:szCs w:val="20"/>
        </w:rPr>
        <w:t>,</w:t>
      </w:r>
      <w:r>
        <w:rPr>
          <w:rFonts w:ascii="Myriad Pro" w:hAnsi="Myriad Pro"/>
          <w:sz w:val="20"/>
          <w:szCs w:val="20"/>
        </w:rPr>
        <w:t xml:space="preserve"> </w:t>
      </w:r>
      <w:r w:rsidR="00D7676A">
        <w:rPr>
          <w:rFonts w:ascii="Myriad Pro" w:hAnsi="Myriad Pro"/>
          <w:i/>
          <w:iCs/>
          <w:sz w:val="20"/>
          <w:szCs w:val="20"/>
        </w:rPr>
        <w:t>Chemistry,</w:t>
      </w:r>
      <w:r w:rsidR="00D7676A" w:rsidRPr="00FE1811">
        <w:rPr>
          <w:rFonts w:ascii="Myriad Pro" w:hAnsi="Myriad Pro"/>
          <w:i/>
          <w:iCs/>
          <w:sz w:val="20"/>
          <w:szCs w:val="20"/>
        </w:rPr>
        <w:t xml:space="preserve"> </w:t>
      </w:r>
      <w:r w:rsidR="00F41A50">
        <w:rPr>
          <w:rFonts w:ascii="Myriad Pro" w:hAnsi="Myriad Pro"/>
          <w:sz w:val="20"/>
          <w:szCs w:val="20"/>
        </w:rPr>
        <w:t>East China Institute of Technology</w:t>
      </w:r>
      <w:r w:rsidR="008A6718" w:rsidRPr="00637FD6">
        <w:rPr>
          <w:rFonts w:ascii="Myriad Pro" w:hAnsi="Myriad Pro"/>
          <w:sz w:val="20"/>
          <w:szCs w:val="20"/>
        </w:rPr>
        <w:t xml:space="preserve">, </w:t>
      </w:r>
      <w:r w:rsidR="00F41A50">
        <w:rPr>
          <w:rFonts w:ascii="Myriad Pro" w:hAnsi="Myriad Pro"/>
          <w:sz w:val="20"/>
          <w:szCs w:val="20"/>
        </w:rPr>
        <w:t>China</w:t>
      </w:r>
      <w:r w:rsidRPr="00FE1811">
        <w:rPr>
          <w:rFonts w:ascii="Myriad Pro" w:hAnsi="Myriad Pro"/>
          <w:i/>
          <w:iCs/>
          <w:sz w:val="20"/>
          <w:szCs w:val="20"/>
        </w:rPr>
        <w:t xml:space="preserve">                                   </w:t>
      </w:r>
    </w:p>
    <w:p w14:paraId="147B86BC" w14:textId="77777777" w:rsidR="008A6718" w:rsidRPr="000A788A" w:rsidRDefault="008A6718" w:rsidP="00F65CEE">
      <w:pPr>
        <w:tabs>
          <w:tab w:val="left" w:pos="840"/>
          <w:tab w:val="left" w:pos="5040"/>
          <w:tab w:val="left" w:pos="6480"/>
        </w:tabs>
        <w:jc w:val="both"/>
        <w:rPr>
          <w:rFonts w:ascii="Myriad Pro" w:hAnsi="Myriad Pro"/>
          <w:sz w:val="16"/>
          <w:szCs w:val="16"/>
        </w:rPr>
      </w:pPr>
    </w:p>
    <w:p w14:paraId="1FC9216E" w14:textId="77777777" w:rsidR="00DC6165" w:rsidRDefault="00DC6165" w:rsidP="00F65CEE">
      <w:pPr>
        <w:tabs>
          <w:tab w:val="left" w:pos="840"/>
          <w:tab w:val="left" w:pos="4560"/>
          <w:tab w:val="left" w:pos="5880"/>
          <w:tab w:val="left" w:pos="6960"/>
        </w:tabs>
        <w:jc w:val="both"/>
        <w:rPr>
          <w:rFonts w:ascii="Myriad Pro" w:eastAsia="Cambria" w:hAnsi="Myriad Pro"/>
          <w:b/>
          <w:color w:val="1F497D" w:themeColor="text2"/>
          <w:sz w:val="20"/>
          <w:szCs w:val="20"/>
        </w:rPr>
        <w:sectPr w:rsidR="00DC6165" w:rsidSect="00DC6165">
          <w:type w:val="continuous"/>
          <w:pgSz w:w="12240" w:h="15840"/>
          <w:pgMar w:top="864" w:right="864" w:bottom="864" w:left="864" w:header="720" w:footer="720" w:gutter="0"/>
          <w:cols w:space="720"/>
          <w:docGrid w:linePitch="360"/>
        </w:sectPr>
      </w:pPr>
    </w:p>
    <w:p w14:paraId="1D4E3E53" w14:textId="77777777" w:rsidR="00C03B4B" w:rsidRPr="00637FD6" w:rsidRDefault="00C03B4B" w:rsidP="00F65CEE">
      <w:pPr>
        <w:tabs>
          <w:tab w:val="left" w:pos="840"/>
          <w:tab w:val="left" w:pos="5040"/>
          <w:tab w:val="left" w:pos="6480"/>
        </w:tabs>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 xml:space="preserve">Research </w:t>
      </w:r>
      <w:r>
        <w:rPr>
          <w:rFonts w:ascii="Myriad Pro" w:eastAsia="Cambria" w:hAnsi="Myriad Pro"/>
          <w:b/>
          <w:color w:val="1F497D" w:themeColor="text2"/>
          <w:sz w:val="20"/>
          <w:szCs w:val="20"/>
        </w:rPr>
        <w:t>Expertise</w:t>
      </w:r>
      <w:r w:rsidRPr="00637FD6">
        <w:rPr>
          <w:rFonts w:ascii="Myriad Pro" w:eastAsia="Cambria" w:hAnsi="Myriad Pro"/>
          <w:b/>
          <w:color w:val="1F497D" w:themeColor="text2"/>
          <w:sz w:val="20"/>
          <w:szCs w:val="20"/>
        </w:rPr>
        <w:t>:</w:t>
      </w:r>
    </w:p>
    <w:p w14:paraId="5DB9B46B" w14:textId="7385251F" w:rsidR="00C03B4B" w:rsidRPr="00532219" w:rsidRDefault="00C03B4B"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sidRPr="00532219">
        <w:rPr>
          <w:rFonts w:ascii="Myriad Pro" w:hAnsi="Myriad Pro" w:cs="Times"/>
          <w:iCs/>
          <w:sz w:val="20"/>
          <w:szCs w:val="20"/>
        </w:rPr>
        <w:sym w:font="Symbol" w:char="F07E"/>
      </w:r>
      <w:r w:rsidRPr="00532219">
        <w:rPr>
          <w:rFonts w:ascii="Myriad Pro" w:hAnsi="Myriad Pro" w:cs="Times"/>
          <w:iCs/>
          <w:sz w:val="20"/>
          <w:szCs w:val="20"/>
        </w:rPr>
        <w:t xml:space="preserve"> 20 Years Research Experience in </w:t>
      </w:r>
      <w:r w:rsidR="0069619E">
        <w:rPr>
          <w:rFonts w:ascii="Myriad Pro" w:hAnsi="Myriad Pro" w:cs="Times"/>
          <w:iCs/>
          <w:sz w:val="20"/>
          <w:szCs w:val="20"/>
        </w:rPr>
        <w:t>synthesis</w:t>
      </w:r>
      <w:r w:rsidR="000E48E4">
        <w:rPr>
          <w:rFonts w:ascii="Myriad Pro" w:hAnsi="Myriad Pro" w:cs="Times"/>
          <w:iCs/>
          <w:sz w:val="20"/>
          <w:szCs w:val="20"/>
        </w:rPr>
        <w:t>, characterization,</w:t>
      </w:r>
      <w:r w:rsidR="0069619E">
        <w:rPr>
          <w:rFonts w:ascii="Myriad Pro" w:hAnsi="Myriad Pro" w:cs="Times"/>
          <w:iCs/>
          <w:sz w:val="20"/>
          <w:szCs w:val="20"/>
        </w:rPr>
        <w:t xml:space="preserve"> and </w:t>
      </w:r>
      <w:r w:rsidR="00E73F0D">
        <w:rPr>
          <w:rFonts w:ascii="Myriad Pro" w:hAnsi="Myriad Pro" w:cs="Times"/>
          <w:iCs/>
          <w:sz w:val="20"/>
          <w:szCs w:val="20"/>
        </w:rPr>
        <w:t>devices</w:t>
      </w:r>
      <w:r w:rsidR="00244A4F">
        <w:rPr>
          <w:rFonts w:ascii="Myriad Pro" w:hAnsi="Myriad Pro" w:cs="Times"/>
          <w:iCs/>
          <w:sz w:val="20"/>
          <w:szCs w:val="20"/>
        </w:rPr>
        <w:t xml:space="preserve"> of functional nanomaterials and thin film</w:t>
      </w:r>
      <w:r w:rsidR="00633634">
        <w:rPr>
          <w:rFonts w:ascii="Myriad Pro" w:hAnsi="Myriad Pro" w:cs="Times"/>
          <w:iCs/>
          <w:sz w:val="20"/>
          <w:szCs w:val="20"/>
        </w:rPr>
        <w:t>s</w:t>
      </w:r>
      <w:r w:rsidR="000E48E4">
        <w:rPr>
          <w:rFonts w:ascii="Myriad Pro" w:hAnsi="Myriad Pro" w:cs="Times"/>
          <w:iCs/>
          <w:sz w:val="20"/>
          <w:szCs w:val="20"/>
        </w:rPr>
        <w:t>.</w:t>
      </w:r>
    </w:p>
    <w:p w14:paraId="384B448A" w14:textId="5B1C7A82" w:rsidR="00C03B4B" w:rsidRPr="008202DA" w:rsidRDefault="00C03B4B"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Pr>
          <w:rFonts w:ascii="Myriad Pro" w:hAnsi="Myriad Pro" w:cs="Calibri"/>
          <w:iCs/>
          <w:sz w:val="20"/>
          <w:szCs w:val="20"/>
        </w:rPr>
        <w:t xml:space="preserve">Expertise in </w:t>
      </w:r>
      <w:r w:rsidR="00AD2349">
        <w:rPr>
          <w:rFonts w:ascii="Myriad Pro" w:hAnsi="Myriad Pro" w:cs="Calibri"/>
          <w:iCs/>
          <w:sz w:val="20"/>
          <w:szCs w:val="20"/>
        </w:rPr>
        <w:t xml:space="preserve">the </w:t>
      </w:r>
      <w:r w:rsidR="00244A4F">
        <w:rPr>
          <w:rFonts w:ascii="Myriad Pro" w:hAnsi="Myriad Pro" w:cs="Calibri"/>
          <w:iCs/>
          <w:sz w:val="20"/>
          <w:szCs w:val="20"/>
        </w:rPr>
        <w:t xml:space="preserve">development of advanced manufacturing methods </w:t>
      </w:r>
      <w:r w:rsidR="00AD2349">
        <w:rPr>
          <w:rFonts w:ascii="Myriad Pro" w:hAnsi="Myriad Pro" w:cs="Calibri"/>
          <w:iCs/>
          <w:sz w:val="20"/>
          <w:szCs w:val="20"/>
        </w:rPr>
        <w:t xml:space="preserve">including CVD, </w:t>
      </w:r>
      <w:r w:rsidR="008A6070">
        <w:rPr>
          <w:rFonts w:ascii="Myriad Pro" w:hAnsi="Myriad Pro" w:cs="Calibri"/>
          <w:iCs/>
          <w:sz w:val="20"/>
          <w:szCs w:val="20"/>
        </w:rPr>
        <w:t>P</w:t>
      </w:r>
      <w:r w:rsidR="00244A4F">
        <w:rPr>
          <w:rFonts w:ascii="Myriad Pro" w:hAnsi="Myriad Pro" w:cs="Calibri"/>
          <w:iCs/>
          <w:sz w:val="20"/>
          <w:szCs w:val="20"/>
        </w:rPr>
        <w:t>L</w:t>
      </w:r>
      <w:r w:rsidR="008A6070">
        <w:rPr>
          <w:rFonts w:ascii="Myriad Pro" w:hAnsi="Myriad Pro" w:cs="Calibri"/>
          <w:iCs/>
          <w:sz w:val="20"/>
          <w:szCs w:val="20"/>
        </w:rPr>
        <w:t>D</w:t>
      </w:r>
      <w:r w:rsidR="002302E6">
        <w:rPr>
          <w:rFonts w:ascii="Myriad Pro" w:hAnsi="Myriad Pro" w:cs="Calibri"/>
          <w:iCs/>
          <w:sz w:val="20"/>
          <w:szCs w:val="20"/>
        </w:rPr>
        <w:t>,</w:t>
      </w:r>
      <w:r w:rsidR="00AD2349">
        <w:rPr>
          <w:rFonts w:ascii="Myriad Pro" w:hAnsi="Myriad Pro" w:cs="Calibri"/>
          <w:iCs/>
          <w:sz w:val="20"/>
          <w:szCs w:val="20"/>
        </w:rPr>
        <w:t xml:space="preserve"> </w:t>
      </w:r>
      <w:r w:rsidR="00244A4F">
        <w:rPr>
          <w:rFonts w:ascii="Myriad Pro" w:hAnsi="Myriad Pro" w:cs="Calibri"/>
          <w:iCs/>
          <w:sz w:val="20"/>
          <w:szCs w:val="20"/>
        </w:rPr>
        <w:t xml:space="preserve">printing, </w:t>
      </w:r>
      <w:r w:rsidR="00AD2349">
        <w:rPr>
          <w:rFonts w:ascii="Myriad Pro" w:hAnsi="Myriad Pro" w:cs="Calibri"/>
          <w:iCs/>
          <w:sz w:val="20"/>
          <w:szCs w:val="20"/>
        </w:rPr>
        <w:t xml:space="preserve">and </w:t>
      </w:r>
      <w:r w:rsidR="00244A4F">
        <w:rPr>
          <w:rFonts w:ascii="Myriad Pro" w:hAnsi="Myriad Pro" w:cs="Calibri"/>
          <w:iCs/>
          <w:sz w:val="20"/>
          <w:szCs w:val="20"/>
        </w:rPr>
        <w:t>solution-processing</w:t>
      </w:r>
      <w:r w:rsidR="00D0604E">
        <w:rPr>
          <w:rFonts w:ascii="Myriad Pro" w:hAnsi="Myriad Pro" w:cs="Calibri"/>
          <w:iCs/>
          <w:sz w:val="20"/>
          <w:szCs w:val="20"/>
        </w:rPr>
        <w:t xml:space="preserve"> </w:t>
      </w:r>
      <w:r w:rsidR="00AD2349">
        <w:rPr>
          <w:rFonts w:ascii="Myriad Pro" w:hAnsi="Myriad Pro" w:cs="Calibri"/>
          <w:iCs/>
          <w:sz w:val="20"/>
          <w:szCs w:val="20"/>
        </w:rPr>
        <w:t>approaches</w:t>
      </w:r>
      <w:r w:rsidR="00244A4F">
        <w:rPr>
          <w:rFonts w:ascii="Myriad Pro" w:hAnsi="Myriad Pro" w:cs="Calibri"/>
          <w:iCs/>
          <w:sz w:val="20"/>
          <w:szCs w:val="20"/>
        </w:rPr>
        <w:t>, for growing functional nanomaterials and thin films for microelectronics, quantum information and energy-related applications.</w:t>
      </w:r>
    </w:p>
    <w:p w14:paraId="02E8C62B" w14:textId="311B3DFD" w:rsidR="008202DA" w:rsidRPr="00532219" w:rsidRDefault="008202DA" w:rsidP="00F65CEE">
      <w:pPr>
        <w:pStyle w:val="ListParagraph"/>
        <w:widowControl w:val="0"/>
        <w:numPr>
          <w:ilvl w:val="0"/>
          <w:numId w:val="10"/>
        </w:numPr>
        <w:autoSpaceDE w:val="0"/>
        <w:autoSpaceDN w:val="0"/>
        <w:adjustRightInd w:val="0"/>
        <w:ind w:left="180" w:hanging="180"/>
        <w:jc w:val="both"/>
        <w:rPr>
          <w:rFonts w:ascii="Myriad Pro" w:hAnsi="Myriad Pro" w:cs="Times"/>
          <w:iCs/>
          <w:sz w:val="20"/>
          <w:szCs w:val="20"/>
        </w:rPr>
      </w:pPr>
      <w:r>
        <w:rPr>
          <w:rFonts w:ascii="Myriad Pro" w:hAnsi="Myriad Pro" w:cs="Calibri"/>
          <w:iCs/>
          <w:sz w:val="20"/>
          <w:szCs w:val="20"/>
        </w:rPr>
        <w:t xml:space="preserve">Expertise in </w:t>
      </w:r>
      <w:r w:rsidR="00244A4F">
        <w:rPr>
          <w:rFonts w:ascii="Myriad Pro" w:hAnsi="Myriad Pro" w:cs="Calibri"/>
          <w:iCs/>
          <w:sz w:val="20"/>
          <w:szCs w:val="20"/>
        </w:rPr>
        <w:t xml:space="preserve">the </w:t>
      </w:r>
      <w:r w:rsidR="0050036B">
        <w:rPr>
          <w:rFonts w:ascii="Myriad Pro" w:hAnsi="Myriad Pro" w:cs="Calibri"/>
          <w:iCs/>
          <w:sz w:val="20"/>
          <w:szCs w:val="20"/>
        </w:rPr>
        <w:t>utilization of in situ characterizations to understand the structure evolution</w:t>
      </w:r>
      <w:r w:rsidR="0050036B" w:rsidRPr="0050036B">
        <w:rPr>
          <w:rFonts w:ascii="Myriad Pro" w:hAnsi="Myriad Pro" w:cs="Calibri"/>
          <w:iCs/>
          <w:sz w:val="20"/>
          <w:szCs w:val="20"/>
        </w:rPr>
        <w:t xml:space="preserve"> </w:t>
      </w:r>
      <w:r w:rsidR="0050036B">
        <w:rPr>
          <w:rFonts w:ascii="Myriad Pro" w:hAnsi="Myriad Pro" w:cs="Calibri"/>
          <w:iCs/>
          <w:sz w:val="20"/>
          <w:szCs w:val="20"/>
        </w:rPr>
        <w:t xml:space="preserve">during the synthesis and processing, growth mechanism and kinetics, </w:t>
      </w:r>
      <w:r w:rsidR="00244A4F">
        <w:rPr>
          <w:rFonts w:ascii="Myriad Pro" w:hAnsi="Myriad Pro" w:cs="Calibri"/>
          <w:iCs/>
          <w:sz w:val="20"/>
          <w:szCs w:val="20"/>
        </w:rPr>
        <w:t xml:space="preserve">and functionality </w:t>
      </w:r>
      <w:r>
        <w:rPr>
          <w:rFonts w:ascii="Myriad Pro" w:hAnsi="Myriad Pro" w:cs="Calibri"/>
          <w:iCs/>
          <w:sz w:val="20"/>
          <w:szCs w:val="20"/>
        </w:rPr>
        <w:t>by x-ray diffraction</w:t>
      </w:r>
      <w:r w:rsidR="00244A4F">
        <w:rPr>
          <w:rFonts w:ascii="Myriad Pro" w:hAnsi="Myriad Pro" w:cs="Calibri"/>
          <w:iCs/>
          <w:sz w:val="20"/>
          <w:szCs w:val="20"/>
        </w:rPr>
        <w:t>, neutron scattering</w:t>
      </w:r>
      <w:r w:rsidR="0050036B">
        <w:rPr>
          <w:rFonts w:ascii="Myriad Pro" w:hAnsi="Myriad Pro" w:cs="Calibri"/>
          <w:iCs/>
          <w:sz w:val="20"/>
          <w:szCs w:val="20"/>
        </w:rPr>
        <w:t>/reflectivity,</w:t>
      </w:r>
      <w:r w:rsidR="0050036B" w:rsidRPr="0050036B">
        <w:rPr>
          <w:rFonts w:ascii="Myriad Pro" w:hAnsi="Myriad Pro" w:cs="Calibri"/>
          <w:iCs/>
          <w:sz w:val="20"/>
          <w:szCs w:val="20"/>
        </w:rPr>
        <w:t xml:space="preserve"> </w:t>
      </w:r>
      <w:r w:rsidR="0050036B">
        <w:rPr>
          <w:rFonts w:ascii="Myriad Pro" w:hAnsi="Myriad Pro" w:cs="Calibri"/>
          <w:iCs/>
          <w:sz w:val="20"/>
          <w:szCs w:val="20"/>
        </w:rPr>
        <w:t>TEM/STEM,</w:t>
      </w:r>
      <w:r w:rsidR="00244A4F">
        <w:rPr>
          <w:rFonts w:ascii="Myriad Pro" w:hAnsi="Myriad Pro" w:cs="Calibri"/>
          <w:iCs/>
          <w:sz w:val="20"/>
          <w:szCs w:val="20"/>
        </w:rPr>
        <w:t xml:space="preserve"> and</w:t>
      </w:r>
      <w:r>
        <w:rPr>
          <w:rFonts w:ascii="Myriad Pro" w:hAnsi="Myriad Pro" w:cs="Calibri"/>
          <w:iCs/>
          <w:sz w:val="20"/>
          <w:szCs w:val="20"/>
        </w:rPr>
        <w:t xml:space="preserve"> optical spectroscopies.</w:t>
      </w:r>
    </w:p>
    <w:p w14:paraId="3A91298A" w14:textId="1ED4E153" w:rsidR="00C03B4B" w:rsidRDefault="00C03B4B"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 xml:space="preserve">Expertise in </w:t>
      </w:r>
      <w:r w:rsidR="00FC5A75">
        <w:rPr>
          <w:rFonts w:ascii="Myriad Pro" w:hAnsi="Myriad Pro" w:cs="Calibri"/>
          <w:iCs/>
          <w:sz w:val="20"/>
          <w:szCs w:val="20"/>
        </w:rPr>
        <w:t xml:space="preserve">the fabrication of </w:t>
      </w:r>
      <w:proofErr w:type="spellStart"/>
      <w:r w:rsidR="00FC5A75">
        <w:rPr>
          <w:rFonts w:ascii="Myriad Pro" w:hAnsi="Myriad Pro" w:cs="Calibri"/>
          <w:iCs/>
          <w:sz w:val="20"/>
          <w:szCs w:val="20"/>
        </w:rPr>
        <w:t>nanoelectronic</w:t>
      </w:r>
      <w:proofErr w:type="spellEnd"/>
      <w:r w:rsidR="00FC5A75">
        <w:rPr>
          <w:rFonts w:ascii="Myriad Pro" w:hAnsi="Myriad Pro" w:cs="Calibri"/>
          <w:iCs/>
          <w:sz w:val="20"/>
          <w:szCs w:val="20"/>
        </w:rPr>
        <w:t xml:space="preserve"> devices</w:t>
      </w:r>
      <w:r w:rsidR="00AD2349">
        <w:rPr>
          <w:rFonts w:ascii="Myriad Pro" w:hAnsi="Myriad Pro" w:cs="Calibri"/>
          <w:iCs/>
          <w:sz w:val="20"/>
          <w:szCs w:val="20"/>
        </w:rPr>
        <w:t xml:space="preserve"> (FET, photodetectors</w:t>
      </w:r>
      <w:r w:rsidR="00C42E5A">
        <w:rPr>
          <w:rFonts w:ascii="Myriad Pro" w:hAnsi="Myriad Pro" w:cs="Calibri"/>
          <w:iCs/>
          <w:sz w:val="20"/>
          <w:szCs w:val="20"/>
        </w:rPr>
        <w:t xml:space="preserve">, </w:t>
      </w:r>
      <w:proofErr w:type="spellStart"/>
      <w:r w:rsidR="00AD2349">
        <w:rPr>
          <w:rFonts w:ascii="Myriad Pro" w:hAnsi="Myriad Pro" w:cs="Calibri"/>
          <w:iCs/>
          <w:sz w:val="20"/>
          <w:szCs w:val="20"/>
        </w:rPr>
        <w:t>etc</w:t>
      </w:r>
      <w:proofErr w:type="spellEnd"/>
      <w:r w:rsidR="00AD2349">
        <w:rPr>
          <w:rFonts w:ascii="Myriad Pro" w:hAnsi="Myriad Pro" w:cs="Calibri"/>
          <w:iCs/>
          <w:sz w:val="20"/>
          <w:szCs w:val="20"/>
        </w:rPr>
        <w:t>)</w:t>
      </w:r>
      <w:r w:rsidR="00FC5A75">
        <w:rPr>
          <w:rFonts w:ascii="Myriad Pro" w:hAnsi="Myriad Pro" w:cs="Calibri"/>
          <w:iCs/>
          <w:sz w:val="20"/>
          <w:szCs w:val="20"/>
        </w:rPr>
        <w:t xml:space="preserve"> </w:t>
      </w:r>
      <w:r w:rsidR="00AD2349">
        <w:rPr>
          <w:rFonts w:ascii="Myriad Pro" w:hAnsi="Myriad Pro" w:cs="Calibri"/>
          <w:iCs/>
          <w:sz w:val="20"/>
          <w:szCs w:val="20"/>
        </w:rPr>
        <w:t xml:space="preserve">by e-beam lithography and photolithography </w:t>
      </w:r>
      <w:r w:rsidR="00D265DD">
        <w:rPr>
          <w:rFonts w:ascii="Myriad Pro" w:hAnsi="Myriad Pro" w:cs="Calibri"/>
          <w:iCs/>
          <w:sz w:val="20"/>
          <w:szCs w:val="20"/>
        </w:rPr>
        <w:t xml:space="preserve">and characterization of devices </w:t>
      </w:r>
      <w:r w:rsidR="00AD2349">
        <w:rPr>
          <w:rFonts w:ascii="Myriad Pro" w:hAnsi="Myriad Pro" w:cs="Calibri"/>
          <w:iCs/>
          <w:sz w:val="20"/>
          <w:szCs w:val="20"/>
        </w:rPr>
        <w:t>to understand the optoelectronic and quantum properties</w:t>
      </w:r>
      <w:r w:rsidRPr="00532219">
        <w:rPr>
          <w:rFonts w:ascii="Myriad Pro" w:hAnsi="Myriad Pro" w:cs="Calibri"/>
          <w:iCs/>
          <w:sz w:val="20"/>
          <w:szCs w:val="20"/>
        </w:rPr>
        <w:t>.</w:t>
      </w:r>
    </w:p>
    <w:p w14:paraId="714E65D3" w14:textId="08749650" w:rsidR="00AD2349" w:rsidRDefault="00AD2349"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 xml:space="preserve">Expertise in the fabrication </w:t>
      </w:r>
      <w:r w:rsidR="00D265DD">
        <w:rPr>
          <w:rFonts w:ascii="Myriad Pro" w:hAnsi="Myriad Pro" w:cs="Calibri"/>
          <w:iCs/>
          <w:sz w:val="20"/>
          <w:szCs w:val="20"/>
        </w:rPr>
        <w:t xml:space="preserve">and characterization </w:t>
      </w:r>
      <w:r>
        <w:rPr>
          <w:rFonts w:ascii="Myriad Pro" w:hAnsi="Myriad Pro" w:cs="Calibri"/>
          <w:iCs/>
          <w:sz w:val="20"/>
          <w:szCs w:val="20"/>
        </w:rPr>
        <w:t xml:space="preserve">of solution-processing thin film electronic devices (FET, </w:t>
      </w:r>
      <w:r w:rsidR="00076CDD">
        <w:rPr>
          <w:rFonts w:ascii="Myriad Pro" w:hAnsi="Myriad Pro" w:cs="Calibri"/>
          <w:iCs/>
          <w:sz w:val="20"/>
          <w:szCs w:val="20"/>
        </w:rPr>
        <w:t xml:space="preserve">photodetector, </w:t>
      </w:r>
      <w:r>
        <w:rPr>
          <w:rFonts w:ascii="Myriad Pro" w:hAnsi="Myriad Pro" w:cs="Calibri"/>
          <w:iCs/>
          <w:sz w:val="20"/>
          <w:szCs w:val="20"/>
        </w:rPr>
        <w:t>photovoltaic) for energy conversion</w:t>
      </w:r>
      <w:r w:rsidR="00D265DD">
        <w:rPr>
          <w:rFonts w:ascii="Myriad Pro" w:hAnsi="Myriad Pro" w:cs="Calibri"/>
          <w:iCs/>
          <w:sz w:val="20"/>
          <w:szCs w:val="20"/>
        </w:rPr>
        <w:t xml:space="preserve"> and flexible electronics</w:t>
      </w:r>
      <w:r>
        <w:rPr>
          <w:rFonts w:ascii="Myriad Pro" w:hAnsi="Myriad Pro" w:cs="Calibri"/>
          <w:iCs/>
          <w:sz w:val="20"/>
          <w:szCs w:val="20"/>
        </w:rPr>
        <w:t>.</w:t>
      </w:r>
    </w:p>
    <w:p w14:paraId="6DF370F1" w14:textId="7ABD484B" w:rsidR="00C03B4B" w:rsidRPr="00866D44" w:rsidRDefault="00E73F0D" w:rsidP="00F65CEE">
      <w:pPr>
        <w:pStyle w:val="ListParagraph"/>
        <w:widowControl w:val="0"/>
        <w:numPr>
          <w:ilvl w:val="0"/>
          <w:numId w:val="10"/>
        </w:numPr>
        <w:autoSpaceDE w:val="0"/>
        <w:autoSpaceDN w:val="0"/>
        <w:adjustRightInd w:val="0"/>
        <w:ind w:left="180" w:hanging="180"/>
        <w:jc w:val="both"/>
        <w:rPr>
          <w:rFonts w:ascii="Myriad Pro" w:hAnsi="Myriad Pro" w:cs="Calibri"/>
          <w:iCs/>
          <w:sz w:val="20"/>
          <w:szCs w:val="20"/>
        </w:rPr>
      </w:pPr>
      <w:r>
        <w:rPr>
          <w:rFonts w:ascii="Myriad Pro" w:hAnsi="Myriad Pro" w:cs="Calibri"/>
          <w:iCs/>
          <w:sz w:val="20"/>
          <w:szCs w:val="20"/>
        </w:rPr>
        <w:t>Functional nanomaterials</w:t>
      </w:r>
      <w:r w:rsidR="00FC5A75">
        <w:rPr>
          <w:rFonts w:ascii="Myriad Pro" w:hAnsi="Myriad Pro" w:cs="Calibri"/>
          <w:iCs/>
          <w:sz w:val="20"/>
          <w:szCs w:val="20"/>
        </w:rPr>
        <w:t>:</w:t>
      </w:r>
      <w:r w:rsidR="00C03B4B">
        <w:rPr>
          <w:rFonts w:ascii="Myriad Pro" w:hAnsi="Myriad Pro" w:cs="Calibri"/>
          <w:iCs/>
          <w:sz w:val="20"/>
          <w:szCs w:val="20"/>
        </w:rPr>
        <w:t xml:space="preserve"> 2D </w:t>
      </w:r>
      <w:r w:rsidR="00FC6DE6">
        <w:rPr>
          <w:rFonts w:ascii="Myriad Pro" w:hAnsi="Myriad Pro" w:cs="Calibri"/>
          <w:iCs/>
          <w:sz w:val="20"/>
          <w:szCs w:val="20"/>
        </w:rPr>
        <w:t>quantum m</w:t>
      </w:r>
      <w:r w:rsidR="00C03B4B">
        <w:rPr>
          <w:rFonts w:ascii="Myriad Pro" w:hAnsi="Myriad Pro" w:cs="Calibri"/>
          <w:iCs/>
          <w:sz w:val="20"/>
          <w:szCs w:val="20"/>
        </w:rPr>
        <w:t xml:space="preserve">aterials, </w:t>
      </w:r>
      <w:r w:rsidR="00DB766B">
        <w:rPr>
          <w:rFonts w:ascii="Myriad Pro" w:hAnsi="Myriad Pro" w:cs="Calibri"/>
          <w:iCs/>
          <w:sz w:val="20"/>
          <w:szCs w:val="20"/>
        </w:rPr>
        <w:t xml:space="preserve">halide perovskites, </w:t>
      </w:r>
      <w:r>
        <w:rPr>
          <w:rFonts w:ascii="Myriad Pro" w:hAnsi="Myriad Pro" w:cs="Calibri"/>
          <w:iCs/>
          <w:sz w:val="20"/>
          <w:szCs w:val="20"/>
        </w:rPr>
        <w:t>con</w:t>
      </w:r>
      <w:r w:rsidR="00DB766B">
        <w:rPr>
          <w:rFonts w:ascii="Myriad Pro" w:hAnsi="Myriad Pro" w:cs="Calibri"/>
          <w:iCs/>
          <w:sz w:val="20"/>
          <w:szCs w:val="20"/>
        </w:rPr>
        <w:t>ducting</w:t>
      </w:r>
      <w:r>
        <w:rPr>
          <w:rFonts w:ascii="Myriad Pro" w:hAnsi="Myriad Pro" w:cs="Calibri"/>
          <w:iCs/>
          <w:sz w:val="20"/>
          <w:szCs w:val="20"/>
        </w:rPr>
        <w:t xml:space="preserve"> polymers</w:t>
      </w:r>
      <w:r w:rsidR="00C03B4B">
        <w:rPr>
          <w:rFonts w:ascii="Myriad Pro" w:hAnsi="Myriad Pro" w:cs="Calibri"/>
          <w:iCs/>
          <w:sz w:val="20"/>
          <w:szCs w:val="20"/>
        </w:rPr>
        <w:t>.</w:t>
      </w:r>
      <w:r w:rsidR="00C03B4B" w:rsidRPr="00532219">
        <w:rPr>
          <w:rFonts w:ascii="Myriad Pro" w:hAnsi="Myriad Pro" w:cs="Calibri"/>
          <w:iCs/>
          <w:sz w:val="20"/>
          <w:szCs w:val="20"/>
        </w:rPr>
        <w:t xml:space="preserve"> </w:t>
      </w:r>
    </w:p>
    <w:p w14:paraId="36BF6FDA" w14:textId="5BACBA08" w:rsidR="00866D44" w:rsidRDefault="00C03B4B" w:rsidP="00C03B4B">
      <w:pPr>
        <w:tabs>
          <w:tab w:val="left" w:pos="840"/>
          <w:tab w:val="left" w:pos="4560"/>
          <w:tab w:val="left" w:pos="5880"/>
          <w:tab w:val="left" w:pos="6960"/>
        </w:tabs>
        <w:ind w:right="144"/>
        <w:jc w:val="both"/>
        <w:rPr>
          <w:rFonts w:ascii="Myriad Pro" w:eastAsia="Cambria" w:hAnsi="Myriad Pro"/>
          <w:b/>
          <w:color w:val="1F497D" w:themeColor="text2"/>
          <w:sz w:val="20"/>
          <w:szCs w:val="20"/>
        </w:rPr>
      </w:pPr>
      <w:r>
        <w:rPr>
          <w:rFonts w:ascii="Myriad Pro" w:eastAsia="Cambria" w:hAnsi="Myriad Pro"/>
          <w:b/>
          <w:color w:val="1F497D" w:themeColor="text2"/>
          <w:sz w:val="20"/>
          <w:szCs w:val="20"/>
        </w:rPr>
        <w:t xml:space="preserve">                                                                                                                       </w:t>
      </w:r>
    </w:p>
    <w:p w14:paraId="20A96FBC" w14:textId="6812BF8A" w:rsidR="00A917B0" w:rsidRPr="00637FD6" w:rsidRDefault="00A917B0" w:rsidP="003146ED">
      <w:pPr>
        <w:tabs>
          <w:tab w:val="left" w:pos="840"/>
          <w:tab w:val="left" w:pos="4560"/>
          <w:tab w:val="left" w:pos="5880"/>
          <w:tab w:val="left" w:pos="6960"/>
        </w:tabs>
        <w:ind w:right="144"/>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 xml:space="preserve">Research and Professional Experience:  </w:t>
      </w:r>
    </w:p>
    <w:p w14:paraId="4F0C27EE" w14:textId="3BAC27E6" w:rsidR="00EF6076" w:rsidRDefault="00EF6076" w:rsidP="003146ED">
      <w:pPr>
        <w:ind w:right="144"/>
        <w:jc w:val="both"/>
        <w:rPr>
          <w:rFonts w:ascii="Myriad Pro" w:hAnsi="Myriad Pro"/>
          <w:sz w:val="20"/>
          <w:szCs w:val="20"/>
        </w:rPr>
      </w:pPr>
      <w:r>
        <w:rPr>
          <w:rFonts w:ascii="Myriad Pro" w:hAnsi="Myriad Pro"/>
          <w:sz w:val="20"/>
          <w:szCs w:val="20"/>
        </w:rPr>
        <w:t>2023-present</w:t>
      </w:r>
      <w:r w:rsidR="00B50BAE">
        <w:rPr>
          <w:rFonts w:ascii="Myriad Pro" w:hAnsi="Myriad Pro"/>
          <w:sz w:val="20"/>
          <w:szCs w:val="20"/>
        </w:rPr>
        <w:t xml:space="preserve">      </w:t>
      </w:r>
      <w:r>
        <w:rPr>
          <w:rFonts w:ascii="Myriad Pro" w:hAnsi="Myriad Pro"/>
          <w:sz w:val="20"/>
          <w:szCs w:val="20"/>
        </w:rPr>
        <w:t xml:space="preserve">  Distinguished Staff Scientist, CNMS, ORNL</w:t>
      </w:r>
    </w:p>
    <w:p w14:paraId="51482315" w14:textId="77777777" w:rsidR="00EF6076" w:rsidRDefault="00EF6076" w:rsidP="003146ED">
      <w:pPr>
        <w:ind w:right="144"/>
        <w:jc w:val="both"/>
        <w:rPr>
          <w:rFonts w:ascii="Myriad Pro" w:hAnsi="Myriad Pro"/>
          <w:sz w:val="20"/>
          <w:szCs w:val="20"/>
        </w:rPr>
      </w:pPr>
    </w:p>
    <w:p w14:paraId="1450BB8F" w14:textId="4AD1007A" w:rsidR="00904AD8" w:rsidRDefault="00904AD8" w:rsidP="003146ED">
      <w:pPr>
        <w:ind w:right="144"/>
        <w:jc w:val="both"/>
        <w:rPr>
          <w:rFonts w:ascii="Myriad Pro" w:hAnsi="Myriad Pro"/>
          <w:sz w:val="20"/>
          <w:szCs w:val="20"/>
        </w:rPr>
      </w:pPr>
      <w:r>
        <w:rPr>
          <w:rFonts w:ascii="Myriad Pro" w:hAnsi="Myriad Pro"/>
          <w:sz w:val="20"/>
          <w:szCs w:val="20"/>
        </w:rPr>
        <w:t>201</w:t>
      </w:r>
      <w:r w:rsidR="00317323">
        <w:rPr>
          <w:rFonts w:ascii="Myriad Pro" w:hAnsi="Myriad Pro"/>
          <w:sz w:val="20"/>
          <w:szCs w:val="20"/>
        </w:rPr>
        <w:t>8</w:t>
      </w:r>
      <w:r>
        <w:rPr>
          <w:rFonts w:ascii="Myriad Pro" w:hAnsi="Myriad Pro"/>
          <w:sz w:val="20"/>
          <w:szCs w:val="20"/>
        </w:rPr>
        <w:t>-</w:t>
      </w:r>
      <w:r w:rsidRPr="00904AD8">
        <w:rPr>
          <w:rFonts w:ascii="Myriad Pro" w:hAnsi="Myriad Pro"/>
          <w:i/>
          <w:sz w:val="20"/>
          <w:szCs w:val="20"/>
        </w:rPr>
        <w:t xml:space="preserve"> </w:t>
      </w:r>
      <w:r w:rsidR="00EF6076">
        <w:rPr>
          <w:rFonts w:ascii="Myriad Pro" w:hAnsi="Myriad Pro"/>
          <w:i/>
          <w:sz w:val="20"/>
          <w:szCs w:val="20"/>
        </w:rPr>
        <w:t>2023</w:t>
      </w:r>
      <w:r>
        <w:rPr>
          <w:rFonts w:ascii="Myriad Pro" w:hAnsi="Myriad Pro"/>
          <w:sz w:val="20"/>
          <w:szCs w:val="20"/>
        </w:rPr>
        <w:tab/>
        <w:t xml:space="preserve">Senior </w:t>
      </w:r>
      <w:r w:rsidRPr="00637FD6">
        <w:rPr>
          <w:rFonts w:ascii="Myriad Pro" w:hAnsi="Myriad Pro"/>
          <w:sz w:val="20"/>
          <w:szCs w:val="20"/>
        </w:rPr>
        <w:t>R&amp;D Staff Scientist</w:t>
      </w:r>
      <w:r w:rsidR="003C74EA">
        <w:rPr>
          <w:rFonts w:ascii="Myriad Pro" w:hAnsi="Myriad Pro"/>
          <w:sz w:val="20"/>
          <w:szCs w:val="20"/>
        </w:rPr>
        <w:t>, CNMS, ORNL</w:t>
      </w:r>
    </w:p>
    <w:p w14:paraId="778EACF5" w14:textId="7125B0D9" w:rsidR="003C74EA" w:rsidRDefault="0070127D" w:rsidP="00D349FB">
      <w:pPr>
        <w:pStyle w:val="ListParagraph"/>
        <w:numPr>
          <w:ilvl w:val="0"/>
          <w:numId w:val="15"/>
        </w:numPr>
        <w:ind w:right="144"/>
        <w:jc w:val="both"/>
        <w:rPr>
          <w:rFonts w:ascii="Myriad Pro" w:hAnsi="Myriad Pro"/>
          <w:sz w:val="20"/>
          <w:szCs w:val="20"/>
        </w:rPr>
      </w:pPr>
      <w:r>
        <w:rPr>
          <w:rFonts w:ascii="Myriad Pro" w:hAnsi="Myriad Pro"/>
          <w:sz w:val="20"/>
          <w:szCs w:val="20"/>
        </w:rPr>
        <w:t xml:space="preserve">Understanding the fundamental growth mechanism and kinetics of 2D quantum materials and heterostructures for </w:t>
      </w:r>
      <w:r w:rsidR="00D349FB">
        <w:rPr>
          <w:rFonts w:ascii="Myriad Pro" w:hAnsi="Myriad Pro"/>
          <w:sz w:val="20"/>
          <w:szCs w:val="20"/>
        </w:rPr>
        <w:t>m</w:t>
      </w:r>
      <w:r>
        <w:rPr>
          <w:rFonts w:ascii="Myriad Pro" w:hAnsi="Myriad Pro"/>
          <w:sz w:val="20"/>
          <w:szCs w:val="20"/>
        </w:rPr>
        <w:t xml:space="preserve">icroelectronics, quantum information science and energy-related applications. </w:t>
      </w:r>
      <w:r w:rsidRPr="0070127D">
        <w:rPr>
          <w:rFonts w:ascii="Myriad Pro" w:hAnsi="Myriad Pro"/>
          <w:sz w:val="20"/>
          <w:szCs w:val="20"/>
        </w:rPr>
        <w:t>Serv</w:t>
      </w:r>
      <w:r w:rsidR="00846907">
        <w:rPr>
          <w:rFonts w:ascii="Myriad Pro" w:hAnsi="Myriad Pro"/>
          <w:sz w:val="20"/>
          <w:szCs w:val="20"/>
        </w:rPr>
        <w:t>ing</w:t>
      </w:r>
      <w:r w:rsidRPr="0070127D">
        <w:rPr>
          <w:rFonts w:ascii="Myriad Pro" w:hAnsi="Myriad Pro"/>
          <w:sz w:val="20"/>
          <w:szCs w:val="20"/>
        </w:rPr>
        <w:t xml:space="preserve"> as PI on a BES-MSED FWP “Growth Mechanisms and Controlled Synthesis of Nanomaterials” that focuses on understanding the synthesis </w:t>
      </w:r>
      <w:r w:rsidR="00D349FB">
        <w:rPr>
          <w:rFonts w:ascii="Myriad Pro" w:hAnsi="Myriad Pro"/>
          <w:sz w:val="20"/>
          <w:szCs w:val="20"/>
        </w:rPr>
        <w:t xml:space="preserve">and processing </w:t>
      </w:r>
      <w:r w:rsidRPr="0070127D">
        <w:rPr>
          <w:rFonts w:ascii="Myriad Pro" w:hAnsi="Myriad Pro"/>
          <w:sz w:val="20"/>
          <w:szCs w:val="20"/>
        </w:rPr>
        <w:t>of 2D materials such as the transition metal dichalcogenides</w:t>
      </w:r>
      <w:r w:rsidR="00D349FB">
        <w:rPr>
          <w:rFonts w:ascii="Myriad Pro" w:hAnsi="Myriad Pro"/>
          <w:sz w:val="20"/>
          <w:szCs w:val="20"/>
        </w:rPr>
        <w:t xml:space="preserve"> and moiré heterostructures</w:t>
      </w:r>
      <w:r w:rsidRPr="0070127D">
        <w:rPr>
          <w:rFonts w:ascii="Myriad Pro" w:hAnsi="Myriad Pro"/>
          <w:sz w:val="20"/>
          <w:szCs w:val="20"/>
        </w:rPr>
        <w:t xml:space="preserve"> </w:t>
      </w:r>
      <w:r w:rsidR="00D349FB">
        <w:rPr>
          <w:rFonts w:ascii="Myriad Pro" w:hAnsi="Myriad Pro"/>
          <w:sz w:val="20"/>
          <w:szCs w:val="20"/>
        </w:rPr>
        <w:t xml:space="preserve">by the development of </w:t>
      </w:r>
      <w:r w:rsidR="00D349FB" w:rsidRPr="00D349FB">
        <w:rPr>
          <w:rFonts w:ascii="Myriad Pro" w:hAnsi="Myriad Pro"/>
          <w:sz w:val="20"/>
          <w:szCs w:val="20"/>
        </w:rPr>
        <w:t>practical, time-resolved in situ diagnostic techniques for characterization of both</w:t>
      </w:r>
      <w:r w:rsidR="00D349FB">
        <w:rPr>
          <w:rFonts w:ascii="Myriad Pro" w:hAnsi="Myriad Pro"/>
          <w:sz w:val="20"/>
          <w:szCs w:val="20"/>
        </w:rPr>
        <w:t xml:space="preserve"> </w:t>
      </w:r>
      <w:r w:rsidR="00D349FB" w:rsidRPr="00D349FB">
        <w:rPr>
          <w:rFonts w:ascii="Myriad Pro" w:hAnsi="Myriad Pro"/>
          <w:sz w:val="20"/>
          <w:szCs w:val="20"/>
        </w:rPr>
        <w:t>the growth environment and the evolving 2D</w:t>
      </w:r>
      <w:r w:rsidR="00D349FB">
        <w:rPr>
          <w:rFonts w:ascii="Myriad Pro" w:hAnsi="Myriad Pro"/>
          <w:sz w:val="20"/>
          <w:szCs w:val="20"/>
        </w:rPr>
        <w:t xml:space="preserve"> quantum </w:t>
      </w:r>
      <w:r w:rsidR="00D349FB" w:rsidRPr="00D349FB">
        <w:rPr>
          <w:rFonts w:ascii="Myriad Pro" w:hAnsi="Myriad Pro"/>
          <w:sz w:val="20"/>
          <w:szCs w:val="20"/>
        </w:rPr>
        <w:t>structure during pulsed processing, focusing on PLD and laser processing</w:t>
      </w:r>
      <w:r w:rsidR="00D349FB">
        <w:rPr>
          <w:rFonts w:ascii="Myriad Pro" w:hAnsi="Myriad Pro"/>
          <w:sz w:val="20"/>
          <w:szCs w:val="20"/>
        </w:rPr>
        <w:t xml:space="preserve"> </w:t>
      </w:r>
      <w:r w:rsidR="00D349FB" w:rsidRPr="00D349FB">
        <w:rPr>
          <w:rFonts w:ascii="Myriad Pro" w:hAnsi="Myriad Pro"/>
          <w:sz w:val="20"/>
          <w:szCs w:val="20"/>
        </w:rPr>
        <w:t xml:space="preserve">as versatile non-equilibrium </w:t>
      </w:r>
      <w:r w:rsidR="00D349FB">
        <w:rPr>
          <w:rFonts w:ascii="Myriad Pro" w:hAnsi="Myriad Pro"/>
          <w:sz w:val="20"/>
          <w:szCs w:val="20"/>
        </w:rPr>
        <w:t xml:space="preserve">synthesis and processing </w:t>
      </w:r>
      <w:r w:rsidR="00D349FB" w:rsidRPr="00D349FB">
        <w:rPr>
          <w:rFonts w:ascii="Myriad Pro" w:hAnsi="Myriad Pro"/>
          <w:sz w:val="20"/>
          <w:szCs w:val="20"/>
        </w:rPr>
        <w:t xml:space="preserve">tools </w:t>
      </w:r>
      <w:r w:rsidR="00D349FB">
        <w:rPr>
          <w:rFonts w:ascii="Myriad Pro" w:hAnsi="Myriad Pro"/>
          <w:sz w:val="20"/>
          <w:szCs w:val="20"/>
        </w:rPr>
        <w:t>over</w:t>
      </w:r>
      <w:r w:rsidR="00D349FB" w:rsidRPr="00D349FB">
        <w:rPr>
          <w:rFonts w:ascii="Myriad Pro" w:hAnsi="Myriad Pro"/>
          <w:sz w:val="20"/>
          <w:szCs w:val="20"/>
        </w:rPr>
        <w:t xml:space="preserve"> three length scales</w:t>
      </w:r>
      <w:r w:rsidR="00D349FB">
        <w:rPr>
          <w:rFonts w:ascii="Myriad Pro" w:hAnsi="Myriad Pro"/>
          <w:sz w:val="20"/>
          <w:szCs w:val="20"/>
        </w:rPr>
        <w:t xml:space="preserve"> with closed loop control. The goal of this project is </w:t>
      </w:r>
      <w:r w:rsidR="00D349FB" w:rsidRPr="00D349FB">
        <w:rPr>
          <w:rFonts w:ascii="Myriad Pro" w:hAnsi="Myriad Pro"/>
          <w:sz w:val="20"/>
          <w:szCs w:val="20"/>
        </w:rPr>
        <w:t>to identify and understand the dynamic pathways and interactions leading to the assembly of functional quantum nanostructures.</w:t>
      </w:r>
      <w:r w:rsidR="008E7678">
        <w:rPr>
          <w:rFonts w:ascii="Myriad Pro" w:hAnsi="Myriad Pro"/>
          <w:sz w:val="20"/>
          <w:szCs w:val="20"/>
        </w:rPr>
        <w:t xml:space="preserve"> </w:t>
      </w:r>
    </w:p>
    <w:p w14:paraId="2A567441" w14:textId="7137AFF3" w:rsidR="008E7678" w:rsidRPr="00D349FB" w:rsidRDefault="008E7678" w:rsidP="00D349FB">
      <w:pPr>
        <w:pStyle w:val="ListParagraph"/>
        <w:numPr>
          <w:ilvl w:val="0"/>
          <w:numId w:val="15"/>
        </w:numPr>
        <w:ind w:right="144"/>
        <w:jc w:val="both"/>
        <w:rPr>
          <w:rFonts w:ascii="Myriad Pro" w:hAnsi="Myriad Pro"/>
          <w:sz w:val="20"/>
          <w:szCs w:val="20"/>
        </w:rPr>
      </w:pPr>
      <w:r>
        <w:rPr>
          <w:rFonts w:ascii="Myriad Pro" w:hAnsi="Myriad Pro"/>
          <w:sz w:val="20"/>
          <w:szCs w:val="20"/>
        </w:rPr>
        <w:t>Developed a 2D materials transfer station in glove box for exfoliate, transfer, and encapsulation of air-sensitive 2D quantum materials to make moiré materials and heterostructures.</w:t>
      </w:r>
    </w:p>
    <w:p w14:paraId="50898EFA" w14:textId="6BF5BFE6" w:rsidR="00F44DD2" w:rsidRPr="00637FD6" w:rsidRDefault="00F44DD2" w:rsidP="003C74EA">
      <w:pPr>
        <w:ind w:left="1440" w:right="144" w:hanging="1440"/>
        <w:jc w:val="both"/>
        <w:rPr>
          <w:rFonts w:ascii="Myriad Pro" w:hAnsi="Myriad Pro"/>
          <w:sz w:val="20"/>
          <w:szCs w:val="20"/>
        </w:rPr>
      </w:pPr>
      <w:r w:rsidRPr="00637FD6">
        <w:rPr>
          <w:rFonts w:ascii="Myriad Pro" w:hAnsi="Myriad Pro"/>
          <w:sz w:val="20"/>
          <w:szCs w:val="20"/>
        </w:rPr>
        <w:t>201</w:t>
      </w:r>
      <w:r w:rsidR="00317323">
        <w:rPr>
          <w:rFonts w:ascii="Myriad Pro" w:hAnsi="Myriad Pro"/>
          <w:sz w:val="20"/>
          <w:szCs w:val="20"/>
        </w:rPr>
        <w:t>1</w:t>
      </w:r>
      <w:r w:rsidRPr="00637FD6">
        <w:rPr>
          <w:rFonts w:ascii="Myriad Pro" w:hAnsi="Myriad Pro"/>
          <w:sz w:val="20"/>
          <w:szCs w:val="20"/>
        </w:rPr>
        <w:t xml:space="preserve">- </w:t>
      </w:r>
      <w:r w:rsidRPr="00637FD6">
        <w:rPr>
          <w:rFonts w:ascii="Myriad Pro" w:hAnsi="Myriad Pro"/>
          <w:i/>
          <w:sz w:val="20"/>
          <w:szCs w:val="20"/>
        </w:rPr>
        <w:t>Present</w:t>
      </w:r>
      <w:r w:rsidRPr="00637FD6">
        <w:rPr>
          <w:rFonts w:ascii="Myriad Pro" w:hAnsi="Myriad Pro"/>
          <w:sz w:val="20"/>
          <w:szCs w:val="20"/>
        </w:rPr>
        <w:tab/>
      </w:r>
      <w:r w:rsidR="00317323">
        <w:rPr>
          <w:rFonts w:ascii="Myriad Pro" w:hAnsi="Myriad Pro"/>
          <w:sz w:val="20"/>
          <w:szCs w:val="20"/>
        </w:rPr>
        <w:t>Joint faculty</w:t>
      </w:r>
      <w:r w:rsidRPr="00637FD6">
        <w:rPr>
          <w:rFonts w:ascii="Myriad Pro" w:hAnsi="Myriad Pro"/>
          <w:sz w:val="20"/>
          <w:szCs w:val="20"/>
        </w:rPr>
        <w:t xml:space="preserve"> </w:t>
      </w:r>
      <w:r w:rsidR="00945F4E">
        <w:rPr>
          <w:rFonts w:ascii="Myriad Pro" w:hAnsi="Myriad Pro"/>
          <w:sz w:val="20"/>
          <w:szCs w:val="20"/>
        </w:rPr>
        <w:t xml:space="preserve">in </w:t>
      </w:r>
      <w:r w:rsidR="00D0604E" w:rsidRPr="00D0604E">
        <w:rPr>
          <w:rFonts w:ascii="Myriad Pro" w:hAnsi="Myriad Pro"/>
          <w:sz w:val="20"/>
          <w:szCs w:val="20"/>
        </w:rPr>
        <w:t>Department of Computer Science and Electrical Engineering</w:t>
      </w:r>
      <w:r w:rsidR="00F457F7">
        <w:rPr>
          <w:rFonts w:ascii="Myriad Pro" w:hAnsi="Myriad Pro"/>
          <w:sz w:val="20"/>
          <w:szCs w:val="20"/>
        </w:rPr>
        <w:t xml:space="preserve"> and</w:t>
      </w:r>
      <w:r w:rsidR="00F457F7" w:rsidRPr="00F457F7">
        <w:rPr>
          <w:rFonts w:ascii="Myriad Pro" w:hAnsi="Myriad Pro"/>
          <w:sz w:val="20"/>
          <w:szCs w:val="20"/>
        </w:rPr>
        <w:t xml:space="preserve"> </w:t>
      </w:r>
      <w:r w:rsidR="00F457F7" w:rsidRPr="005C5C3A">
        <w:rPr>
          <w:rFonts w:ascii="Myriad Pro" w:hAnsi="Myriad Pro"/>
          <w:sz w:val="20"/>
          <w:szCs w:val="20"/>
        </w:rPr>
        <w:t>the Bredesen</w:t>
      </w:r>
      <w:r w:rsidR="00F457F7">
        <w:rPr>
          <w:rFonts w:ascii="Myriad Pro" w:hAnsi="Myriad Pro"/>
          <w:sz w:val="20"/>
          <w:szCs w:val="20"/>
        </w:rPr>
        <w:t xml:space="preserve"> </w:t>
      </w:r>
      <w:r w:rsidR="00F457F7" w:rsidRPr="005C5C3A">
        <w:rPr>
          <w:rFonts w:ascii="Myriad Pro" w:hAnsi="Myriad Pro"/>
          <w:sz w:val="20"/>
          <w:szCs w:val="20"/>
        </w:rPr>
        <w:t>Center for Interdisciplinary Research and Graduate Education</w:t>
      </w:r>
      <w:r w:rsidR="00F457F7">
        <w:rPr>
          <w:rFonts w:ascii="Myriad Pro" w:hAnsi="Myriad Pro"/>
          <w:sz w:val="20"/>
          <w:szCs w:val="20"/>
        </w:rPr>
        <w:t>,</w:t>
      </w:r>
      <w:r w:rsidR="003C74EA">
        <w:rPr>
          <w:rFonts w:ascii="Myriad Pro" w:hAnsi="Myriad Pro"/>
          <w:sz w:val="20"/>
          <w:szCs w:val="20"/>
        </w:rPr>
        <w:t xml:space="preserve"> </w:t>
      </w:r>
      <w:r w:rsidR="00317323" w:rsidRPr="00637FD6">
        <w:rPr>
          <w:rFonts w:ascii="Myriad Pro" w:hAnsi="Myriad Pro"/>
          <w:sz w:val="20"/>
          <w:szCs w:val="20"/>
        </w:rPr>
        <w:t>University of Tennessee</w:t>
      </w:r>
      <w:r w:rsidR="003C74EA">
        <w:rPr>
          <w:rFonts w:ascii="Myriad Pro" w:hAnsi="Myriad Pro"/>
          <w:sz w:val="20"/>
          <w:szCs w:val="20"/>
        </w:rPr>
        <w:t xml:space="preserve"> </w:t>
      </w:r>
      <w:r w:rsidR="00317323" w:rsidRPr="00637FD6">
        <w:rPr>
          <w:rFonts w:ascii="Myriad Pro" w:hAnsi="Myriad Pro"/>
          <w:sz w:val="20"/>
          <w:szCs w:val="20"/>
        </w:rPr>
        <w:t>Knoxville</w:t>
      </w:r>
    </w:p>
    <w:p w14:paraId="6AB52835" w14:textId="794143DF" w:rsidR="007464CF" w:rsidRDefault="00F057FF" w:rsidP="003146ED">
      <w:pPr>
        <w:ind w:right="144"/>
        <w:jc w:val="both"/>
        <w:rPr>
          <w:rFonts w:ascii="Myriad Pro" w:hAnsi="Myriad Pro"/>
          <w:sz w:val="20"/>
          <w:szCs w:val="20"/>
        </w:rPr>
      </w:pPr>
      <w:r w:rsidRPr="00637FD6">
        <w:rPr>
          <w:rFonts w:ascii="Myriad Pro" w:hAnsi="Myriad Pro"/>
          <w:sz w:val="20"/>
          <w:szCs w:val="20"/>
        </w:rPr>
        <w:t>2013</w:t>
      </w:r>
      <w:r w:rsidR="00A917B0" w:rsidRPr="00637FD6">
        <w:rPr>
          <w:rFonts w:ascii="Myriad Pro" w:hAnsi="Myriad Pro"/>
          <w:sz w:val="20"/>
          <w:szCs w:val="20"/>
        </w:rPr>
        <w:t>-</w:t>
      </w:r>
      <w:r w:rsidR="00904AD8">
        <w:rPr>
          <w:rFonts w:ascii="Myriad Pro" w:hAnsi="Myriad Pro"/>
          <w:i/>
          <w:sz w:val="20"/>
          <w:szCs w:val="20"/>
        </w:rPr>
        <w:t>201</w:t>
      </w:r>
      <w:r w:rsidR="00F07BA4">
        <w:rPr>
          <w:rFonts w:ascii="Myriad Pro" w:hAnsi="Myriad Pro"/>
          <w:i/>
          <w:sz w:val="20"/>
          <w:szCs w:val="20"/>
        </w:rPr>
        <w:t>7</w:t>
      </w:r>
      <w:r w:rsidR="00A917B0" w:rsidRPr="00637FD6">
        <w:rPr>
          <w:rFonts w:ascii="Myriad Pro" w:hAnsi="Myriad Pro"/>
          <w:sz w:val="20"/>
          <w:szCs w:val="20"/>
        </w:rPr>
        <w:tab/>
        <w:t>R&amp;D Staff Scientist</w:t>
      </w:r>
      <w:r w:rsidR="006A02A7">
        <w:rPr>
          <w:rFonts w:ascii="Myriad Pro" w:hAnsi="Myriad Pro"/>
          <w:sz w:val="20"/>
          <w:szCs w:val="20"/>
        </w:rPr>
        <w:t xml:space="preserve">, CNMS, ORNL </w:t>
      </w:r>
    </w:p>
    <w:p w14:paraId="420E80A7" w14:textId="35BF944E" w:rsidR="0001782B" w:rsidRDefault="0001782B" w:rsidP="0001782B">
      <w:pPr>
        <w:pStyle w:val="ListParagraph"/>
        <w:numPr>
          <w:ilvl w:val="0"/>
          <w:numId w:val="15"/>
        </w:numPr>
        <w:ind w:right="144"/>
        <w:jc w:val="both"/>
        <w:rPr>
          <w:rFonts w:ascii="Myriad Pro" w:hAnsi="Myriad Pro"/>
          <w:sz w:val="20"/>
          <w:szCs w:val="20"/>
        </w:rPr>
      </w:pPr>
      <w:r>
        <w:rPr>
          <w:rFonts w:ascii="Myriad Pro" w:hAnsi="Myriad Pro"/>
          <w:sz w:val="20"/>
          <w:szCs w:val="20"/>
        </w:rPr>
        <w:t xml:space="preserve">Controlled synthesis and characterization of hybrid perovskites by </w:t>
      </w:r>
      <w:r w:rsidR="00B451A4">
        <w:rPr>
          <w:rFonts w:ascii="Myriad Pro" w:hAnsi="Myriad Pro"/>
          <w:sz w:val="20"/>
          <w:szCs w:val="20"/>
        </w:rPr>
        <w:t xml:space="preserve">solution processing and spray printing </w:t>
      </w:r>
      <w:r>
        <w:rPr>
          <w:rFonts w:ascii="Myriad Pro" w:hAnsi="Myriad Pro"/>
          <w:sz w:val="20"/>
          <w:szCs w:val="20"/>
        </w:rPr>
        <w:t>with various in situ diagnostic methods at multiple length scales including XRD, neutron scattering, and TEM for high efficiency solar cells.</w:t>
      </w:r>
    </w:p>
    <w:p w14:paraId="57D5B58D" w14:textId="026F4EE4" w:rsidR="006A02A7" w:rsidRPr="003A172C" w:rsidRDefault="00B451A4" w:rsidP="003146ED">
      <w:pPr>
        <w:pStyle w:val="ListParagraph"/>
        <w:numPr>
          <w:ilvl w:val="0"/>
          <w:numId w:val="15"/>
        </w:numPr>
        <w:ind w:right="144"/>
        <w:jc w:val="both"/>
        <w:rPr>
          <w:rFonts w:ascii="Myriad Pro" w:hAnsi="Myriad Pro"/>
          <w:sz w:val="20"/>
          <w:szCs w:val="20"/>
        </w:rPr>
      </w:pPr>
      <w:r>
        <w:rPr>
          <w:rFonts w:ascii="Myriad Pro" w:hAnsi="Myriad Pro"/>
          <w:sz w:val="20"/>
          <w:szCs w:val="20"/>
        </w:rPr>
        <w:t xml:space="preserve">Tailored the heterogeneity in 2D materials and heterostructures through controlled CVD synthesis and processing for high performance transistors, photodetectors and </w:t>
      </w:r>
      <w:proofErr w:type="gramStart"/>
      <w:r>
        <w:rPr>
          <w:rFonts w:ascii="Myriad Pro" w:hAnsi="Myriad Pro"/>
          <w:sz w:val="20"/>
          <w:szCs w:val="20"/>
        </w:rPr>
        <w:t>photovoltaics</w:t>
      </w:r>
      <w:proofErr w:type="gramEnd"/>
    </w:p>
    <w:p w14:paraId="1766441D" w14:textId="098834F1" w:rsidR="00A917B0" w:rsidRDefault="00A917B0" w:rsidP="003146ED">
      <w:pPr>
        <w:ind w:right="144"/>
        <w:jc w:val="both"/>
        <w:rPr>
          <w:rFonts w:ascii="Myriad Pro" w:hAnsi="Myriad Pro"/>
          <w:sz w:val="20"/>
          <w:szCs w:val="20"/>
        </w:rPr>
      </w:pPr>
      <w:r w:rsidRPr="00637FD6">
        <w:rPr>
          <w:rFonts w:ascii="Myriad Pro" w:hAnsi="Myriad Pro"/>
          <w:sz w:val="20"/>
          <w:szCs w:val="20"/>
        </w:rPr>
        <w:t>20</w:t>
      </w:r>
      <w:r w:rsidR="00F07BA4">
        <w:rPr>
          <w:rFonts w:ascii="Myriad Pro" w:hAnsi="Myriad Pro"/>
          <w:sz w:val="20"/>
          <w:szCs w:val="20"/>
        </w:rPr>
        <w:t>08</w:t>
      </w:r>
      <w:r w:rsidRPr="00637FD6">
        <w:rPr>
          <w:rFonts w:ascii="Myriad Pro" w:hAnsi="Myriad Pro"/>
          <w:sz w:val="20"/>
          <w:szCs w:val="20"/>
        </w:rPr>
        <w:t xml:space="preserve">-2013 </w:t>
      </w:r>
      <w:r w:rsidRPr="00637FD6">
        <w:rPr>
          <w:rFonts w:ascii="Myriad Pro" w:hAnsi="Myriad Pro"/>
          <w:sz w:val="20"/>
          <w:szCs w:val="20"/>
        </w:rPr>
        <w:tab/>
        <w:t>R&amp;D Associate</w:t>
      </w:r>
      <w:r w:rsidR="00CB3ACF">
        <w:rPr>
          <w:rFonts w:ascii="Myriad Pro" w:hAnsi="Myriad Pro"/>
          <w:sz w:val="20"/>
          <w:szCs w:val="20"/>
        </w:rPr>
        <w:t xml:space="preserve">, CNMS, ORNL </w:t>
      </w:r>
    </w:p>
    <w:p w14:paraId="7FB1C9C2" w14:textId="3FACB737" w:rsidR="00CB3ACF" w:rsidRDefault="008E74CE" w:rsidP="00B86062">
      <w:pPr>
        <w:pStyle w:val="ListParagraph"/>
        <w:numPr>
          <w:ilvl w:val="0"/>
          <w:numId w:val="15"/>
        </w:numPr>
        <w:ind w:right="144"/>
        <w:jc w:val="both"/>
        <w:rPr>
          <w:rFonts w:ascii="Myriad Pro" w:hAnsi="Myriad Pro"/>
          <w:sz w:val="20"/>
          <w:szCs w:val="20"/>
        </w:rPr>
      </w:pPr>
      <w:r>
        <w:rPr>
          <w:rFonts w:ascii="Myriad Pro" w:hAnsi="Myriad Pro"/>
          <w:sz w:val="20"/>
          <w:szCs w:val="20"/>
        </w:rPr>
        <w:t>Developed a strategy to understand and control the morphology, structure and correlated optoelectronic properties of conducting block copolymers and their composites by advanced electron microscopy, neutron scattering/reflectivity and theoretical modeling for high performance electronics and organic photovoltaics.</w:t>
      </w:r>
    </w:p>
    <w:p w14:paraId="494FC362" w14:textId="684FD729" w:rsidR="00A917B0" w:rsidRDefault="00A917B0" w:rsidP="003146ED">
      <w:pPr>
        <w:ind w:right="144"/>
        <w:jc w:val="both"/>
        <w:rPr>
          <w:rFonts w:ascii="Myriad Pro" w:hAnsi="Myriad Pro"/>
          <w:sz w:val="20"/>
          <w:szCs w:val="20"/>
        </w:rPr>
      </w:pPr>
      <w:r w:rsidRPr="00637FD6">
        <w:rPr>
          <w:rFonts w:ascii="Myriad Pro" w:hAnsi="Myriad Pro"/>
          <w:sz w:val="20"/>
          <w:szCs w:val="20"/>
        </w:rPr>
        <w:t>200</w:t>
      </w:r>
      <w:r w:rsidR="00CB545F">
        <w:rPr>
          <w:rFonts w:ascii="Myriad Pro" w:hAnsi="Myriad Pro"/>
          <w:sz w:val="20"/>
          <w:szCs w:val="20"/>
        </w:rPr>
        <w:t>4</w:t>
      </w:r>
      <w:r w:rsidRPr="00637FD6">
        <w:rPr>
          <w:rFonts w:ascii="Myriad Pro" w:hAnsi="Myriad Pro"/>
          <w:sz w:val="20"/>
          <w:szCs w:val="20"/>
        </w:rPr>
        <w:t>-20</w:t>
      </w:r>
      <w:r w:rsidR="00F07BA4">
        <w:rPr>
          <w:rFonts w:ascii="Myriad Pro" w:hAnsi="Myriad Pro"/>
          <w:sz w:val="20"/>
          <w:szCs w:val="20"/>
        </w:rPr>
        <w:t>08</w:t>
      </w:r>
      <w:r w:rsidRPr="00637FD6">
        <w:rPr>
          <w:rFonts w:ascii="Myriad Pro" w:hAnsi="Myriad Pro"/>
          <w:sz w:val="20"/>
          <w:szCs w:val="20"/>
        </w:rPr>
        <w:t xml:space="preserve"> </w:t>
      </w:r>
      <w:r w:rsidR="00A41A98">
        <w:rPr>
          <w:rFonts w:ascii="Myriad Pro" w:hAnsi="Myriad Pro"/>
          <w:sz w:val="20"/>
          <w:szCs w:val="20"/>
        </w:rPr>
        <w:tab/>
      </w:r>
      <w:r w:rsidR="00F07BA4">
        <w:rPr>
          <w:rFonts w:ascii="Myriad Pro" w:hAnsi="Myriad Pro"/>
          <w:sz w:val="20"/>
          <w:szCs w:val="20"/>
        </w:rPr>
        <w:t>Postdoctoral Associat</w:t>
      </w:r>
      <w:r w:rsidR="00CB545F">
        <w:rPr>
          <w:rFonts w:ascii="Myriad Pro" w:hAnsi="Myriad Pro"/>
          <w:sz w:val="20"/>
          <w:szCs w:val="20"/>
        </w:rPr>
        <w:t xml:space="preserve">e, </w:t>
      </w:r>
      <w:r w:rsidR="00CB545F">
        <w:rPr>
          <w:rFonts w:ascii="Myriad Pro" w:hAnsi="Myriad Pro"/>
          <w:i/>
          <w:sz w:val="20"/>
          <w:szCs w:val="20"/>
        </w:rPr>
        <w:t>CNMS, ORNL</w:t>
      </w:r>
      <w:r w:rsidR="00D349A3">
        <w:rPr>
          <w:rFonts w:ascii="Myriad Pro" w:hAnsi="Myriad Pro"/>
          <w:sz w:val="20"/>
          <w:szCs w:val="20"/>
        </w:rPr>
        <w:t xml:space="preserve"> (Mentor: </w:t>
      </w:r>
      <w:r w:rsidR="00F07BA4">
        <w:rPr>
          <w:rFonts w:ascii="Myriad Pro" w:hAnsi="Myriad Pro"/>
          <w:sz w:val="20"/>
          <w:szCs w:val="20"/>
        </w:rPr>
        <w:t xml:space="preserve">David B </w:t>
      </w:r>
      <w:proofErr w:type="spellStart"/>
      <w:r w:rsidR="00F07BA4">
        <w:rPr>
          <w:rFonts w:ascii="Myriad Pro" w:hAnsi="Myriad Pro"/>
          <w:sz w:val="20"/>
          <w:szCs w:val="20"/>
        </w:rPr>
        <w:t>Geohegan</w:t>
      </w:r>
      <w:proofErr w:type="spellEnd"/>
      <w:r w:rsidR="00D349A3">
        <w:rPr>
          <w:rFonts w:ascii="Myriad Pro" w:hAnsi="Myriad Pro"/>
          <w:sz w:val="20"/>
          <w:szCs w:val="20"/>
        </w:rPr>
        <w:t>)</w:t>
      </w:r>
    </w:p>
    <w:p w14:paraId="660D3C11" w14:textId="2C9369C7" w:rsidR="00F960C3" w:rsidRDefault="00CB3ACF" w:rsidP="00B86062">
      <w:pPr>
        <w:pStyle w:val="ListParagraph"/>
        <w:numPr>
          <w:ilvl w:val="0"/>
          <w:numId w:val="15"/>
        </w:numPr>
        <w:ind w:right="144"/>
        <w:jc w:val="both"/>
        <w:rPr>
          <w:rFonts w:ascii="Myriad Pro" w:hAnsi="Myriad Pro"/>
          <w:sz w:val="20"/>
          <w:szCs w:val="20"/>
        </w:rPr>
      </w:pPr>
      <w:r>
        <w:rPr>
          <w:rFonts w:ascii="Myriad Pro" w:hAnsi="Myriad Pro"/>
          <w:sz w:val="20"/>
          <w:szCs w:val="20"/>
        </w:rPr>
        <w:lastRenderedPageBreak/>
        <w:t>Initially worked on</w:t>
      </w:r>
      <w:r w:rsidR="00CB545F" w:rsidRPr="00F960C3">
        <w:rPr>
          <w:rFonts w:ascii="Myriad Pro" w:hAnsi="Myriad Pro"/>
          <w:sz w:val="20"/>
          <w:szCs w:val="20"/>
        </w:rPr>
        <w:t xml:space="preserve"> CVD synthesis</w:t>
      </w:r>
      <w:r w:rsidR="00F960C3" w:rsidRPr="00F960C3">
        <w:rPr>
          <w:rFonts w:ascii="Myriad Pro" w:hAnsi="Myriad Pro"/>
          <w:sz w:val="20"/>
          <w:szCs w:val="20"/>
        </w:rPr>
        <w:t xml:space="preserve"> and selective patterning</w:t>
      </w:r>
      <w:r w:rsidR="00CB545F" w:rsidRPr="00F960C3">
        <w:rPr>
          <w:rFonts w:ascii="Myriad Pro" w:hAnsi="Myriad Pro"/>
          <w:sz w:val="20"/>
          <w:szCs w:val="20"/>
        </w:rPr>
        <w:t xml:space="preserve"> of organic semiconductor nanowires and their applications in field effect transistor and flexible non-vola</w:t>
      </w:r>
      <w:r w:rsidR="00F960C3" w:rsidRPr="00F960C3">
        <w:rPr>
          <w:rFonts w:ascii="Myriad Pro" w:hAnsi="Myriad Pro"/>
          <w:sz w:val="20"/>
          <w:szCs w:val="20"/>
        </w:rPr>
        <w:t>tile memory devices. The vapor-solid chemical reaction (VSCR) growth mechanism was revealed by time-resolved, in situ X-ray diffraction (XRD) and first-principles atomistic calculations.</w:t>
      </w:r>
    </w:p>
    <w:p w14:paraId="516545B0" w14:textId="16A5BE90" w:rsidR="00B34D5E" w:rsidRPr="003A172C" w:rsidRDefault="00F960C3" w:rsidP="003A172C">
      <w:pPr>
        <w:pStyle w:val="ListParagraph"/>
        <w:numPr>
          <w:ilvl w:val="0"/>
          <w:numId w:val="15"/>
        </w:numPr>
        <w:ind w:right="144"/>
        <w:jc w:val="both"/>
        <w:rPr>
          <w:rFonts w:ascii="Myriad Pro" w:hAnsi="Myriad Pro"/>
          <w:sz w:val="20"/>
          <w:szCs w:val="20"/>
        </w:rPr>
      </w:pPr>
      <w:r>
        <w:rPr>
          <w:rFonts w:ascii="Myriad Pro" w:hAnsi="Myriad Pro"/>
          <w:sz w:val="20"/>
          <w:szCs w:val="20"/>
        </w:rPr>
        <w:t>D</w:t>
      </w:r>
      <w:r w:rsidRPr="00F960C3">
        <w:rPr>
          <w:rFonts w:ascii="Myriad Pro" w:hAnsi="Myriad Pro"/>
          <w:sz w:val="20"/>
          <w:szCs w:val="20"/>
        </w:rPr>
        <w:t xml:space="preserve">eveloped the </w:t>
      </w:r>
      <w:r w:rsidR="00F66F3A">
        <w:rPr>
          <w:rFonts w:ascii="Myriad Pro" w:hAnsi="Myriad Pro"/>
          <w:sz w:val="20"/>
          <w:szCs w:val="20"/>
        </w:rPr>
        <w:t>hybrid materials assembly facility</w:t>
      </w:r>
      <w:r w:rsidR="00CB3ACF">
        <w:rPr>
          <w:rFonts w:ascii="Myriad Pro" w:hAnsi="Myriad Pro"/>
          <w:sz w:val="20"/>
          <w:szCs w:val="20"/>
        </w:rPr>
        <w:t xml:space="preserve"> at CNMS</w:t>
      </w:r>
      <w:r w:rsidRPr="00F960C3">
        <w:rPr>
          <w:rFonts w:ascii="Myriad Pro" w:hAnsi="Myriad Pro"/>
          <w:sz w:val="20"/>
          <w:szCs w:val="20"/>
        </w:rPr>
        <w:t xml:space="preserve"> for synthesis, assembly, and device fabrication of</w:t>
      </w:r>
      <w:r w:rsidR="00A41A98">
        <w:rPr>
          <w:rFonts w:ascii="Myriad Pro" w:hAnsi="Myriad Pro"/>
          <w:sz w:val="20"/>
          <w:szCs w:val="20"/>
        </w:rPr>
        <w:t xml:space="preserve"> </w:t>
      </w:r>
      <w:r w:rsidRPr="00F960C3">
        <w:rPr>
          <w:rFonts w:ascii="Myriad Pro" w:hAnsi="Myriad Pro"/>
          <w:sz w:val="20"/>
          <w:szCs w:val="20"/>
        </w:rPr>
        <w:t>air</w:t>
      </w:r>
      <w:r w:rsidR="00A41A98">
        <w:rPr>
          <w:rFonts w:ascii="Myriad Pro" w:hAnsi="Myriad Pro"/>
          <w:sz w:val="20"/>
          <w:szCs w:val="20"/>
        </w:rPr>
        <w:t>-</w:t>
      </w:r>
      <w:r w:rsidRPr="00F960C3">
        <w:rPr>
          <w:rFonts w:ascii="Myriad Pro" w:hAnsi="Myriad Pro"/>
          <w:sz w:val="20"/>
          <w:szCs w:val="20"/>
        </w:rPr>
        <w:t>sensitive, solution-processible materials for organic thin film electronics</w:t>
      </w:r>
      <w:r w:rsidR="00A41A98">
        <w:rPr>
          <w:rFonts w:ascii="Myriad Pro" w:hAnsi="Myriad Pro"/>
          <w:sz w:val="20"/>
          <w:szCs w:val="20"/>
        </w:rPr>
        <w:t xml:space="preserve"> and flexible electronics</w:t>
      </w:r>
      <w:r w:rsidRPr="00F960C3">
        <w:rPr>
          <w:rFonts w:ascii="Myriad Pro" w:hAnsi="Myriad Pro"/>
          <w:sz w:val="20"/>
          <w:szCs w:val="20"/>
        </w:rPr>
        <w:t xml:space="preserve">, including OFET, OLED, and OPVs. </w:t>
      </w:r>
    </w:p>
    <w:p w14:paraId="4F4F57C3" w14:textId="77777777" w:rsidR="006547BD" w:rsidRPr="006547BD" w:rsidRDefault="006547BD" w:rsidP="006547BD">
      <w:pPr>
        <w:widowControl w:val="0"/>
        <w:autoSpaceDE w:val="0"/>
        <w:autoSpaceDN w:val="0"/>
        <w:adjustRightInd w:val="0"/>
        <w:ind w:left="720" w:right="144" w:hanging="720"/>
        <w:jc w:val="both"/>
        <w:rPr>
          <w:rFonts w:ascii="Myriad Pro" w:hAnsi="Myriad Pro" w:cs="Avenir Book"/>
          <w:sz w:val="16"/>
          <w:szCs w:val="16"/>
        </w:rPr>
      </w:pPr>
    </w:p>
    <w:p w14:paraId="7C47AE9A" w14:textId="2EC99506" w:rsidR="007D61C9" w:rsidRPr="00D0604E" w:rsidRDefault="00140080" w:rsidP="00D0604E">
      <w:pPr>
        <w:widowControl w:val="0"/>
        <w:autoSpaceDE w:val="0"/>
        <w:autoSpaceDN w:val="0"/>
        <w:adjustRightInd w:val="0"/>
        <w:ind w:left="720" w:right="144" w:hanging="720"/>
        <w:jc w:val="both"/>
        <w:rPr>
          <w:rFonts w:ascii="Myriad Pro" w:hAnsi="Myriad Pro" w:cs="Avenir Book"/>
          <w:sz w:val="20"/>
          <w:szCs w:val="20"/>
        </w:rPr>
      </w:pPr>
      <w:r>
        <w:rPr>
          <w:rFonts w:ascii="Myriad Pro" w:eastAsia="Cambria" w:hAnsi="Myriad Pro"/>
          <w:b/>
          <w:color w:val="1F497D" w:themeColor="text2"/>
          <w:sz w:val="20"/>
          <w:szCs w:val="20"/>
        </w:rPr>
        <w:t>Funding</w:t>
      </w:r>
      <w:r w:rsidR="000B520D">
        <w:rPr>
          <w:rFonts w:ascii="Myriad Pro" w:eastAsia="Cambria" w:hAnsi="Myriad Pro"/>
          <w:b/>
          <w:color w:val="1F497D" w:themeColor="text2"/>
          <w:sz w:val="20"/>
          <w:szCs w:val="20"/>
        </w:rPr>
        <w:t>s</w:t>
      </w:r>
      <w:r w:rsidRPr="00637FD6">
        <w:rPr>
          <w:rFonts w:ascii="Myriad Pro" w:eastAsia="Cambria" w:hAnsi="Myriad Pro"/>
          <w:b/>
          <w:color w:val="1F497D" w:themeColor="text2"/>
          <w:sz w:val="20"/>
          <w:szCs w:val="20"/>
        </w:rPr>
        <w:t>:</w:t>
      </w:r>
      <w:r w:rsidR="008C6F22" w:rsidRPr="008C6F22">
        <w:rPr>
          <w:rFonts w:ascii="Myriad Pro" w:hAnsi="Myriad Pro" w:cs="Avenir Book"/>
          <w:sz w:val="20"/>
          <w:szCs w:val="20"/>
        </w:rPr>
        <w:t xml:space="preserve"> </w:t>
      </w:r>
    </w:p>
    <w:p w14:paraId="517C00BF" w14:textId="0BA86D9E" w:rsidR="00140080" w:rsidRDefault="00140080" w:rsidP="00140080">
      <w:pPr>
        <w:ind w:left="1260" w:right="144" w:hanging="1260"/>
        <w:jc w:val="both"/>
        <w:rPr>
          <w:rFonts w:ascii="Myriad Pro" w:hAnsi="Myriad Pro" w:cs="Avenir Book"/>
          <w:sz w:val="20"/>
          <w:szCs w:val="20"/>
        </w:rPr>
      </w:pPr>
      <w:r>
        <w:rPr>
          <w:rFonts w:ascii="Myriad Pro" w:hAnsi="Myriad Pro"/>
          <w:bCs/>
          <w:sz w:val="20"/>
          <w:szCs w:val="20"/>
        </w:rPr>
        <w:t>20</w:t>
      </w:r>
      <w:r w:rsidR="007D61C9">
        <w:rPr>
          <w:rFonts w:ascii="Myriad Pro" w:hAnsi="Myriad Pro"/>
          <w:bCs/>
          <w:sz w:val="20"/>
          <w:szCs w:val="20"/>
        </w:rPr>
        <w:t>21</w:t>
      </w:r>
      <w:r>
        <w:rPr>
          <w:rFonts w:ascii="Myriad Pro" w:hAnsi="Myriad Pro"/>
          <w:bCs/>
          <w:sz w:val="20"/>
          <w:szCs w:val="20"/>
        </w:rPr>
        <w:t xml:space="preserve">- </w:t>
      </w:r>
      <w:r w:rsidR="007D61C9">
        <w:rPr>
          <w:rFonts w:ascii="Myriad Pro" w:hAnsi="Myriad Pro"/>
          <w:bCs/>
          <w:sz w:val="20"/>
          <w:szCs w:val="20"/>
        </w:rPr>
        <w:t>20</w:t>
      </w:r>
      <w:r w:rsidR="00D0604E">
        <w:rPr>
          <w:rFonts w:ascii="Myriad Pro" w:hAnsi="Myriad Pro"/>
          <w:bCs/>
          <w:sz w:val="20"/>
          <w:szCs w:val="20"/>
        </w:rPr>
        <w:t>2</w:t>
      </w:r>
      <w:r w:rsidR="007D61C9">
        <w:rPr>
          <w:rFonts w:ascii="Myriad Pro" w:hAnsi="Myriad Pro"/>
          <w:bCs/>
          <w:sz w:val="20"/>
          <w:szCs w:val="20"/>
        </w:rPr>
        <w:t>4</w:t>
      </w:r>
      <w:r w:rsidR="009D40C7">
        <w:rPr>
          <w:rFonts w:ascii="Myriad Pro" w:hAnsi="Myriad Pro"/>
          <w:bCs/>
          <w:i/>
          <w:iCs/>
          <w:sz w:val="20"/>
          <w:szCs w:val="20"/>
        </w:rPr>
        <w:tab/>
      </w:r>
      <w:r>
        <w:rPr>
          <w:rFonts w:ascii="Myriad Pro" w:hAnsi="Myriad Pro" w:cs="Avenir Book"/>
          <w:sz w:val="20"/>
          <w:szCs w:val="20"/>
        </w:rPr>
        <w:t xml:space="preserve">DOE Office of Science, BES </w:t>
      </w:r>
      <w:r w:rsidR="008C3452" w:rsidRPr="00384910">
        <w:rPr>
          <w:rFonts w:ascii="Myriad Pro" w:hAnsi="Myriad Pro" w:cs="Avenir Book"/>
          <w:sz w:val="20"/>
          <w:szCs w:val="20"/>
        </w:rPr>
        <w:t>Materials Science and Engineering Division</w:t>
      </w:r>
      <w:r>
        <w:rPr>
          <w:rFonts w:ascii="Myriad Pro" w:hAnsi="Myriad Pro" w:cs="Avenir Book"/>
          <w:sz w:val="20"/>
          <w:szCs w:val="20"/>
        </w:rPr>
        <w:t xml:space="preserve">. </w:t>
      </w:r>
      <w:r w:rsidR="008C3452">
        <w:rPr>
          <w:rFonts w:ascii="Myriad Pro" w:hAnsi="Myriad Pro" w:cs="Avenir Book"/>
          <w:sz w:val="20"/>
          <w:szCs w:val="20"/>
        </w:rPr>
        <w:t xml:space="preserve">“Growth Mechanisms and Controlled Synthesis of Nanomaterials”. </w:t>
      </w:r>
      <w:r>
        <w:rPr>
          <w:rFonts w:ascii="Myriad Pro" w:hAnsi="Myriad Pro" w:cs="Avenir Book"/>
          <w:sz w:val="20"/>
          <w:szCs w:val="20"/>
        </w:rPr>
        <w:t>(</w:t>
      </w:r>
      <w:r w:rsidR="007D61C9">
        <w:rPr>
          <w:rFonts w:ascii="Myriad Pro" w:hAnsi="Myriad Pro" w:cs="Avenir Book"/>
          <w:sz w:val="20"/>
          <w:szCs w:val="20"/>
        </w:rPr>
        <w:t>Kai Xiao, PI</w:t>
      </w:r>
      <w:r>
        <w:rPr>
          <w:rFonts w:ascii="Myriad Pro" w:hAnsi="Myriad Pro" w:cs="Avenir Book"/>
          <w:sz w:val="20"/>
          <w:szCs w:val="20"/>
        </w:rPr>
        <w:t>)</w:t>
      </w:r>
    </w:p>
    <w:p w14:paraId="343D9B46" w14:textId="0A62E451" w:rsidR="007D61C9" w:rsidRPr="00427A57" w:rsidRDefault="007D61C9" w:rsidP="007D61C9">
      <w:pPr>
        <w:ind w:left="1260" w:right="144" w:hanging="1260"/>
        <w:jc w:val="both"/>
        <w:rPr>
          <w:rFonts w:ascii="Myriad Pro" w:hAnsi="Myriad Pro"/>
          <w:bCs/>
          <w:sz w:val="20"/>
          <w:szCs w:val="20"/>
        </w:rPr>
      </w:pPr>
      <w:r>
        <w:rPr>
          <w:rFonts w:ascii="Myriad Pro" w:hAnsi="Myriad Pro"/>
          <w:bCs/>
          <w:sz w:val="20"/>
          <w:szCs w:val="20"/>
        </w:rPr>
        <w:t>2015- 2020</w:t>
      </w:r>
      <w:r>
        <w:rPr>
          <w:rFonts w:ascii="Myriad Pro" w:hAnsi="Myriad Pro"/>
          <w:bCs/>
          <w:i/>
          <w:iCs/>
          <w:sz w:val="20"/>
          <w:szCs w:val="20"/>
        </w:rPr>
        <w:tab/>
      </w:r>
      <w:r>
        <w:rPr>
          <w:rFonts w:ascii="Myriad Pro" w:hAnsi="Myriad Pro" w:cs="Avenir Book"/>
          <w:sz w:val="20"/>
          <w:szCs w:val="20"/>
        </w:rPr>
        <w:t xml:space="preserve">DOE Office of Science, BES </w:t>
      </w:r>
      <w:r w:rsidRPr="00384910">
        <w:rPr>
          <w:rFonts w:ascii="Myriad Pro" w:hAnsi="Myriad Pro" w:cs="Avenir Book"/>
          <w:sz w:val="20"/>
          <w:szCs w:val="20"/>
        </w:rPr>
        <w:t>Materials Science and Engineering Division</w:t>
      </w:r>
      <w:r>
        <w:rPr>
          <w:rFonts w:ascii="Myriad Pro" w:hAnsi="Myriad Pro" w:cs="Avenir Book"/>
          <w:sz w:val="20"/>
          <w:szCs w:val="20"/>
        </w:rPr>
        <w:t xml:space="preserve">. “Growth Mechanisms and Controlled Synthesis of Nanomaterials”. (David </w:t>
      </w:r>
      <w:proofErr w:type="spellStart"/>
      <w:r>
        <w:rPr>
          <w:rFonts w:ascii="Myriad Pro" w:hAnsi="Myriad Pro" w:cs="Avenir Book"/>
          <w:sz w:val="20"/>
          <w:szCs w:val="20"/>
        </w:rPr>
        <w:t>Geohegan</w:t>
      </w:r>
      <w:proofErr w:type="spellEnd"/>
      <w:r w:rsidR="00D0604E">
        <w:rPr>
          <w:rFonts w:ascii="Myriad Pro" w:hAnsi="Myriad Pro" w:cs="Avenir Book"/>
          <w:sz w:val="20"/>
          <w:szCs w:val="20"/>
        </w:rPr>
        <w:t>, PI</w:t>
      </w:r>
      <w:r>
        <w:rPr>
          <w:rFonts w:ascii="Myriad Pro" w:hAnsi="Myriad Pro" w:cs="Avenir Book"/>
          <w:sz w:val="20"/>
          <w:szCs w:val="20"/>
        </w:rPr>
        <w:t>) (Xiao, Co-PI)</w:t>
      </w:r>
    </w:p>
    <w:p w14:paraId="1131C41D" w14:textId="38A0669D" w:rsidR="008C3452" w:rsidRDefault="008C3452" w:rsidP="008C3452">
      <w:pPr>
        <w:ind w:left="1260" w:hanging="1260"/>
        <w:rPr>
          <w:rFonts w:ascii="Myriad Pro" w:hAnsi="Myriad Pro"/>
          <w:bCs/>
          <w:sz w:val="20"/>
          <w:szCs w:val="20"/>
        </w:rPr>
      </w:pPr>
      <w:r w:rsidRPr="00A23EE6">
        <w:rPr>
          <w:rFonts w:ascii="Myriad Pro" w:hAnsi="Myriad Pro"/>
          <w:bCs/>
          <w:sz w:val="20"/>
          <w:szCs w:val="20"/>
        </w:rPr>
        <w:t>201</w:t>
      </w:r>
      <w:r w:rsidR="00AE12B0">
        <w:rPr>
          <w:rFonts w:ascii="Myriad Pro" w:hAnsi="Myriad Pro"/>
          <w:bCs/>
          <w:sz w:val="20"/>
          <w:szCs w:val="20"/>
        </w:rPr>
        <w:t>8</w:t>
      </w:r>
      <w:r w:rsidRPr="00A23EE6">
        <w:rPr>
          <w:rFonts w:ascii="Myriad Pro" w:hAnsi="Myriad Pro"/>
          <w:bCs/>
          <w:sz w:val="20"/>
          <w:szCs w:val="20"/>
        </w:rPr>
        <w:t xml:space="preserve">- </w:t>
      </w:r>
      <w:r w:rsidR="00F958A9">
        <w:rPr>
          <w:rFonts w:ascii="Myriad Pro" w:hAnsi="Myriad Pro"/>
          <w:bCs/>
          <w:sz w:val="20"/>
          <w:szCs w:val="20"/>
        </w:rPr>
        <w:t>2021</w:t>
      </w:r>
      <w:r w:rsidR="009D40C7">
        <w:rPr>
          <w:rFonts w:ascii="Myriad Pro" w:hAnsi="Myriad Pro"/>
          <w:bCs/>
          <w:sz w:val="20"/>
          <w:szCs w:val="20"/>
        </w:rPr>
        <w:tab/>
      </w:r>
      <w:r w:rsidRPr="00A23EE6">
        <w:rPr>
          <w:rFonts w:ascii="Myriad Pro" w:hAnsi="Myriad Pro"/>
          <w:bCs/>
          <w:sz w:val="20"/>
          <w:szCs w:val="20"/>
        </w:rPr>
        <w:t xml:space="preserve"> DOE </w:t>
      </w:r>
      <w:r w:rsidRPr="00A23EE6">
        <w:rPr>
          <w:rFonts w:ascii="Myriad Pro" w:hAnsi="Myriad Pro" w:cs="Avenir Book"/>
          <w:sz w:val="20"/>
          <w:szCs w:val="20"/>
        </w:rPr>
        <w:t xml:space="preserve">Office of Science, </w:t>
      </w:r>
      <w:r w:rsidR="00AE12B0">
        <w:rPr>
          <w:rFonts w:ascii="Myriad Pro" w:hAnsi="Myriad Pro"/>
          <w:bCs/>
          <w:sz w:val="20"/>
          <w:szCs w:val="20"/>
        </w:rPr>
        <w:t>BES, Quantum Information Science NSRC</w:t>
      </w:r>
      <w:r w:rsidRPr="00A23EE6">
        <w:rPr>
          <w:rFonts w:ascii="Myriad Pro" w:hAnsi="Myriad Pro"/>
          <w:bCs/>
          <w:sz w:val="20"/>
          <w:szCs w:val="20"/>
        </w:rPr>
        <w:t xml:space="preserve"> “</w:t>
      </w:r>
      <w:r w:rsidR="00AE12B0" w:rsidRPr="00AE12B0">
        <w:rPr>
          <w:rFonts w:ascii="Myriad Pro" w:hAnsi="Myriad Pro"/>
          <w:bCs/>
          <w:sz w:val="20"/>
          <w:szCs w:val="20"/>
        </w:rPr>
        <w:t>Thin Film Platform for Rapid Prototyping of Novel Materials with Entangled States for QIS</w:t>
      </w:r>
      <w:r w:rsidRPr="00A23EE6">
        <w:rPr>
          <w:rFonts w:ascii="Myriad Pro" w:hAnsi="Myriad Pro"/>
          <w:bCs/>
          <w:sz w:val="20"/>
          <w:szCs w:val="20"/>
        </w:rPr>
        <w:t>.” (</w:t>
      </w:r>
      <w:r w:rsidR="00AE12B0">
        <w:rPr>
          <w:rFonts w:ascii="Myriad Pro" w:hAnsi="Myriad Pro"/>
          <w:bCs/>
          <w:sz w:val="20"/>
          <w:szCs w:val="20"/>
        </w:rPr>
        <w:t>Chris Rouleau</w:t>
      </w:r>
      <w:r w:rsidRPr="00A23EE6">
        <w:rPr>
          <w:rFonts w:ascii="Myriad Pro" w:hAnsi="Myriad Pro"/>
          <w:bCs/>
          <w:sz w:val="20"/>
          <w:szCs w:val="20"/>
        </w:rPr>
        <w:t>, PI), (</w:t>
      </w:r>
      <w:r w:rsidR="00AE12B0">
        <w:rPr>
          <w:rFonts w:ascii="Myriad Pro" w:hAnsi="Myriad Pro"/>
          <w:bCs/>
          <w:sz w:val="20"/>
          <w:szCs w:val="20"/>
        </w:rPr>
        <w:t>Xiao</w:t>
      </w:r>
      <w:r w:rsidRPr="00A23EE6">
        <w:rPr>
          <w:rFonts w:ascii="Myriad Pro" w:hAnsi="Myriad Pro"/>
          <w:bCs/>
          <w:sz w:val="20"/>
          <w:szCs w:val="20"/>
        </w:rPr>
        <w:t xml:space="preserve">, Co-PI) </w:t>
      </w:r>
    </w:p>
    <w:p w14:paraId="0076E329" w14:textId="63CC490D" w:rsidR="00DE05FD" w:rsidRPr="00DE05FD" w:rsidRDefault="00DE05FD" w:rsidP="00DE05FD">
      <w:pPr>
        <w:ind w:left="1260" w:hanging="1260"/>
        <w:rPr>
          <w:rFonts w:ascii="Myriad Pro" w:hAnsi="Myriad Pro"/>
          <w:bCs/>
          <w:sz w:val="20"/>
          <w:szCs w:val="20"/>
        </w:rPr>
      </w:pPr>
      <w:r>
        <w:rPr>
          <w:rFonts w:ascii="Myriad Pro" w:hAnsi="Myriad Pro"/>
          <w:bCs/>
          <w:sz w:val="20"/>
          <w:szCs w:val="20"/>
        </w:rPr>
        <w:t>2018-2019</w:t>
      </w:r>
      <w:r>
        <w:rPr>
          <w:rFonts w:ascii="Myriad Pro" w:hAnsi="Myriad Pro"/>
          <w:bCs/>
          <w:sz w:val="20"/>
          <w:szCs w:val="20"/>
        </w:rPr>
        <w:tab/>
        <w:t>ORNL LDRD “</w:t>
      </w:r>
      <w:r w:rsidRPr="00DE05FD">
        <w:rPr>
          <w:rFonts w:ascii="Myriad Pro" w:hAnsi="Myriad Pro"/>
          <w:bCs/>
          <w:sz w:val="20"/>
          <w:szCs w:val="20"/>
        </w:rPr>
        <w:t>Interfacial Thermal Transport: Advanced First Principles Modeling and Ultrafast Thermal Spectroscopy</w:t>
      </w:r>
      <w:r>
        <w:rPr>
          <w:rFonts w:ascii="Myriad Pro" w:hAnsi="Myriad Pro"/>
          <w:bCs/>
          <w:sz w:val="20"/>
          <w:szCs w:val="20"/>
        </w:rPr>
        <w:t>”. (Lucas Lindsay, PI, Xiao, Co-PI)</w:t>
      </w:r>
    </w:p>
    <w:p w14:paraId="268CC259" w14:textId="0FB874A3" w:rsidR="00140080" w:rsidRPr="00A23EE6" w:rsidRDefault="00140080" w:rsidP="00140080">
      <w:pPr>
        <w:tabs>
          <w:tab w:val="left" w:pos="840"/>
          <w:tab w:val="left" w:pos="4560"/>
          <w:tab w:val="left" w:pos="5880"/>
          <w:tab w:val="left" w:pos="6960"/>
        </w:tabs>
        <w:ind w:left="1260" w:right="144" w:hanging="1260"/>
        <w:jc w:val="both"/>
        <w:rPr>
          <w:rFonts w:ascii="Myriad Pro" w:hAnsi="Myriad Pro" w:cs="Avenir Book"/>
          <w:sz w:val="20"/>
          <w:szCs w:val="20"/>
        </w:rPr>
      </w:pPr>
      <w:r w:rsidRPr="00A23EE6">
        <w:rPr>
          <w:rFonts w:ascii="Myriad Pro" w:hAnsi="Myriad Pro" w:cs="Avenir Book"/>
          <w:sz w:val="20"/>
          <w:szCs w:val="20"/>
        </w:rPr>
        <w:t xml:space="preserve">2015-2017 </w:t>
      </w:r>
      <w:r w:rsidRPr="00A23EE6">
        <w:rPr>
          <w:rFonts w:ascii="Myriad Pro" w:hAnsi="Myriad Pro" w:cs="Avenir Book"/>
          <w:sz w:val="20"/>
          <w:szCs w:val="20"/>
        </w:rPr>
        <w:tab/>
        <w:t>ORNL</w:t>
      </w:r>
      <w:r w:rsidR="00DE05FD">
        <w:rPr>
          <w:rFonts w:ascii="Myriad Pro" w:hAnsi="Myriad Pro" w:cs="Avenir Book"/>
          <w:sz w:val="20"/>
          <w:szCs w:val="20"/>
        </w:rPr>
        <w:t xml:space="preserve"> </w:t>
      </w:r>
      <w:r w:rsidRPr="00A23EE6">
        <w:rPr>
          <w:rFonts w:ascii="Myriad Pro" w:hAnsi="Myriad Pro" w:cs="Avenir Book"/>
          <w:sz w:val="20"/>
          <w:szCs w:val="20"/>
        </w:rPr>
        <w:t>LDRD: “</w:t>
      </w:r>
      <w:r w:rsidR="008C3452" w:rsidRPr="008C3452">
        <w:rPr>
          <w:rFonts w:ascii="Myriad Pro" w:hAnsi="Myriad Pro" w:cs="Avenir Book"/>
          <w:sz w:val="20"/>
          <w:szCs w:val="20"/>
        </w:rPr>
        <w:t>Synthesis and Characterization of Novel Two-Dimensional Mesoscale Organic Nanomembranes</w:t>
      </w:r>
      <w:r w:rsidRPr="00A23EE6">
        <w:rPr>
          <w:rFonts w:ascii="Myriad Pro" w:hAnsi="Myriad Pro" w:cs="Avenir Book"/>
          <w:sz w:val="20"/>
          <w:szCs w:val="20"/>
        </w:rPr>
        <w:t>.” (</w:t>
      </w:r>
      <w:r w:rsidR="008C3452">
        <w:rPr>
          <w:rFonts w:ascii="Myriad Pro" w:hAnsi="Myriad Pro" w:cs="Avenir Book"/>
          <w:sz w:val="20"/>
          <w:szCs w:val="20"/>
        </w:rPr>
        <w:t>Xiao</w:t>
      </w:r>
      <w:r w:rsidRPr="00A23EE6">
        <w:rPr>
          <w:rFonts w:ascii="Myriad Pro" w:hAnsi="Myriad Pro" w:cs="Avenir Book"/>
          <w:sz w:val="20"/>
          <w:szCs w:val="20"/>
        </w:rPr>
        <w:t>, PI)</w:t>
      </w:r>
      <w:r w:rsidR="008C3452">
        <w:rPr>
          <w:rFonts w:ascii="Myriad Pro" w:hAnsi="Myriad Pro" w:cs="Avenir Book"/>
          <w:sz w:val="20"/>
          <w:szCs w:val="20"/>
        </w:rPr>
        <w:t>.</w:t>
      </w:r>
    </w:p>
    <w:p w14:paraId="0108A262" w14:textId="13E5AF24" w:rsidR="00140080" w:rsidRPr="008C3452" w:rsidRDefault="00140080" w:rsidP="008C3452">
      <w:pPr>
        <w:ind w:left="1260" w:right="144" w:hanging="1260"/>
        <w:jc w:val="both"/>
        <w:rPr>
          <w:rFonts w:ascii="Myriad Pro" w:hAnsi="Myriad Pro" w:cs="Avenir Book"/>
          <w:sz w:val="20"/>
          <w:szCs w:val="20"/>
        </w:rPr>
      </w:pPr>
      <w:r w:rsidRPr="00A23EE6">
        <w:rPr>
          <w:rFonts w:ascii="Myriad Pro" w:hAnsi="Myriad Pro"/>
          <w:bCs/>
          <w:sz w:val="20"/>
          <w:szCs w:val="20"/>
        </w:rPr>
        <w:t>201</w:t>
      </w:r>
      <w:r w:rsidR="008C3452">
        <w:rPr>
          <w:rFonts w:ascii="Myriad Pro" w:hAnsi="Myriad Pro"/>
          <w:bCs/>
          <w:sz w:val="20"/>
          <w:szCs w:val="20"/>
        </w:rPr>
        <w:t>2</w:t>
      </w:r>
      <w:r w:rsidRPr="00A23EE6">
        <w:rPr>
          <w:rFonts w:ascii="Myriad Pro" w:hAnsi="Myriad Pro"/>
          <w:bCs/>
          <w:sz w:val="20"/>
          <w:szCs w:val="20"/>
        </w:rPr>
        <w:t>-201</w:t>
      </w:r>
      <w:r w:rsidR="008C3452">
        <w:rPr>
          <w:rFonts w:ascii="Myriad Pro" w:hAnsi="Myriad Pro"/>
          <w:bCs/>
          <w:sz w:val="20"/>
          <w:szCs w:val="20"/>
        </w:rPr>
        <w:t>4</w:t>
      </w:r>
      <w:r w:rsidRPr="00A23EE6">
        <w:rPr>
          <w:rFonts w:ascii="Myriad Pro" w:hAnsi="Myriad Pro"/>
          <w:bCs/>
          <w:sz w:val="20"/>
          <w:szCs w:val="20"/>
        </w:rPr>
        <w:t xml:space="preserve">        </w:t>
      </w:r>
      <w:r w:rsidRPr="00A23EE6">
        <w:rPr>
          <w:rFonts w:ascii="Myriad Pro" w:hAnsi="Myriad Pro"/>
          <w:bCs/>
          <w:sz w:val="20"/>
          <w:szCs w:val="20"/>
        </w:rPr>
        <w:tab/>
      </w:r>
      <w:r w:rsidR="008C3452">
        <w:rPr>
          <w:rFonts w:ascii="Myriad Pro" w:hAnsi="Myriad Pro"/>
          <w:bCs/>
          <w:sz w:val="20"/>
          <w:szCs w:val="20"/>
        </w:rPr>
        <w:t>DOE-EERE</w:t>
      </w:r>
      <w:r w:rsidRPr="00A23EE6">
        <w:rPr>
          <w:rFonts w:ascii="Myriad Pro" w:hAnsi="Myriad Pro"/>
          <w:bCs/>
          <w:sz w:val="20"/>
          <w:szCs w:val="20"/>
        </w:rPr>
        <w:t xml:space="preserve"> “</w:t>
      </w:r>
      <w:r w:rsidR="008C3452" w:rsidRPr="008C3452">
        <w:rPr>
          <w:rFonts w:ascii="Myriad Pro" w:hAnsi="Myriad Pro"/>
          <w:bCs/>
          <w:sz w:val="20"/>
          <w:szCs w:val="20"/>
        </w:rPr>
        <w:t>Novel photon management for thin-film photovoltaics</w:t>
      </w:r>
      <w:r w:rsidRPr="00A23EE6">
        <w:rPr>
          <w:rFonts w:ascii="Myriad Pro" w:hAnsi="Myriad Pro"/>
          <w:bCs/>
          <w:sz w:val="20"/>
          <w:szCs w:val="20"/>
        </w:rPr>
        <w:t xml:space="preserve">” </w:t>
      </w:r>
      <w:r w:rsidRPr="00A23EE6">
        <w:rPr>
          <w:rFonts w:ascii="Myriad Pro" w:hAnsi="Myriad Pro" w:cs="Avenir Book"/>
          <w:sz w:val="20"/>
          <w:szCs w:val="20"/>
        </w:rPr>
        <w:t>(</w:t>
      </w:r>
      <w:r w:rsidR="008C3452" w:rsidRPr="008C3452">
        <w:rPr>
          <w:rFonts w:ascii="Myriad Pro" w:hAnsi="Myriad Pro" w:cs="Avenir Book"/>
          <w:sz w:val="20"/>
          <w:szCs w:val="20"/>
        </w:rPr>
        <w:t>Rajesh</w:t>
      </w:r>
      <w:r w:rsidR="008C3452">
        <w:rPr>
          <w:rFonts w:ascii="Myriad Pro" w:hAnsi="Myriad Pro" w:cs="Avenir Book"/>
          <w:sz w:val="20"/>
          <w:szCs w:val="20"/>
        </w:rPr>
        <w:t xml:space="preserve"> </w:t>
      </w:r>
      <w:r w:rsidR="008C3452" w:rsidRPr="008C3452">
        <w:rPr>
          <w:rFonts w:ascii="Myriad Pro" w:hAnsi="Myriad Pro" w:cs="Avenir Book"/>
          <w:sz w:val="20"/>
          <w:szCs w:val="20"/>
        </w:rPr>
        <w:t>Menon,</w:t>
      </w:r>
      <w:r w:rsidR="008C3452">
        <w:rPr>
          <w:rFonts w:ascii="Myriad Pro" w:hAnsi="Myriad Pro" w:cs="Avenir Book"/>
          <w:sz w:val="20"/>
          <w:szCs w:val="20"/>
        </w:rPr>
        <w:t xml:space="preserve"> </w:t>
      </w:r>
      <w:r w:rsidR="008C3452" w:rsidRPr="008C3452">
        <w:rPr>
          <w:rFonts w:ascii="Myriad Pro" w:hAnsi="Myriad Pro" w:cs="Avenir Book"/>
          <w:sz w:val="20"/>
          <w:szCs w:val="20"/>
        </w:rPr>
        <w:t>University</w:t>
      </w:r>
      <w:r w:rsidR="008C3452">
        <w:rPr>
          <w:rFonts w:ascii="Myriad Pro" w:hAnsi="Myriad Pro" w:cs="Avenir Book"/>
          <w:sz w:val="20"/>
          <w:szCs w:val="20"/>
        </w:rPr>
        <w:t xml:space="preserve"> </w:t>
      </w:r>
      <w:r w:rsidR="008C3452" w:rsidRPr="008C3452">
        <w:rPr>
          <w:rFonts w:ascii="Myriad Pro" w:hAnsi="Myriad Pro" w:cs="Avenir Book"/>
          <w:sz w:val="20"/>
          <w:szCs w:val="20"/>
        </w:rPr>
        <w:t>of</w:t>
      </w:r>
      <w:r w:rsidR="008C3452">
        <w:rPr>
          <w:rFonts w:ascii="Myriad Pro" w:hAnsi="Myriad Pro" w:cs="Avenir Book"/>
          <w:sz w:val="20"/>
          <w:szCs w:val="20"/>
        </w:rPr>
        <w:t xml:space="preserve"> </w:t>
      </w:r>
      <w:r w:rsidR="008C3452" w:rsidRPr="008C3452">
        <w:rPr>
          <w:rFonts w:ascii="Myriad Pro" w:hAnsi="Myriad Pro" w:cs="Avenir Book"/>
          <w:sz w:val="20"/>
          <w:szCs w:val="20"/>
        </w:rPr>
        <w:t xml:space="preserve">Utah </w:t>
      </w:r>
      <w:r w:rsidRPr="00A23EE6">
        <w:rPr>
          <w:rFonts w:ascii="Myriad Pro" w:hAnsi="Myriad Pro" w:cs="Avenir Book"/>
          <w:sz w:val="20"/>
          <w:szCs w:val="20"/>
        </w:rPr>
        <w:t>PI)</w:t>
      </w:r>
      <w:r w:rsidR="008C3452">
        <w:rPr>
          <w:rFonts w:ascii="Myriad Pro" w:hAnsi="Myriad Pro" w:cs="Avenir Book"/>
          <w:sz w:val="20"/>
          <w:szCs w:val="20"/>
        </w:rPr>
        <w:t>,</w:t>
      </w:r>
      <w:r w:rsidRPr="00A23EE6">
        <w:rPr>
          <w:rFonts w:ascii="Myriad Pro" w:hAnsi="Myriad Pro" w:cs="Avenir Book"/>
          <w:sz w:val="20"/>
          <w:szCs w:val="20"/>
        </w:rPr>
        <w:t xml:space="preserve"> (</w:t>
      </w:r>
      <w:r w:rsidR="008C3452">
        <w:rPr>
          <w:rFonts w:ascii="Myriad Pro" w:hAnsi="Myriad Pro" w:cs="Avenir Book"/>
          <w:sz w:val="20"/>
          <w:szCs w:val="20"/>
        </w:rPr>
        <w:t>Xiao</w:t>
      </w:r>
      <w:r w:rsidRPr="00A23EE6">
        <w:rPr>
          <w:rFonts w:ascii="Myriad Pro" w:hAnsi="Myriad Pro" w:cs="Avenir Book"/>
          <w:sz w:val="20"/>
          <w:szCs w:val="20"/>
        </w:rPr>
        <w:t>, Co-PI)</w:t>
      </w:r>
    </w:p>
    <w:p w14:paraId="1B8E64D7" w14:textId="1B1CF307" w:rsidR="00140080" w:rsidRPr="00A23EE6" w:rsidRDefault="00140080" w:rsidP="00140080">
      <w:pPr>
        <w:tabs>
          <w:tab w:val="left" w:pos="840"/>
          <w:tab w:val="left" w:pos="4560"/>
          <w:tab w:val="left" w:pos="5880"/>
          <w:tab w:val="left" w:pos="6960"/>
        </w:tabs>
        <w:ind w:left="1260" w:right="144" w:hanging="1260"/>
        <w:jc w:val="both"/>
        <w:rPr>
          <w:rFonts w:ascii="Myriad Pro" w:hAnsi="Myriad Pro" w:cs="Avenir Book"/>
          <w:sz w:val="20"/>
          <w:szCs w:val="20"/>
        </w:rPr>
      </w:pPr>
      <w:r w:rsidRPr="00A23EE6">
        <w:rPr>
          <w:rFonts w:ascii="Myriad Pro" w:hAnsi="Myriad Pro" w:cs="Avenir Book"/>
          <w:sz w:val="20"/>
          <w:szCs w:val="20"/>
        </w:rPr>
        <w:t xml:space="preserve">2009-2011 </w:t>
      </w:r>
      <w:r w:rsidRPr="00A23EE6">
        <w:rPr>
          <w:rFonts w:ascii="Myriad Pro" w:hAnsi="Myriad Pro" w:cs="Avenir Book"/>
          <w:sz w:val="20"/>
          <w:szCs w:val="20"/>
        </w:rPr>
        <w:tab/>
        <w:t>ORNL LDRD “</w:t>
      </w:r>
      <w:r w:rsidR="008C3452" w:rsidRPr="008C3452">
        <w:rPr>
          <w:rFonts w:ascii="Myriad Pro" w:hAnsi="Myriad Pro" w:cs="Avenir Book"/>
          <w:sz w:val="20"/>
          <w:szCs w:val="20"/>
        </w:rPr>
        <w:t>Rational design of deuterated conjugated polymers with controlled spin-polarized electron transport</w:t>
      </w:r>
      <w:r w:rsidRPr="00A23EE6">
        <w:rPr>
          <w:rFonts w:ascii="Myriad Pro" w:hAnsi="Myriad Pro" w:cs="Avenir Book"/>
          <w:sz w:val="20"/>
          <w:szCs w:val="20"/>
        </w:rPr>
        <w:t>.” (</w:t>
      </w:r>
      <w:proofErr w:type="spellStart"/>
      <w:r w:rsidR="008C3452">
        <w:rPr>
          <w:rFonts w:ascii="Myriad Pro" w:hAnsi="Myriad Pro" w:cs="Avenir Book"/>
          <w:sz w:val="20"/>
          <w:szCs w:val="20"/>
        </w:rPr>
        <w:t>Keum</w:t>
      </w:r>
      <w:proofErr w:type="spellEnd"/>
      <w:r w:rsidR="008C3452">
        <w:rPr>
          <w:rFonts w:ascii="Myriad Pro" w:hAnsi="Myriad Pro" w:cs="Avenir Book"/>
          <w:sz w:val="20"/>
          <w:szCs w:val="20"/>
        </w:rPr>
        <w:t>,</w:t>
      </w:r>
      <w:r w:rsidRPr="00A23EE6">
        <w:rPr>
          <w:rFonts w:ascii="Myriad Pro" w:hAnsi="Myriad Pro" w:cs="Avenir Book"/>
          <w:sz w:val="20"/>
          <w:szCs w:val="20"/>
        </w:rPr>
        <w:t xml:space="preserve"> PI)</w:t>
      </w:r>
      <w:r w:rsidR="008C3452">
        <w:rPr>
          <w:rFonts w:ascii="Myriad Pro" w:hAnsi="Myriad Pro" w:cs="Avenir Book"/>
          <w:sz w:val="20"/>
          <w:szCs w:val="20"/>
        </w:rPr>
        <w:t>, (Xiao, co-PI).</w:t>
      </w:r>
    </w:p>
    <w:p w14:paraId="32986D70" w14:textId="77777777" w:rsidR="00427EAE" w:rsidRPr="006547BD" w:rsidRDefault="00427EAE" w:rsidP="003146ED">
      <w:pPr>
        <w:tabs>
          <w:tab w:val="left" w:pos="840"/>
          <w:tab w:val="left" w:pos="4560"/>
          <w:tab w:val="left" w:pos="5880"/>
          <w:tab w:val="left" w:pos="6960"/>
        </w:tabs>
        <w:ind w:right="144"/>
        <w:jc w:val="both"/>
        <w:rPr>
          <w:rFonts w:ascii="Myriad Pro" w:eastAsia="Cambria" w:hAnsi="Myriad Pro"/>
          <w:b/>
          <w:color w:val="1F497D" w:themeColor="text2"/>
          <w:sz w:val="16"/>
          <w:szCs w:val="16"/>
        </w:rPr>
      </w:pPr>
    </w:p>
    <w:p w14:paraId="406A7912" w14:textId="3C1C2B6E" w:rsidR="00FE35C3" w:rsidRPr="00637FD6" w:rsidRDefault="00945272" w:rsidP="003146ED">
      <w:pPr>
        <w:ind w:right="144"/>
        <w:jc w:val="both"/>
        <w:rPr>
          <w:rFonts w:ascii="Myriad Pro" w:hAnsi="Myriad Pro"/>
          <w:bCs/>
          <w:color w:val="1F497D" w:themeColor="text2"/>
          <w:sz w:val="20"/>
          <w:szCs w:val="20"/>
          <w:lang w:val="en-GB"/>
        </w:rPr>
      </w:pPr>
      <w:r>
        <w:rPr>
          <w:rFonts w:ascii="Myriad Pro" w:hAnsi="Myriad Pro"/>
          <w:b/>
          <w:color w:val="1F497D" w:themeColor="text2"/>
          <w:sz w:val="20"/>
          <w:szCs w:val="20"/>
        </w:rPr>
        <w:t xml:space="preserve">Invited </w:t>
      </w:r>
      <w:r w:rsidR="00FE35C3" w:rsidRPr="00637FD6">
        <w:rPr>
          <w:rFonts w:ascii="Myriad Pro" w:hAnsi="Myriad Pro"/>
          <w:b/>
          <w:color w:val="1F497D" w:themeColor="text2"/>
          <w:sz w:val="20"/>
          <w:szCs w:val="20"/>
        </w:rPr>
        <w:t>Book Chapter</w:t>
      </w:r>
      <w:r w:rsidR="00401E78" w:rsidRPr="00637FD6">
        <w:rPr>
          <w:rFonts w:ascii="Myriad Pro" w:hAnsi="Myriad Pro"/>
          <w:b/>
          <w:color w:val="1F497D" w:themeColor="text2"/>
          <w:sz w:val="20"/>
          <w:szCs w:val="20"/>
        </w:rPr>
        <w:t>s</w:t>
      </w:r>
      <w:r w:rsidR="00FE35C3" w:rsidRPr="00637FD6">
        <w:rPr>
          <w:rFonts w:ascii="Myriad Pro" w:hAnsi="Myriad Pro"/>
          <w:b/>
          <w:color w:val="1F497D" w:themeColor="text2"/>
          <w:sz w:val="20"/>
          <w:szCs w:val="20"/>
        </w:rPr>
        <w:t>:</w:t>
      </w:r>
      <w:r w:rsidR="00FE35C3" w:rsidRPr="00637FD6">
        <w:rPr>
          <w:rFonts w:ascii="Myriad Pro" w:hAnsi="Myriad Pro"/>
          <w:bCs/>
          <w:color w:val="1F497D" w:themeColor="text2"/>
          <w:sz w:val="20"/>
          <w:szCs w:val="20"/>
          <w:lang w:val="en-GB"/>
        </w:rPr>
        <w:t xml:space="preserve"> </w:t>
      </w:r>
    </w:p>
    <w:p w14:paraId="4097F4C6" w14:textId="6A74F035" w:rsidR="0041412F" w:rsidRPr="0041412F" w:rsidRDefault="0041412F" w:rsidP="0041412F">
      <w:pPr>
        <w:pStyle w:val="ListParagraph"/>
        <w:numPr>
          <w:ilvl w:val="0"/>
          <w:numId w:val="4"/>
        </w:numPr>
        <w:ind w:left="450" w:right="144" w:hanging="450"/>
        <w:jc w:val="both"/>
        <w:rPr>
          <w:rFonts w:ascii="Myriad Pro" w:hAnsi="Myriad Pro"/>
          <w:bCs/>
          <w:sz w:val="20"/>
          <w:szCs w:val="20"/>
          <w:lang w:val="en-GB"/>
        </w:rPr>
      </w:pPr>
      <w:r>
        <w:rPr>
          <w:rFonts w:ascii="Myriad Pro" w:hAnsi="Myriad Pro"/>
          <w:bCs/>
          <w:sz w:val="20"/>
          <w:szCs w:val="20"/>
          <w:lang w:val="en-GB"/>
        </w:rPr>
        <w:t xml:space="preserve">D. B. </w:t>
      </w:r>
      <w:proofErr w:type="spellStart"/>
      <w:r>
        <w:rPr>
          <w:rFonts w:ascii="Myriad Pro" w:hAnsi="Myriad Pro"/>
          <w:bCs/>
          <w:sz w:val="20"/>
          <w:szCs w:val="20"/>
          <w:lang w:val="en-GB"/>
        </w:rPr>
        <w:t>Geohegan</w:t>
      </w:r>
      <w:proofErr w:type="spellEnd"/>
      <w:r>
        <w:rPr>
          <w:rFonts w:ascii="Myriad Pro" w:hAnsi="Myriad Pro"/>
          <w:bCs/>
          <w:sz w:val="20"/>
          <w:szCs w:val="20"/>
          <w:lang w:val="en-GB"/>
        </w:rPr>
        <w:t xml:space="preserve">, K. Xiao, A.A. </w:t>
      </w:r>
      <w:proofErr w:type="spellStart"/>
      <w:r>
        <w:rPr>
          <w:rFonts w:ascii="Myriad Pro" w:hAnsi="Myriad Pro"/>
          <w:bCs/>
          <w:sz w:val="20"/>
          <w:szCs w:val="20"/>
          <w:lang w:val="en-GB"/>
        </w:rPr>
        <w:t>Puretzky</w:t>
      </w:r>
      <w:proofErr w:type="spellEnd"/>
      <w:r>
        <w:rPr>
          <w:rFonts w:ascii="Myriad Pro" w:hAnsi="Myriad Pro"/>
          <w:bCs/>
          <w:sz w:val="20"/>
          <w:szCs w:val="20"/>
          <w:lang w:val="en-GB"/>
        </w:rPr>
        <w:t>, Y.-C. Lin, Y. Yu, C. Liu, Nonequilibrium synthesis and processing approaches to tailor heterogeneity in 2D Materials, Chapter 8, in Defects in Two-Dimensional Materials, Elsevier, pp 221-458 (2022).</w:t>
      </w:r>
    </w:p>
    <w:p w14:paraId="59EBCC77" w14:textId="59021978" w:rsidR="00ED0300" w:rsidRPr="00ED0300" w:rsidRDefault="00ED0300"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B</w:t>
      </w:r>
      <w:r>
        <w:rPr>
          <w:rFonts w:ascii="Myriad Pro" w:hAnsi="Myriad Pro"/>
          <w:sz w:val="20"/>
          <w:szCs w:val="20"/>
        </w:rPr>
        <w:t>.</w:t>
      </w:r>
      <w:r w:rsidRPr="00C65C86">
        <w:rPr>
          <w:rFonts w:ascii="Myriad Pro" w:hAnsi="Myriad Pro"/>
          <w:sz w:val="20"/>
          <w:szCs w:val="20"/>
        </w:rPr>
        <w:t xml:space="preserve"> Yang, MJ</w:t>
      </w:r>
      <w:r>
        <w:rPr>
          <w:rFonts w:ascii="Myriad Pro" w:hAnsi="Myriad Pro"/>
          <w:sz w:val="20"/>
          <w:szCs w:val="20"/>
        </w:rPr>
        <w:t xml:space="preserve">. </w:t>
      </w:r>
      <w:proofErr w:type="spellStart"/>
      <w:r w:rsidRPr="00C65C86">
        <w:rPr>
          <w:rFonts w:ascii="Myriad Pro" w:hAnsi="Myriad Pro"/>
          <w:sz w:val="20"/>
          <w:szCs w:val="20"/>
        </w:rPr>
        <w:t>Keum</w:t>
      </w:r>
      <w:proofErr w:type="spellEnd"/>
      <w:r w:rsidRPr="00C65C86">
        <w:rPr>
          <w:rFonts w:ascii="Myriad Pro" w:hAnsi="Myriad Pro"/>
          <w:sz w:val="20"/>
          <w:szCs w:val="20"/>
        </w:rPr>
        <w:t>, D</w:t>
      </w:r>
      <w:r>
        <w:rPr>
          <w:rFonts w:ascii="Myriad Pro" w:hAnsi="Myriad Pro"/>
          <w:sz w:val="20"/>
          <w:szCs w:val="20"/>
        </w:rPr>
        <w:t>. B.</w:t>
      </w:r>
      <w:r w:rsidRPr="00C65C86">
        <w:rPr>
          <w:rFonts w:ascii="Myriad Pro" w:hAnsi="Myriad Pro"/>
          <w:sz w:val="20"/>
          <w:szCs w:val="20"/>
        </w:rPr>
        <w:t xml:space="preserve">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and K</w:t>
      </w:r>
      <w:r>
        <w:rPr>
          <w:rFonts w:ascii="Myriad Pro" w:hAnsi="Myriad Pro"/>
          <w:sz w:val="20"/>
          <w:szCs w:val="20"/>
        </w:rPr>
        <w:t>.</w:t>
      </w:r>
      <w:r w:rsidRPr="00C65C86">
        <w:rPr>
          <w:rFonts w:ascii="Myriad Pro" w:hAnsi="Myriad Pro"/>
          <w:sz w:val="20"/>
          <w:szCs w:val="20"/>
        </w:rPr>
        <w:t xml:space="preserve"> Xiao</w:t>
      </w:r>
      <w:r>
        <w:rPr>
          <w:rFonts w:ascii="Myriad Pro" w:hAnsi="Myriad Pro"/>
          <w:sz w:val="20"/>
          <w:szCs w:val="20"/>
        </w:rPr>
        <w:t xml:space="preserve">, </w:t>
      </w:r>
      <w:r w:rsidR="00904704">
        <w:rPr>
          <w:rFonts w:ascii="Myriad Pro" w:hAnsi="Myriad Pro"/>
          <w:sz w:val="20"/>
          <w:szCs w:val="20"/>
        </w:rPr>
        <w:t>“</w:t>
      </w:r>
      <w:r>
        <w:rPr>
          <w:rFonts w:ascii="Myriad Pro" w:hAnsi="Myriad Pro"/>
          <w:sz w:val="20"/>
          <w:szCs w:val="20"/>
        </w:rPr>
        <w:t>In Situ X-Ray Studies of Crystallization Kinetics and Ordering in Functional Organic and Hybrid Materials”, Chapter 2 in In-situ Characterization Techniques for Nanomaterials, Spring Series on Nanoscience and Nanotechnology, Vol. 7, 2018, pp 33-60.</w:t>
      </w:r>
    </w:p>
    <w:p w14:paraId="0AB5EE90" w14:textId="472462B6"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 xml:space="preserve">B. Yang, D. B. Geoghegan, K. Xiao, "Perovskite Materials: Solar Cells and Optoelectronic Applications" in Encyclopedia of Inorganic and Bioinorganic Chemistry, ed R. A. Scott, John </w:t>
      </w:r>
      <w:proofErr w:type="spellStart"/>
      <w:r w:rsidRPr="00C65C86">
        <w:rPr>
          <w:rFonts w:ascii="Myriad Pro" w:hAnsi="Myriad Pro"/>
          <w:sz w:val="20"/>
          <w:szCs w:val="20"/>
        </w:rPr>
        <w:t>Wiely</w:t>
      </w:r>
      <w:proofErr w:type="spellEnd"/>
      <w:r w:rsidRPr="00C65C86">
        <w:rPr>
          <w:rFonts w:ascii="Myriad Pro" w:hAnsi="Myriad Pro"/>
          <w:sz w:val="20"/>
          <w:szCs w:val="20"/>
        </w:rPr>
        <w:t>: Chichester. DOI: 10.1002/9781119951438. Published 15 March 2017.</w:t>
      </w:r>
    </w:p>
    <w:p w14:paraId="7B38E5EC" w14:textId="203304F6"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B</w:t>
      </w:r>
      <w:r w:rsidR="00B27F8C">
        <w:rPr>
          <w:rFonts w:ascii="Myriad Pro" w:hAnsi="Myriad Pro"/>
          <w:sz w:val="20"/>
          <w:szCs w:val="20"/>
        </w:rPr>
        <w:t>.</w:t>
      </w:r>
      <w:r w:rsidRPr="00C65C86">
        <w:rPr>
          <w:rFonts w:ascii="Myriad Pro" w:hAnsi="Myriad Pro"/>
          <w:sz w:val="20"/>
          <w:szCs w:val="20"/>
        </w:rPr>
        <w:t xml:space="preserve"> Yang, M</w:t>
      </w:r>
      <w:r w:rsidR="00B27F8C">
        <w:rPr>
          <w:rFonts w:ascii="Myriad Pro" w:hAnsi="Myriad Pro"/>
          <w:sz w:val="20"/>
          <w:szCs w:val="20"/>
        </w:rPr>
        <w:t>.</w:t>
      </w:r>
      <w:r w:rsidRPr="00C65C86">
        <w:rPr>
          <w:rFonts w:ascii="Myriad Pro" w:hAnsi="Myriad Pro"/>
          <w:sz w:val="20"/>
          <w:szCs w:val="20"/>
        </w:rPr>
        <w:t xml:space="preserve"> Shao, J</w:t>
      </w:r>
      <w:r w:rsidR="00B27F8C">
        <w:rPr>
          <w:rFonts w:ascii="Myriad Pro" w:hAnsi="Myriad Pro"/>
          <w:sz w:val="20"/>
          <w:szCs w:val="20"/>
        </w:rPr>
        <w:t xml:space="preserve">. </w:t>
      </w:r>
      <w:proofErr w:type="spellStart"/>
      <w:r w:rsidRPr="00C65C86">
        <w:rPr>
          <w:rFonts w:ascii="Myriad Pro" w:hAnsi="Myriad Pro"/>
          <w:sz w:val="20"/>
          <w:szCs w:val="20"/>
        </w:rPr>
        <w:t>Keum</w:t>
      </w:r>
      <w:proofErr w:type="spellEnd"/>
      <w:r w:rsidRPr="00C65C86">
        <w:rPr>
          <w:rFonts w:ascii="Myriad Pro" w:hAnsi="Myriad Pro"/>
          <w:sz w:val="20"/>
          <w:szCs w:val="20"/>
        </w:rPr>
        <w:t>, D</w:t>
      </w:r>
      <w:r w:rsidR="00B27F8C">
        <w:rPr>
          <w:rFonts w:ascii="Myriad Pro" w:hAnsi="Myriad Pro"/>
          <w:sz w:val="20"/>
          <w:szCs w:val="20"/>
        </w:rPr>
        <w:t>. B.</w:t>
      </w:r>
      <w:r w:rsidRPr="00C65C86">
        <w:rPr>
          <w:rFonts w:ascii="Myriad Pro" w:hAnsi="Myriad Pro"/>
          <w:sz w:val="20"/>
          <w:szCs w:val="20"/>
        </w:rPr>
        <w:t xml:space="preserve">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and K</w:t>
      </w:r>
      <w:r w:rsidR="00B27F8C">
        <w:rPr>
          <w:rFonts w:ascii="Myriad Pro" w:hAnsi="Myriad Pro"/>
          <w:sz w:val="20"/>
          <w:szCs w:val="20"/>
        </w:rPr>
        <w:t>.</w:t>
      </w:r>
      <w:r w:rsidRPr="00C65C86">
        <w:rPr>
          <w:rFonts w:ascii="Myriad Pro" w:hAnsi="Myriad Pro"/>
          <w:sz w:val="20"/>
          <w:szCs w:val="20"/>
        </w:rPr>
        <w:t xml:space="preserve"> Xiao, "Nanophase Engineering of Organic Semiconductor-Based Solar Cells", Chapter 7 in Semiconductor Materials for Solar Photovoltaic Cells, Springer Series in Materials Science, Vol 218, 2015, pp 197-229.</w:t>
      </w:r>
    </w:p>
    <w:p w14:paraId="770EBE9E" w14:textId="6240346D"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D</w:t>
      </w:r>
      <w:r w:rsidR="00141FE0">
        <w:rPr>
          <w:rFonts w:ascii="Myriad Pro" w:hAnsi="Myriad Pro"/>
          <w:sz w:val="20"/>
          <w:szCs w:val="20"/>
        </w:rPr>
        <w:t>.</w:t>
      </w:r>
      <w:r w:rsidRPr="00C65C86">
        <w:rPr>
          <w:rFonts w:ascii="Myriad Pro" w:hAnsi="Myriad Pro"/>
          <w:sz w:val="20"/>
          <w:szCs w:val="20"/>
        </w:rPr>
        <w:t xml:space="preserve"> B. </w:t>
      </w:r>
      <w:proofErr w:type="spellStart"/>
      <w:r w:rsidRPr="00C65C86">
        <w:rPr>
          <w:rFonts w:ascii="Myriad Pro" w:hAnsi="Myriad Pro"/>
          <w:sz w:val="20"/>
          <w:szCs w:val="20"/>
        </w:rPr>
        <w:t>Geohegan</w:t>
      </w:r>
      <w:proofErr w:type="spellEnd"/>
      <w:r w:rsidRPr="00C65C86">
        <w:rPr>
          <w:rFonts w:ascii="Myriad Pro" w:hAnsi="Myriad Pro"/>
          <w:sz w:val="20"/>
          <w:szCs w:val="20"/>
        </w:rPr>
        <w:t>, A</w:t>
      </w:r>
      <w:r w:rsidR="00141FE0">
        <w:rPr>
          <w:rFonts w:ascii="Myriad Pro" w:hAnsi="Myriad Pro"/>
          <w:sz w:val="20"/>
          <w:szCs w:val="20"/>
        </w:rPr>
        <w:t>.</w:t>
      </w:r>
      <w:r w:rsidRPr="00C65C86">
        <w:rPr>
          <w:rFonts w:ascii="Myriad Pro" w:hAnsi="Myriad Pro"/>
          <w:sz w:val="20"/>
          <w:szCs w:val="20"/>
        </w:rPr>
        <w:t xml:space="preserve"> A. </w:t>
      </w:r>
      <w:proofErr w:type="spellStart"/>
      <w:r w:rsidRPr="00C65C86">
        <w:rPr>
          <w:rFonts w:ascii="Myriad Pro" w:hAnsi="Myriad Pro"/>
          <w:sz w:val="20"/>
          <w:szCs w:val="20"/>
        </w:rPr>
        <w:t>Puretzky</w:t>
      </w:r>
      <w:proofErr w:type="spellEnd"/>
      <w:r w:rsidRPr="00C65C86">
        <w:rPr>
          <w:rFonts w:ascii="Myriad Pro" w:hAnsi="Myriad Pro"/>
          <w:sz w:val="20"/>
          <w:szCs w:val="20"/>
        </w:rPr>
        <w:t>, M</w:t>
      </w:r>
      <w:r w:rsidR="00141FE0">
        <w:rPr>
          <w:rFonts w:ascii="Myriad Pro" w:hAnsi="Myriad Pro"/>
          <w:sz w:val="20"/>
          <w:szCs w:val="20"/>
        </w:rPr>
        <w:t>.</w:t>
      </w:r>
      <w:r w:rsidRPr="00C65C86">
        <w:rPr>
          <w:rFonts w:ascii="Myriad Pro" w:hAnsi="Myriad Pro"/>
          <w:sz w:val="20"/>
          <w:szCs w:val="20"/>
        </w:rPr>
        <w:t xml:space="preserve"> Yoon, G</w:t>
      </w:r>
      <w:r w:rsidR="00141FE0">
        <w:rPr>
          <w:rFonts w:ascii="Myriad Pro" w:hAnsi="Myriad Pro"/>
          <w:sz w:val="20"/>
          <w:szCs w:val="20"/>
        </w:rPr>
        <w:t>.</w:t>
      </w:r>
      <w:r w:rsidRPr="00C65C86">
        <w:rPr>
          <w:rFonts w:ascii="Myriad Pro" w:hAnsi="Myriad Pro"/>
          <w:sz w:val="20"/>
          <w:szCs w:val="20"/>
        </w:rPr>
        <w:t xml:space="preserve"> Eres, C</w:t>
      </w:r>
      <w:r w:rsidR="00141FE0">
        <w:rPr>
          <w:rFonts w:ascii="Myriad Pro" w:hAnsi="Myriad Pro"/>
          <w:sz w:val="20"/>
          <w:szCs w:val="20"/>
        </w:rPr>
        <w:t>.</w:t>
      </w:r>
      <w:r w:rsidRPr="00C65C86">
        <w:rPr>
          <w:rFonts w:ascii="Myriad Pro" w:hAnsi="Myriad Pro"/>
          <w:sz w:val="20"/>
          <w:szCs w:val="20"/>
        </w:rPr>
        <w:t xml:space="preserve"> Rouleau, K</w:t>
      </w:r>
      <w:r w:rsidR="00141FE0">
        <w:rPr>
          <w:rFonts w:ascii="Myriad Pro" w:hAnsi="Myriad Pro"/>
          <w:sz w:val="20"/>
          <w:szCs w:val="20"/>
        </w:rPr>
        <w:t>.</w:t>
      </w:r>
      <w:r w:rsidRPr="00C65C86">
        <w:rPr>
          <w:rFonts w:ascii="Myriad Pro" w:hAnsi="Myriad Pro"/>
          <w:sz w:val="20"/>
          <w:szCs w:val="20"/>
        </w:rPr>
        <w:t xml:space="preserve"> Xiao, J</w:t>
      </w:r>
      <w:r w:rsidR="00141FE0">
        <w:rPr>
          <w:rFonts w:ascii="Myriad Pro" w:hAnsi="Myriad Pro"/>
          <w:sz w:val="20"/>
          <w:szCs w:val="20"/>
        </w:rPr>
        <w:t>.</w:t>
      </w:r>
      <w:r w:rsidRPr="00C65C86">
        <w:rPr>
          <w:rFonts w:ascii="Myriad Pro" w:hAnsi="Myriad Pro"/>
          <w:sz w:val="20"/>
          <w:szCs w:val="20"/>
        </w:rPr>
        <w:t xml:space="preserve"> Jackson, J</w:t>
      </w:r>
      <w:r w:rsidR="00141FE0">
        <w:rPr>
          <w:rFonts w:ascii="Myriad Pro" w:hAnsi="Myriad Pro"/>
          <w:sz w:val="20"/>
          <w:szCs w:val="20"/>
        </w:rPr>
        <w:t>.</w:t>
      </w:r>
      <w:r w:rsidRPr="00C65C86">
        <w:rPr>
          <w:rFonts w:ascii="Myriad Pro" w:hAnsi="Myriad Pro"/>
          <w:sz w:val="20"/>
          <w:szCs w:val="20"/>
        </w:rPr>
        <w:t xml:space="preserve"> </w:t>
      </w:r>
      <w:proofErr w:type="spellStart"/>
      <w:r w:rsidRPr="00C65C86">
        <w:rPr>
          <w:rFonts w:ascii="Myriad Pro" w:hAnsi="Myriad Pro"/>
          <w:sz w:val="20"/>
          <w:szCs w:val="20"/>
        </w:rPr>
        <w:t>Readle</w:t>
      </w:r>
      <w:proofErr w:type="spellEnd"/>
      <w:r w:rsidRPr="00C65C86">
        <w:rPr>
          <w:rFonts w:ascii="Myriad Pro" w:hAnsi="Myriad Pro"/>
          <w:sz w:val="20"/>
          <w:szCs w:val="20"/>
        </w:rPr>
        <w:t>, M</w:t>
      </w:r>
      <w:r w:rsidR="00141FE0">
        <w:rPr>
          <w:rFonts w:ascii="Myriad Pro" w:hAnsi="Myriad Pro"/>
          <w:sz w:val="20"/>
          <w:szCs w:val="20"/>
        </w:rPr>
        <w:t>.</w:t>
      </w:r>
      <w:r w:rsidRPr="00C65C86">
        <w:rPr>
          <w:rFonts w:ascii="Myriad Pro" w:hAnsi="Myriad Pro"/>
          <w:sz w:val="20"/>
          <w:szCs w:val="20"/>
        </w:rPr>
        <w:t xml:space="preserve"> </w:t>
      </w:r>
      <w:proofErr w:type="spellStart"/>
      <w:r w:rsidRPr="00C65C86">
        <w:rPr>
          <w:rFonts w:ascii="Myriad Pro" w:hAnsi="Myriad Pro"/>
          <w:sz w:val="20"/>
          <w:szCs w:val="20"/>
        </w:rPr>
        <w:t>Regmi</w:t>
      </w:r>
      <w:proofErr w:type="spellEnd"/>
      <w:r w:rsidRPr="00C65C86">
        <w:rPr>
          <w:rFonts w:ascii="Myriad Pro" w:hAnsi="Myriad Pro"/>
          <w:sz w:val="20"/>
          <w:szCs w:val="20"/>
        </w:rPr>
        <w:t>, N</w:t>
      </w:r>
      <w:r w:rsidR="00141FE0">
        <w:rPr>
          <w:rFonts w:ascii="Myriad Pro" w:hAnsi="Myriad Pro"/>
          <w:sz w:val="20"/>
          <w:szCs w:val="20"/>
        </w:rPr>
        <w:t>.</w:t>
      </w:r>
      <w:r w:rsidRPr="00C65C86">
        <w:rPr>
          <w:rFonts w:ascii="Myriad Pro" w:hAnsi="Myriad Pro"/>
          <w:sz w:val="20"/>
          <w:szCs w:val="20"/>
        </w:rPr>
        <w:t xml:space="preserve"> </w:t>
      </w:r>
      <w:proofErr w:type="spellStart"/>
      <w:r w:rsidRPr="00C65C86">
        <w:rPr>
          <w:rFonts w:ascii="Myriad Pro" w:hAnsi="Myriad Pro"/>
          <w:sz w:val="20"/>
          <w:szCs w:val="20"/>
        </w:rPr>
        <w:t>Thonnard</w:t>
      </w:r>
      <w:proofErr w:type="spellEnd"/>
      <w:r w:rsidRPr="00C65C86">
        <w:rPr>
          <w:rFonts w:ascii="Myriad Pro" w:hAnsi="Myriad Pro"/>
          <w:sz w:val="20"/>
          <w:szCs w:val="20"/>
        </w:rPr>
        <w:t>, G</w:t>
      </w:r>
      <w:r w:rsidR="00141FE0">
        <w:rPr>
          <w:rFonts w:ascii="Myriad Pro" w:hAnsi="Myriad Pro"/>
          <w:sz w:val="20"/>
          <w:szCs w:val="20"/>
        </w:rPr>
        <w:t>.</w:t>
      </w:r>
      <w:r w:rsidRPr="00C65C86">
        <w:rPr>
          <w:rFonts w:ascii="Myriad Pro" w:hAnsi="Myriad Pro"/>
          <w:sz w:val="20"/>
          <w:szCs w:val="20"/>
        </w:rPr>
        <w:t xml:space="preserve"> </w:t>
      </w:r>
      <w:proofErr w:type="spellStart"/>
      <w:r w:rsidRPr="00C65C86">
        <w:rPr>
          <w:rFonts w:ascii="Myriad Pro" w:hAnsi="Myriad Pro"/>
          <w:sz w:val="20"/>
          <w:szCs w:val="20"/>
        </w:rPr>
        <w:t>Duscher</w:t>
      </w:r>
      <w:proofErr w:type="spellEnd"/>
      <w:r w:rsidRPr="00C65C86">
        <w:rPr>
          <w:rFonts w:ascii="Myriad Pro" w:hAnsi="Myriad Pro"/>
          <w:sz w:val="20"/>
          <w:szCs w:val="20"/>
        </w:rPr>
        <w:t>, M</w:t>
      </w:r>
      <w:r w:rsidR="00141FE0">
        <w:rPr>
          <w:rFonts w:ascii="Myriad Pro" w:hAnsi="Myriad Pro"/>
          <w:sz w:val="20"/>
          <w:szCs w:val="20"/>
        </w:rPr>
        <w:t>.</w:t>
      </w:r>
      <w:r w:rsidRPr="00C65C86">
        <w:rPr>
          <w:rFonts w:ascii="Myriad Pro" w:hAnsi="Myriad Pro"/>
          <w:sz w:val="20"/>
          <w:szCs w:val="20"/>
        </w:rPr>
        <w:t xml:space="preserve"> </w:t>
      </w:r>
      <w:proofErr w:type="gramStart"/>
      <w:r w:rsidRPr="00C65C86">
        <w:rPr>
          <w:rFonts w:ascii="Myriad Pro" w:hAnsi="Myriad Pro"/>
          <w:sz w:val="20"/>
          <w:szCs w:val="20"/>
        </w:rPr>
        <w:t>Chisholm</w:t>
      </w:r>
      <w:proofErr w:type="gramEnd"/>
      <w:r w:rsidRPr="00C65C86">
        <w:rPr>
          <w:rFonts w:ascii="Myriad Pro" w:hAnsi="Myriad Pro"/>
          <w:sz w:val="20"/>
          <w:szCs w:val="20"/>
        </w:rPr>
        <w:t xml:space="preserve"> and K</w:t>
      </w:r>
      <w:r w:rsidR="00141FE0">
        <w:rPr>
          <w:rFonts w:ascii="Myriad Pro" w:hAnsi="Myriad Pro"/>
          <w:sz w:val="20"/>
          <w:szCs w:val="20"/>
        </w:rPr>
        <w:t>.</w:t>
      </w:r>
      <w:r w:rsidRPr="00C65C86">
        <w:rPr>
          <w:rFonts w:ascii="Myriad Pro" w:hAnsi="Myriad Pro"/>
          <w:sz w:val="20"/>
          <w:szCs w:val="20"/>
        </w:rPr>
        <w:t xml:space="preserve"> More, "Laser Interactions for the Synthesis and In Situ Diagnostics of Nanomaterials", Chapter 7 in Lasers in Materials Science, Springer Series in Materials Science, Vol 191, 2014, pp 143-173.</w:t>
      </w:r>
    </w:p>
    <w:p w14:paraId="47F1F85C" w14:textId="77777777" w:rsidR="00C65C86"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 xml:space="preserve">D. B. </w:t>
      </w:r>
      <w:proofErr w:type="spellStart"/>
      <w:r w:rsidRPr="00C65C86">
        <w:rPr>
          <w:rFonts w:ascii="Myriad Pro" w:hAnsi="Myriad Pro"/>
          <w:sz w:val="20"/>
          <w:szCs w:val="20"/>
        </w:rPr>
        <w:t>Geohegan</w:t>
      </w:r>
      <w:proofErr w:type="spellEnd"/>
      <w:r w:rsidRPr="00C65C86">
        <w:rPr>
          <w:rFonts w:ascii="Myriad Pro" w:hAnsi="Myriad Pro"/>
          <w:sz w:val="20"/>
          <w:szCs w:val="20"/>
        </w:rPr>
        <w:t xml:space="preserve">, A. A. </w:t>
      </w:r>
      <w:proofErr w:type="spellStart"/>
      <w:r w:rsidRPr="00C65C86">
        <w:rPr>
          <w:rFonts w:ascii="Myriad Pro" w:hAnsi="Myriad Pro"/>
          <w:sz w:val="20"/>
          <w:szCs w:val="20"/>
        </w:rPr>
        <w:t>Puretzky</w:t>
      </w:r>
      <w:proofErr w:type="spellEnd"/>
      <w:r w:rsidRPr="00C65C86">
        <w:rPr>
          <w:rFonts w:ascii="Myriad Pro" w:hAnsi="Myriad Pro"/>
          <w:sz w:val="20"/>
          <w:szCs w:val="20"/>
        </w:rPr>
        <w:t xml:space="preserve">, C. M. Rouleau, J. J. Jackson, G. Eres, Z. Liu, D. </w:t>
      </w:r>
      <w:proofErr w:type="spellStart"/>
      <w:r w:rsidRPr="00C65C86">
        <w:rPr>
          <w:rFonts w:ascii="Myriad Pro" w:hAnsi="Myriad Pro"/>
          <w:sz w:val="20"/>
          <w:szCs w:val="20"/>
        </w:rPr>
        <w:t>Styers</w:t>
      </w:r>
      <w:proofErr w:type="spellEnd"/>
      <w:r w:rsidRPr="00C65C86">
        <w:rPr>
          <w:rFonts w:ascii="Myriad Pro" w:hAnsi="Myriad Pro"/>
          <w:sz w:val="20"/>
          <w:szCs w:val="20"/>
        </w:rPr>
        <w:t xml:space="preserve">-Barnett, H. Hu, B. Zhao, K. Xiao, I. Ivanov, and K. More, "Laser Interactions in Nanomaterials Synthesis," Chapter 1 in Laser-Surface Interactions for New Materials Production: Tailoring Structure and Properties, Springer Series in Materials Science, Vol. 130, </w:t>
      </w:r>
      <w:proofErr w:type="spellStart"/>
      <w:r w:rsidRPr="00C65C86">
        <w:rPr>
          <w:rFonts w:ascii="Myriad Pro" w:hAnsi="Myriad Pro"/>
          <w:sz w:val="20"/>
          <w:szCs w:val="20"/>
        </w:rPr>
        <w:t>Miotello</w:t>
      </w:r>
      <w:proofErr w:type="spellEnd"/>
      <w:r w:rsidRPr="00C65C86">
        <w:rPr>
          <w:rFonts w:ascii="Myriad Pro" w:hAnsi="Myriad Pro"/>
          <w:sz w:val="20"/>
          <w:szCs w:val="20"/>
        </w:rPr>
        <w:t xml:space="preserve">, Antonio; </w:t>
      </w:r>
      <w:proofErr w:type="spellStart"/>
      <w:r w:rsidRPr="00C65C86">
        <w:rPr>
          <w:rFonts w:ascii="Myriad Pro" w:hAnsi="Myriad Pro"/>
          <w:sz w:val="20"/>
          <w:szCs w:val="20"/>
        </w:rPr>
        <w:t>Ossi</w:t>
      </w:r>
      <w:proofErr w:type="spellEnd"/>
      <w:r w:rsidRPr="00C65C86">
        <w:rPr>
          <w:rFonts w:ascii="Myriad Pro" w:hAnsi="Myriad Pro"/>
          <w:sz w:val="20"/>
          <w:szCs w:val="20"/>
        </w:rPr>
        <w:t>, Paolo M., Eds. ISBN: 978-3-642-03306-3 (2010).</w:t>
      </w:r>
    </w:p>
    <w:p w14:paraId="32AD60E1" w14:textId="1739C7B4" w:rsidR="00FE35C3" w:rsidRPr="00C65C86" w:rsidRDefault="00C65C86" w:rsidP="00C65C86">
      <w:pPr>
        <w:pStyle w:val="ListParagraph"/>
        <w:numPr>
          <w:ilvl w:val="0"/>
          <w:numId w:val="4"/>
        </w:numPr>
        <w:ind w:left="450" w:right="144" w:hanging="450"/>
        <w:jc w:val="both"/>
        <w:rPr>
          <w:rFonts w:ascii="Myriad Pro" w:hAnsi="Myriad Pro"/>
          <w:bCs/>
          <w:sz w:val="20"/>
          <w:szCs w:val="20"/>
          <w:lang w:val="en-GB"/>
        </w:rPr>
      </w:pPr>
      <w:r w:rsidRPr="00C65C86">
        <w:rPr>
          <w:rFonts w:ascii="Myriad Pro" w:hAnsi="Myriad Pro"/>
          <w:sz w:val="20"/>
          <w:szCs w:val="20"/>
        </w:rPr>
        <w:t>X. B. Sun, K. Xiao, D. Q. Zhang, Y. Q. Liu, D. B. Zhu, "Organic Semiconductor Materials," Chapter in Materials Science and Engineering, Eds. C. X. Shi, H. D. Li, and L. Zhou, Chemical Engineering Publishers, Beijing, China (2004).</w:t>
      </w:r>
    </w:p>
    <w:p w14:paraId="3D37EBAB" w14:textId="77777777" w:rsidR="0049537F" w:rsidRPr="006547BD" w:rsidRDefault="0049537F" w:rsidP="00056A79">
      <w:pPr>
        <w:ind w:right="144"/>
        <w:jc w:val="both"/>
        <w:rPr>
          <w:rFonts w:ascii="Myriad Pro" w:hAnsi="Myriad Pro"/>
          <w:bCs/>
          <w:sz w:val="16"/>
          <w:szCs w:val="16"/>
          <w:lang w:val="en-GB"/>
        </w:rPr>
      </w:pPr>
    </w:p>
    <w:p w14:paraId="1FBAD597" w14:textId="054FBFF5" w:rsidR="00B2163C" w:rsidRPr="003B682A" w:rsidRDefault="00D15687" w:rsidP="003146ED">
      <w:pPr>
        <w:pStyle w:val="BodyText2"/>
        <w:spacing w:after="0" w:line="240" w:lineRule="auto"/>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Journal</w:t>
      </w:r>
      <w:r w:rsidR="00C95151" w:rsidRPr="00637FD6">
        <w:rPr>
          <w:rFonts w:ascii="Myriad Pro" w:hAnsi="Myriad Pro"/>
          <w:b/>
          <w:color w:val="1F497D" w:themeColor="text2"/>
          <w:sz w:val="20"/>
          <w:szCs w:val="20"/>
        </w:rPr>
        <w:t xml:space="preserve"> Articles Publish</w:t>
      </w:r>
      <w:r w:rsidR="00310BD8" w:rsidRPr="00637FD6">
        <w:rPr>
          <w:rFonts w:ascii="Myriad Pro" w:hAnsi="Myriad Pro"/>
          <w:b/>
          <w:color w:val="1F497D" w:themeColor="text2"/>
          <w:sz w:val="20"/>
          <w:szCs w:val="20"/>
        </w:rPr>
        <w:t>ed in Peer Reviewed Journals</w:t>
      </w:r>
      <w:r w:rsidR="00B7284A" w:rsidRPr="00637FD6">
        <w:rPr>
          <w:rFonts w:ascii="Myriad Pro" w:hAnsi="Myriad Pro"/>
          <w:b/>
          <w:color w:val="1F497D" w:themeColor="text2"/>
          <w:sz w:val="20"/>
          <w:szCs w:val="20"/>
        </w:rPr>
        <w:t>:</w:t>
      </w:r>
      <w:r w:rsidR="00E67E44" w:rsidRPr="00637FD6">
        <w:rPr>
          <w:rFonts w:ascii="Myriad Pro" w:hAnsi="Myriad Pro"/>
          <w:b/>
          <w:color w:val="1F497D" w:themeColor="text2"/>
          <w:sz w:val="20"/>
          <w:szCs w:val="20"/>
        </w:rPr>
        <w:t xml:space="preserve"> [</w:t>
      </w:r>
      <w:r w:rsidR="0067334B">
        <w:rPr>
          <w:rFonts w:ascii="Myriad Pro" w:hAnsi="Myriad Pro"/>
          <w:b/>
          <w:color w:val="1F497D" w:themeColor="text2"/>
          <w:sz w:val="20"/>
          <w:szCs w:val="20"/>
        </w:rPr>
        <w:t xml:space="preserve">Total:&gt;180; Citations:&gt; 14900; </w:t>
      </w:r>
      <w:r w:rsidR="00E67E44" w:rsidRPr="00637FD6">
        <w:rPr>
          <w:rFonts w:ascii="Myriad Pro" w:hAnsi="Myriad Pro"/>
          <w:b/>
          <w:color w:val="1F497D" w:themeColor="text2"/>
          <w:sz w:val="20"/>
          <w:szCs w:val="20"/>
        </w:rPr>
        <w:t>h</w:t>
      </w:r>
      <w:r w:rsidR="0067334B">
        <w:rPr>
          <w:rFonts w:ascii="Myriad Pro" w:hAnsi="Myriad Pro"/>
          <w:b/>
          <w:color w:val="1F497D" w:themeColor="text2"/>
          <w:sz w:val="20"/>
          <w:szCs w:val="20"/>
        </w:rPr>
        <w:t>-</w:t>
      </w:r>
      <w:r w:rsidR="00E67E44" w:rsidRPr="00637FD6">
        <w:rPr>
          <w:rFonts w:ascii="Myriad Pro" w:hAnsi="Myriad Pro"/>
          <w:b/>
          <w:color w:val="1F497D" w:themeColor="text2"/>
          <w:sz w:val="20"/>
          <w:szCs w:val="20"/>
        </w:rPr>
        <w:t>index</w:t>
      </w:r>
      <w:r w:rsidR="0067334B">
        <w:rPr>
          <w:rFonts w:ascii="Myriad Pro" w:hAnsi="Myriad Pro"/>
          <w:b/>
          <w:color w:val="1F497D" w:themeColor="text2"/>
          <w:sz w:val="20"/>
          <w:szCs w:val="20"/>
        </w:rPr>
        <w:t>:</w:t>
      </w:r>
      <w:r w:rsidR="00E67E44" w:rsidRPr="00637FD6">
        <w:rPr>
          <w:rFonts w:ascii="Myriad Pro" w:hAnsi="Myriad Pro"/>
          <w:b/>
          <w:color w:val="1F497D" w:themeColor="text2"/>
          <w:sz w:val="20"/>
          <w:szCs w:val="20"/>
        </w:rPr>
        <w:t xml:space="preserve"> </w:t>
      </w:r>
      <w:r w:rsidR="0041412F">
        <w:rPr>
          <w:rFonts w:ascii="Myriad Pro" w:hAnsi="Myriad Pro"/>
          <w:b/>
          <w:color w:val="1F497D" w:themeColor="text2"/>
          <w:sz w:val="20"/>
          <w:szCs w:val="20"/>
        </w:rPr>
        <w:t>6</w:t>
      </w:r>
      <w:r w:rsidR="000B520D">
        <w:rPr>
          <w:rFonts w:ascii="Myriad Pro" w:hAnsi="Myriad Pro"/>
          <w:b/>
          <w:color w:val="1F497D" w:themeColor="text2"/>
          <w:sz w:val="20"/>
          <w:szCs w:val="20"/>
        </w:rPr>
        <w:t>6</w:t>
      </w:r>
      <w:r w:rsidR="0067334B">
        <w:rPr>
          <w:rFonts w:ascii="Myriad Pro" w:hAnsi="Myriad Pro"/>
          <w:b/>
          <w:color w:val="1F497D" w:themeColor="text2"/>
          <w:sz w:val="20"/>
          <w:szCs w:val="20"/>
        </w:rPr>
        <w:t xml:space="preserve"> on google scholar</w:t>
      </w:r>
      <w:r w:rsidR="009D40C7">
        <w:rPr>
          <w:rFonts w:ascii="Myriad Pro" w:hAnsi="Myriad Pro"/>
          <w:b/>
          <w:color w:val="1F497D" w:themeColor="text2"/>
          <w:sz w:val="20"/>
          <w:szCs w:val="20"/>
        </w:rPr>
        <w:t>]</w:t>
      </w:r>
      <w:r w:rsidR="00B2163C">
        <w:rPr>
          <w:rFonts w:ascii="Myriad Pro" w:hAnsi="Myriad Pro"/>
          <w:sz w:val="20"/>
          <w:szCs w:val="20"/>
        </w:rPr>
        <w:tab/>
      </w:r>
    </w:p>
    <w:p w14:paraId="7A31B3C0" w14:textId="2070540A" w:rsidR="003305C7" w:rsidRDefault="003305C7" w:rsidP="00676AF3">
      <w:pPr>
        <w:widowControl w:val="0"/>
        <w:autoSpaceDE w:val="0"/>
        <w:autoSpaceDN w:val="0"/>
        <w:adjustRightInd w:val="0"/>
        <w:ind w:left="450" w:right="144" w:hanging="450"/>
        <w:jc w:val="both"/>
        <w:rPr>
          <w:rFonts w:ascii="Myriad Pro" w:hAnsi="Myriad Pro"/>
          <w:position w:val="7"/>
          <w:sz w:val="20"/>
          <w:szCs w:val="20"/>
          <w:lang w:val="en-GB" w:eastAsia="en-GB"/>
        </w:rPr>
      </w:pPr>
      <w:r w:rsidRPr="003305C7">
        <w:rPr>
          <w:rFonts w:ascii="Myriad Pro" w:hAnsi="Myriad Pro"/>
          <w:position w:val="7"/>
          <w:sz w:val="20"/>
          <w:szCs w:val="20"/>
          <w:lang w:val="en-GB" w:eastAsia="en-GB"/>
        </w:rPr>
        <w:t>Selected 20 publications (followed by a complete list of publications)</w:t>
      </w:r>
    </w:p>
    <w:p w14:paraId="1054C799" w14:textId="77777777" w:rsidR="003305C7" w:rsidRDefault="003305C7" w:rsidP="00676AF3">
      <w:pPr>
        <w:widowControl w:val="0"/>
        <w:autoSpaceDE w:val="0"/>
        <w:autoSpaceDN w:val="0"/>
        <w:adjustRightInd w:val="0"/>
        <w:ind w:left="450" w:right="144" w:hanging="450"/>
        <w:jc w:val="both"/>
        <w:rPr>
          <w:rFonts w:ascii="Myriad Pro" w:hAnsi="Myriad Pro"/>
          <w:position w:val="7"/>
          <w:sz w:val="20"/>
          <w:szCs w:val="20"/>
          <w:lang w:val="en-GB" w:eastAsia="en-GB"/>
        </w:rPr>
      </w:pPr>
    </w:p>
    <w:p w14:paraId="5B5B434D" w14:textId="552424CB" w:rsidR="003305C7" w:rsidRPr="003305C7" w:rsidRDefault="003305C7" w:rsidP="003305C7">
      <w:pPr>
        <w:pStyle w:val="ListParagraph"/>
        <w:widowControl w:val="0"/>
        <w:numPr>
          <w:ilvl w:val="0"/>
          <w:numId w:val="16"/>
        </w:numPr>
        <w:autoSpaceDE w:val="0"/>
        <w:autoSpaceDN w:val="0"/>
        <w:adjustRightInd w:val="0"/>
        <w:ind w:right="144"/>
        <w:jc w:val="both"/>
        <w:rPr>
          <w:rFonts w:ascii="Myriad Pro" w:hAnsi="Myriad Pro"/>
          <w:position w:val="7"/>
          <w:sz w:val="20"/>
          <w:szCs w:val="20"/>
          <w:lang w:val="en-GB" w:eastAsia="en-GB"/>
        </w:rPr>
      </w:pPr>
      <w:r w:rsidRPr="003305C7">
        <w:rPr>
          <w:rFonts w:ascii="Myriad Pro" w:hAnsi="Myriad Pro"/>
          <w:color w:val="000000" w:themeColor="text1"/>
          <w:position w:val="7"/>
          <w:sz w:val="20"/>
          <w:szCs w:val="20"/>
          <w:lang w:val="en-GB" w:eastAsia="en-GB"/>
        </w:rPr>
        <w:t>K. Xiao</w:t>
      </w:r>
      <w:r w:rsidR="00633634" w:rsidRPr="00633634">
        <w:rPr>
          <w:rFonts w:ascii="Myriad Pro" w:hAnsi="Myriad Pro"/>
          <w:color w:val="000000" w:themeColor="text1"/>
          <w:position w:val="7"/>
          <w:sz w:val="20"/>
          <w:szCs w:val="20"/>
          <w:lang w:eastAsia="en-GB"/>
        </w:rPr>
        <w:t>*</w:t>
      </w:r>
      <w:r w:rsidRPr="003305C7">
        <w:rPr>
          <w:rFonts w:ascii="Myriad Pro" w:hAnsi="Myriad Pro"/>
          <w:color w:val="000000" w:themeColor="text1"/>
          <w:position w:val="7"/>
          <w:sz w:val="20"/>
          <w:szCs w:val="20"/>
          <w:lang w:val="en-GB" w:eastAsia="en-GB"/>
        </w:rPr>
        <w:t xml:space="preserve">, D. B. </w:t>
      </w:r>
      <w:proofErr w:type="spellStart"/>
      <w:r w:rsidRPr="003305C7">
        <w:rPr>
          <w:rFonts w:ascii="Myriad Pro" w:hAnsi="Myriad Pro"/>
          <w:color w:val="000000" w:themeColor="text1"/>
          <w:position w:val="7"/>
          <w:sz w:val="20"/>
          <w:szCs w:val="20"/>
          <w:lang w:val="en-GB" w:eastAsia="en-GB"/>
        </w:rPr>
        <w:t>Geohegan</w:t>
      </w:r>
      <w:proofErr w:type="spellEnd"/>
      <w:r w:rsidR="00633634" w:rsidRPr="00633634">
        <w:rPr>
          <w:rFonts w:ascii="Myriad Pro" w:hAnsi="Myriad Pro"/>
          <w:color w:val="000000" w:themeColor="text1"/>
          <w:position w:val="7"/>
          <w:sz w:val="20"/>
          <w:szCs w:val="20"/>
          <w:lang w:eastAsia="en-GB"/>
        </w:rPr>
        <w:t>*</w:t>
      </w:r>
      <w:r w:rsidRPr="003305C7">
        <w:rPr>
          <w:rFonts w:ascii="Myriad Pro" w:hAnsi="Myriad Pro"/>
          <w:color w:val="000000" w:themeColor="text1"/>
          <w:position w:val="7"/>
          <w:sz w:val="20"/>
          <w:szCs w:val="20"/>
          <w:lang w:val="en-GB" w:eastAsia="en-GB"/>
        </w:rPr>
        <w:t>, Laser synthesis and processing of atomically thin 2D materials, Trends in Chemistry, 4, 769(2022).</w:t>
      </w:r>
    </w:p>
    <w:p w14:paraId="1FA98408" w14:textId="118A48B4" w:rsidR="003305C7" w:rsidRPr="003305C7" w:rsidRDefault="003305C7" w:rsidP="003305C7">
      <w:pPr>
        <w:pStyle w:val="ListParagraph"/>
        <w:widowControl w:val="0"/>
        <w:numPr>
          <w:ilvl w:val="0"/>
          <w:numId w:val="16"/>
        </w:numPr>
        <w:autoSpaceDE w:val="0"/>
        <w:autoSpaceDN w:val="0"/>
        <w:adjustRightInd w:val="0"/>
        <w:ind w:right="144"/>
        <w:jc w:val="both"/>
        <w:rPr>
          <w:rFonts w:ascii="Myriad Pro" w:hAnsi="Myriad Pro"/>
          <w:position w:val="7"/>
          <w:sz w:val="20"/>
          <w:szCs w:val="20"/>
          <w:lang w:val="en-GB" w:eastAsia="en-GB"/>
        </w:rPr>
      </w:pPr>
      <w:r w:rsidRPr="007D0B25">
        <w:rPr>
          <w:rFonts w:ascii="Myriad Pro" w:hAnsi="Myriad Pro"/>
          <w:color w:val="000000" w:themeColor="text1"/>
          <w:position w:val="7"/>
          <w:sz w:val="20"/>
          <w:szCs w:val="20"/>
          <w:lang w:eastAsia="en-GB"/>
        </w:rPr>
        <w:t xml:space="preserve">Y. Gu, L. Zhang, H. Cai, L. Liang, C. Liu, A. Hoffman, Y. Yu, A. Houston, A. A. </w:t>
      </w:r>
      <w:proofErr w:type="spellStart"/>
      <w:r w:rsidRPr="007D0B25">
        <w:rPr>
          <w:rFonts w:ascii="Myriad Pro" w:hAnsi="Myriad Pro"/>
          <w:color w:val="000000" w:themeColor="text1"/>
          <w:position w:val="7"/>
          <w:sz w:val="20"/>
          <w:szCs w:val="20"/>
          <w:lang w:eastAsia="en-GB"/>
        </w:rPr>
        <w:t>Puretzky</w:t>
      </w:r>
      <w:proofErr w:type="spellEnd"/>
      <w:r w:rsidRPr="007D0B25">
        <w:rPr>
          <w:rFonts w:ascii="Myriad Pro" w:hAnsi="Myriad Pro"/>
          <w:color w:val="000000" w:themeColor="text1"/>
          <w:position w:val="7"/>
          <w:sz w:val="20"/>
          <w:szCs w:val="20"/>
          <w:lang w:eastAsia="en-GB"/>
        </w:rPr>
        <w:t xml:space="preserve">, G. </w:t>
      </w:r>
      <w:proofErr w:type="spellStart"/>
      <w:r w:rsidRPr="007D0B25">
        <w:rPr>
          <w:rFonts w:ascii="Myriad Pro" w:hAnsi="Myriad Pro"/>
          <w:color w:val="000000" w:themeColor="text1"/>
          <w:position w:val="7"/>
          <w:sz w:val="20"/>
          <w:szCs w:val="20"/>
          <w:lang w:eastAsia="en-GB"/>
        </w:rPr>
        <w:t>Duscher</w:t>
      </w:r>
      <w:proofErr w:type="spellEnd"/>
      <w:r w:rsidRPr="007D0B25">
        <w:rPr>
          <w:rFonts w:ascii="Myriad Pro" w:hAnsi="Myriad Pro"/>
          <w:color w:val="000000" w:themeColor="text1"/>
          <w:position w:val="7"/>
          <w:sz w:val="20"/>
          <w:szCs w:val="20"/>
          <w:lang w:eastAsia="en-GB"/>
        </w:rPr>
        <w:t xml:space="preserve">, P. D. Rack, C. M. Rouleau, X. Meng, M. Yoon, D. B. </w:t>
      </w:r>
      <w:proofErr w:type="spellStart"/>
      <w:r w:rsidRPr="007D0B25">
        <w:rPr>
          <w:rFonts w:ascii="Myriad Pro" w:hAnsi="Myriad Pro"/>
          <w:color w:val="000000" w:themeColor="text1"/>
          <w:position w:val="7"/>
          <w:sz w:val="20"/>
          <w:szCs w:val="20"/>
          <w:lang w:eastAsia="en-GB"/>
        </w:rPr>
        <w:t>Geohegan</w:t>
      </w:r>
      <w:proofErr w:type="spellEnd"/>
      <w:r w:rsidRPr="007D0B25">
        <w:rPr>
          <w:rFonts w:ascii="Myriad Pro" w:hAnsi="Myriad Pro"/>
          <w:color w:val="000000" w:themeColor="text1"/>
          <w:position w:val="7"/>
          <w:sz w:val="20"/>
          <w:szCs w:val="20"/>
          <w:lang w:eastAsia="en-GB"/>
        </w:rPr>
        <w:t xml:space="preserve">, </w:t>
      </w:r>
      <w:r w:rsidR="00633634">
        <w:rPr>
          <w:rFonts w:ascii="Myriad Pro" w:hAnsi="Myriad Pro"/>
          <w:color w:val="000000" w:themeColor="text1"/>
          <w:position w:val="7"/>
          <w:sz w:val="20"/>
          <w:szCs w:val="20"/>
          <w:lang w:eastAsia="en-GB"/>
        </w:rPr>
        <w:t>K.</w:t>
      </w:r>
      <w:r w:rsidRPr="007D0B25">
        <w:rPr>
          <w:rFonts w:ascii="Myriad Pro" w:hAnsi="Myriad Pro"/>
          <w:color w:val="000000" w:themeColor="text1"/>
          <w:position w:val="7"/>
          <w:sz w:val="20"/>
          <w:szCs w:val="20"/>
          <w:lang w:eastAsia="en-GB"/>
        </w:rPr>
        <w:t xml:space="preserve"> Xiao</w:t>
      </w:r>
      <w:r w:rsidR="00633634" w:rsidRPr="00633634">
        <w:rPr>
          <w:rFonts w:ascii="Myriad Pro" w:hAnsi="Myriad Pro"/>
          <w:color w:val="000000" w:themeColor="text1"/>
          <w:position w:val="7"/>
          <w:sz w:val="20"/>
          <w:szCs w:val="20"/>
          <w:lang w:eastAsia="en-GB"/>
        </w:rPr>
        <w:t>*</w:t>
      </w:r>
      <w:r w:rsidRPr="007D0B25">
        <w:rPr>
          <w:rFonts w:ascii="Myriad Pro" w:hAnsi="Myriad Pro"/>
          <w:color w:val="000000" w:themeColor="text1"/>
          <w:position w:val="7"/>
          <w:sz w:val="20"/>
          <w:szCs w:val="20"/>
          <w:lang w:eastAsia="en-GB"/>
        </w:rPr>
        <w:t xml:space="preserve">, Stabilized synthesis of 2D </w:t>
      </w:r>
      <w:proofErr w:type="spellStart"/>
      <w:r w:rsidRPr="007D0B25">
        <w:rPr>
          <w:rFonts w:ascii="Myriad Pro" w:hAnsi="Myriad Pro"/>
          <w:color w:val="000000" w:themeColor="text1"/>
          <w:position w:val="7"/>
          <w:sz w:val="20"/>
          <w:szCs w:val="20"/>
          <w:lang w:eastAsia="en-GB"/>
        </w:rPr>
        <w:t>verbeekite</w:t>
      </w:r>
      <w:proofErr w:type="spellEnd"/>
      <w:r w:rsidRPr="007D0B25">
        <w:rPr>
          <w:rFonts w:ascii="Myriad Pro" w:hAnsi="Myriad Pro"/>
          <w:color w:val="000000" w:themeColor="text1"/>
          <w:position w:val="7"/>
          <w:sz w:val="20"/>
          <w:szCs w:val="20"/>
          <w:lang w:eastAsia="en-GB"/>
        </w:rPr>
        <w:t>: Monoclinic PdSe2 crystals with high mobility and in-plane optical and electrical anisotropy, ACS Nano.</w:t>
      </w:r>
      <w:r>
        <w:rPr>
          <w:rFonts w:ascii="Myriad Pro" w:hAnsi="Myriad Pro"/>
          <w:color w:val="000000" w:themeColor="text1"/>
          <w:position w:val="7"/>
          <w:sz w:val="20"/>
          <w:szCs w:val="20"/>
          <w:lang w:eastAsia="en-GB"/>
        </w:rPr>
        <w:t xml:space="preserve"> 16, 13900 (2022).</w:t>
      </w:r>
      <w:r w:rsidRPr="000B520D">
        <w:rPr>
          <w:rFonts w:ascii="Myriad Pro" w:hAnsi="Myriad Pro"/>
          <w:b/>
          <w:bCs/>
          <w:color w:val="000000" w:themeColor="text1"/>
          <w:sz w:val="20"/>
          <w:szCs w:val="20"/>
        </w:rPr>
        <w:t xml:space="preserve"> </w:t>
      </w:r>
      <w:r w:rsidRPr="00003415">
        <w:rPr>
          <w:rFonts w:ascii="Myriad Pro" w:hAnsi="Myriad Pro"/>
          <w:b/>
          <w:bCs/>
          <w:color w:val="000000" w:themeColor="text1"/>
          <w:sz w:val="20"/>
          <w:szCs w:val="20"/>
        </w:rPr>
        <w:t xml:space="preserve">Note: This work was </w:t>
      </w:r>
      <w:r>
        <w:rPr>
          <w:rFonts w:ascii="Myriad Pro" w:hAnsi="Myriad Pro"/>
          <w:b/>
          <w:bCs/>
          <w:color w:val="000000" w:themeColor="text1"/>
          <w:sz w:val="20"/>
          <w:szCs w:val="20"/>
        </w:rPr>
        <w:t>highlighted</w:t>
      </w:r>
      <w:r w:rsidRPr="00003415">
        <w:rPr>
          <w:rFonts w:ascii="Myriad Pro" w:hAnsi="Myriad Pro"/>
          <w:b/>
          <w:bCs/>
          <w:color w:val="000000" w:themeColor="text1"/>
          <w:sz w:val="20"/>
          <w:szCs w:val="20"/>
        </w:rPr>
        <w:t xml:space="preserve"> as the </w:t>
      </w:r>
      <w:r>
        <w:rPr>
          <w:rFonts w:ascii="Myriad Pro" w:hAnsi="Myriad Pro"/>
          <w:b/>
          <w:bCs/>
          <w:color w:val="000000" w:themeColor="text1"/>
          <w:sz w:val="20"/>
          <w:szCs w:val="20"/>
        </w:rPr>
        <w:t>journal cover</w:t>
      </w:r>
      <w:r w:rsidRPr="00003415">
        <w:rPr>
          <w:rFonts w:ascii="Myriad Pro" w:hAnsi="Myriad Pro"/>
          <w:b/>
          <w:bCs/>
          <w:color w:val="000000" w:themeColor="text1"/>
          <w:sz w:val="20"/>
          <w:szCs w:val="20"/>
        </w:rPr>
        <w:t>.</w:t>
      </w:r>
    </w:p>
    <w:p w14:paraId="2C1652E7" w14:textId="43E3838E" w:rsidR="003305C7" w:rsidRPr="003305C7" w:rsidRDefault="003305C7" w:rsidP="003305C7">
      <w:pPr>
        <w:pStyle w:val="ListParagraph"/>
        <w:widowControl w:val="0"/>
        <w:numPr>
          <w:ilvl w:val="0"/>
          <w:numId w:val="16"/>
        </w:numPr>
        <w:autoSpaceDE w:val="0"/>
        <w:autoSpaceDN w:val="0"/>
        <w:adjustRightInd w:val="0"/>
        <w:ind w:right="144"/>
        <w:jc w:val="both"/>
        <w:rPr>
          <w:rFonts w:ascii="Myriad Pro" w:hAnsi="Myriad Pro"/>
          <w:position w:val="7"/>
          <w:sz w:val="20"/>
          <w:szCs w:val="20"/>
          <w:lang w:val="en-GB" w:eastAsia="en-GB"/>
        </w:rPr>
      </w:pPr>
      <w:r w:rsidRPr="001744A9">
        <w:rPr>
          <w:rFonts w:ascii="Myriad Pro" w:hAnsi="Myriad Pro"/>
          <w:color w:val="000000" w:themeColor="text1"/>
          <w:position w:val="7"/>
          <w:sz w:val="20"/>
          <w:szCs w:val="20"/>
          <w:lang w:val="en-GB" w:eastAsia="en-GB"/>
        </w:rPr>
        <w:t>K</w:t>
      </w:r>
      <w:r>
        <w:rPr>
          <w:rFonts w:ascii="Myriad Pro" w:hAnsi="Myriad Pro"/>
          <w:color w:val="000000" w:themeColor="text1"/>
          <w:position w:val="7"/>
          <w:sz w:val="20"/>
          <w:szCs w:val="20"/>
          <w:lang w:val="en-GB" w:eastAsia="en-GB"/>
        </w:rPr>
        <w:t xml:space="preserve">. </w:t>
      </w:r>
      <w:r w:rsidRPr="001744A9">
        <w:rPr>
          <w:rFonts w:ascii="Myriad Pro" w:hAnsi="Myriad Pro"/>
          <w:color w:val="000000" w:themeColor="text1"/>
          <w:position w:val="7"/>
          <w:sz w:val="20"/>
          <w:szCs w:val="20"/>
          <w:lang w:val="en-GB" w:eastAsia="en-GB"/>
        </w:rPr>
        <w:t>Wang, L</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Zhang, G</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D Nguyen, X</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Sang, C</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Liu, Y</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Yu, W</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Ko, R</w:t>
      </w:r>
      <w:r>
        <w:rPr>
          <w:rFonts w:ascii="Myriad Pro" w:hAnsi="Myriad Pro"/>
          <w:color w:val="000000" w:themeColor="text1"/>
          <w:position w:val="7"/>
          <w:sz w:val="20"/>
          <w:szCs w:val="20"/>
          <w:lang w:val="en-GB" w:eastAsia="en-GB"/>
        </w:rPr>
        <w:t xml:space="preserve">. </w:t>
      </w:r>
      <w:r w:rsidRPr="001744A9">
        <w:rPr>
          <w:rFonts w:ascii="Myriad Pro" w:hAnsi="Myriad Pro"/>
          <w:color w:val="000000" w:themeColor="text1"/>
          <w:position w:val="7"/>
          <w:sz w:val="20"/>
          <w:szCs w:val="20"/>
          <w:lang w:val="en-GB" w:eastAsia="en-GB"/>
        </w:rPr>
        <w:t xml:space="preserve">R </w:t>
      </w:r>
      <w:proofErr w:type="spellStart"/>
      <w:r w:rsidRPr="001744A9">
        <w:rPr>
          <w:rFonts w:ascii="Myriad Pro" w:hAnsi="Myriad Pro"/>
          <w:color w:val="000000" w:themeColor="text1"/>
          <w:position w:val="7"/>
          <w:sz w:val="20"/>
          <w:szCs w:val="20"/>
          <w:lang w:val="en-GB" w:eastAsia="en-GB"/>
        </w:rPr>
        <w:t>Unocic</w:t>
      </w:r>
      <w:proofErr w:type="spellEnd"/>
      <w:r w:rsidRPr="001744A9">
        <w:rPr>
          <w:rFonts w:ascii="Myriad Pro" w:hAnsi="Myriad Pro"/>
          <w:color w:val="000000" w:themeColor="text1"/>
          <w:position w:val="7"/>
          <w:sz w:val="20"/>
          <w:szCs w:val="20"/>
          <w:lang w:val="en-GB" w:eastAsia="en-GB"/>
        </w:rPr>
        <w:t>, A</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A </w:t>
      </w:r>
      <w:proofErr w:type="spellStart"/>
      <w:r w:rsidRPr="001744A9">
        <w:rPr>
          <w:rFonts w:ascii="Myriad Pro" w:hAnsi="Myriad Pro"/>
          <w:color w:val="000000" w:themeColor="text1"/>
          <w:position w:val="7"/>
          <w:sz w:val="20"/>
          <w:szCs w:val="20"/>
          <w:lang w:val="en-GB" w:eastAsia="en-GB"/>
        </w:rPr>
        <w:t>Puretzky</w:t>
      </w:r>
      <w:proofErr w:type="spellEnd"/>
      <w:r w:rsidRPr="001744A9">
        <w:rPr>
          <w:rFonts w:ascii="Myriad Pro" w:hAnsi="Myriad Pro"/>
          <w:color w:val="000000" w:themeColor="text1"/>
          <w:position w:val="7"/>
          <w:sz w:val="20"/>
          <w:szCs w:val="20"/>
          <w:lang w:val="en-GB" w:eastAsia="en-GB"/>
        </w:rPr>
        <w:t>, C</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M Rouleau, D</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B </w:t>
      </w:r>
      <w:proofErr w:type="spellStart"/>
      <w:proofErr w:type="gramStart"/>
      <w:r w:rsidRPr="001744A9">
        <w:rPr>
          <w:rFonts w:ascii="Myriad Pro" w:hAnsi="Myriad Pro"/>
          <w:color w:val="000000" w:themeColor="text1"/>
          <w:position w:val="7"/>
          <w:sz w:val="20"/>
          <w:szCs w:val="20"/>
          <w:lang w:val="en-GB" w:eastAsia="en-GB"/>
        </w:rPr>
        <w:t>Geohegan</w:t>
      </w:r>
      <w:proofErr w:type="spellEnd"/>
      <w:r w:rsidRPr="001744A9">
        <w:rPr>
          <w:rFonts w:ascii="Myriad Pro" w:hAnsi="Myriad Pro"/>
          <w:color w:val="000000" w:themeColor="text1"/>
          <w:position w:val="7"/>
          <w:sz w:val="20"/>
          <w:szCs w:val="20"/>
          <w:lang w:val="en-GB" w:eastAsia="en-GB"/>
        </w:rPr>
        <w:t>,</w:t>
      </w:r>
      <w:r>
        <w:rPr>
          <w:rFonts w:ascii="Myriad Pro" w:hAnsi="Myriad Pro"/>
          <w:color w:val="000000" w:themeColor="text1"/>
          <w:position w:val="7"/>
          <w:sz w:val="20"/>
          <w:szCs w:val="20"/>
          <w:lang w:val="en-GB" w:eastAsia="en-GB"/>
        </w:rPr>
        <w:t>.</w:t>
      </w:r>
      <w:proofErr w:type="gramEnd"/>
      <w:r>
        <w:rPr>
          <w:rFonts w:ascii="Myriad Pro" w:hAnsi="Myriad Pro"/>
          <w:color w:val="000000" w:themeColor="text1"/>
          <w:position w:val="7"/>
          <w:sz w:val="20"/>
          <w:szCs w:val="20"/>
          <w:lang w:val="en-GB" w:eastAsia="en-GB"/>
        </w:rPr>
        <w:t xml:space="preserve"> </w:t>
      </w:r>
      <w:r w:rsidRPr="001744A9">
        <w:rPr>
          <w:rFonts w:ascii="Myriad Pro" w:hAnsi="Myriad Pro"/>
          <w:color w:val="000000" w:themeColor="text1"/>
          <w:position w:val="7"/>
          <w:sz w:val="20"/>
          <w:szCs w:val="20"/>
          <w:lang w:val="en-GB" w:eastAsia="en-GB"/>
        </w:rPr>
        <w:t>Fu, G</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w:t>
      </w:r>
      <w:proofErr w:type="spellStart"/>
      <w:r w:rsidRPr="001744A9">
        <w:rPr>
          <w:rFonts w:ascii="Myriad Pro" w:hAnsi="Myriad Pro"/>
          <w:color w:val="000000" w:themeColor="text1"/>
          <w:position w:val="7"/>
          <w:sz w:val="20"/>
          <w:szCs w:val="20"/>
          <w:lang w:val="en-GB" w:eastAsia="en-GB"/>
        </w:rPr>
        <w:t>Duscher</w:t>
      </w:r>
      <w:proofErr w:type="spellEnd"/>
      <w:r w:rsidRPr="001744A9">
        <w:rPr>
          <w:rFonts w:ascii="Myriad Pro" w:hAnsi="Myriad Pro"/>
          <w:color w:val="000000" w:themeColor="text1"/>
          <w:position w:val="7"/>
          <w:sz w:val="20"/>
          <w:szCs w:val="20"/>
          <w:lang w:val="en-GB" w:eastAsia="en-GB"/>
        </w:rPr>
        <w:t>, A</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‐P</w:t>
      </w:r>
      <w:r>
        <w:rPr>
          <w:rFonts w:ascii="Myriad Pro" w:hAnsi="Myriad Pro"/>
          <w:color w:val="000000" w:themeColor="text1"/>
          <w:position w:val="7"/>
          <w:sz w:val="20"/>
          <w:szCs w:val="20"/>
          <w:lang w:val="en-GB" w:eastAsia="en-GB"/>
        </w:rPr>
        <w:t xml:space="preserve">. </w:t>
      </w:r>
      <w:r w:rsidRPr="001744A9">
        <w:rPr>
          <w:rFonts w:ascii="Myriad Pro" w:hAnsi="Myriad Pro"/>
          <w:color w:val="000000" w:themeColor="text1"/>
          <w:position w:val="7"/>
          <w:sz w:val="20"/>
          <w:szCs w:val="20"/>
          <w:lang w:val="en-GB" w:eastAsia="en-GB"/>
        </w:rPr>
        <w:t>Li, M</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Yoon, K</w:t>
      </w:r>
      <w:r>
        <w:rPr>
          <w:rFonts w:ascii="Myriad Pro" w:hAnsi="Myriad Pro"/>
          <w:color w:val="000000" w:themeColor="text1"/>
          <w:position w:val="7"/>
          <w:sz w:val="20"/>
          <w:szCs w:val="20"/>
          <w:lang w:val="en-GB" w:eastAsia="en-GB"/>
        </w:rPr>
        <w:t>.</w:t>
      </w:r>
      <w:r w:rsidRPr="001744A9">
        <w:rPr>
          <w:rFonts w:ascii="Myriad Pro" w:hAnsi="Myriad Pro"/>
          <w:color w:val="000000" w:themeColor="text1"/>
          <w:position w:val="7"/>
          <w:sz w:val="20"/>
          <w:szCs w:val="20"/>
          <w:lang w:val="en-GB" w:eastAsia="en-GB"/>
        </w:rPr>
        <w:t xml:space="preserve"> Xiao</w:t>
      </w:r>
      <w:r w:rsidR="00633634" w:rsidRPr="00633634">
        <w:rPr>
          <w:rFonts w:ascii="Myriad Pro" w:hAnsi="Myriad Pro"/>
          <w:color w:val="000000" w:themeColor="text1"/>
          <w:position w:val="7"/>
          <w:sz w:val="20"/>
          <w:szCs w:val="20"/>
          <w:lang w:eastAsia="en-GB"/>
        </w:rPr>
        <w:t>*</w:t>
      </w:r>
      <w:r>
        <w:rPr>
          <w:rFonts w:ascii="Myriad Pro" w:hAnsi="Myriad Pro"/>
          <w:color w:val="000000" w:themeColor="text1"/>
          <w:position w:val="7"/>
          <w:sz w:val="20"/>
          <w:szCs w:val="20"/>
          <w:lang w:val="en-GB" w:eastAsia="en-GB"/>
        </w:rPr>
        <w:t xml:space="preserve">, </w:t>
      </w:r>
      <w:r w:rsidRPr="001744A9">
        <w:rPr>
          <w:rFonts w:ascii="Myriad Pro" w:hAnsi="Myriad Pro"/>
          <w:color w:val="000000" w:themeColor="text1"/>
          <w:position w:val="7"/>
          <w:sz w:val="20"/>
          <w:szCs w:val="20"/>
          <w:lang w:val="en-GB" w:eastAsia="en-GB"/>
        </w:rPr>
        <w:t xml:space="preserve">Selective </w:t>
      </w:r>
      <w:proofErr w:type="spellStart"/>
      <w:r w:rsidRPr="001744A9">
        <w:rPr>
          <w:rFonts w:ascii="Myriad Pro" w:hAnsi="Myriad Pro"/>
          <w:color w:val="000000" w:themeColor="text1"/>
          <w:position w:val="7"/>
          <w:sz w:val="20"/>
          <w:szCs w:val="20"/>
          <w:lang w:val="en-GB" w:eastAsia="en-GB"/>
        </w:rPr>
        <w:t>Antisite</w:t>
      </w:r>
      <w:proofErr w:type="spellEnd"/>
      <w:r w:rsidRPr="001744A9">
        <w:rPr>
          <w:rFonts w:ascii="Myriad Pro" w:hAnsi="Myriad Pro"/>
          <w:color w:val="000000" w:themeColor="text1"/>
          <w:position w:val="7"/>
          <w:sz w:val="20"/>
          <w:szCs w:val="20"/>
          <w:lang w:val="en-GB" w:eastAsia="en-GB"/>
        </w:rPr>
        <w:t xml:space="preserve"> Defect Formation in WS2 Monolayers via Reactive Growth on </w:t>
      </w:r>
      <w:r w:rsidRPr="001744A9">
        <w:rPr>
          <w:rFonts w:ascii="Myriad Pro" w:hAnsi="Myriad Pro"/>
          <w:color w:val="000000" w:themeColor="text1"/>
          <w:position w:val="7"/>
          <w:sz w:val="20"/>
          <w:szCs w:val="20"/>
          <w:lang w:val="en-GB" w:eastAsia="en-GB"/>
        </w:rPr>
        <w:lastRenderedPageBreak/>
        <w:t>Dilute W‐Au Alloy Substrates</w:t>
      </w:r>
      <w:r>
        <w:rPr>
          <w:rFonts w:ascii="Myriad Pro" w:hAnsi="Myriad Pro"/>
          <w:color w:val="000000" w:themeColor="text1"/>
          <w:position w:val="7"/>
          <w:sz w:val="20"/>
          <w:szCs w:val="20"/>
          <w:lang w:val="en-GB" w:eastAsia="en-GB"/>
        </w:rPr>
        <w:t>, Advanced Materials, 34(3), 2106674(2022).</w:t>
      </w:r>
      <w:r w:rsidRPr="00ED618E">
        <w:rPr>
          <w:rFonts w:ascii="Myriad Pro" w:hAnsi="Myriad Pro"/>
          <w:b/>
          <w:bCs/>
          <w:color w:val="000000" w:themeColor="text1"/>
          <w:sz w:val="20"/>
          <w:szCs w:val="20"/>
        </w:rPr>
        <w:t xml:space="preserve"> </w:t>
      </w:r>
      <w:r w:rsidRPr="00003415">
        <w:rPr>
          <w:rFonts w:ascii="Myriad Pro" w:hAnsi="Myriad Pro"/>
          <w:b/>
          <w:bCs/>
          <w:color w:val="000000" w:themeColor="text1"/>
          <w:sz w:val="20"/>
          <w:szCs w:val="20"/>
        </w:rPr>
        <w:t xml:space="preserve">Note: This work was </w:t>
      </w:r>
      <w:r>
        <w:rPr>
          <w:rFonts w:ascii="Myriad Pro" w:hAnsi="Myriad Pro"/>
          <w:b/>
          <w:bCs/>
          <w:color w:val="000000" w:themeColor="text1"/>
          <w:sz w:val="20"/>
          <w:szCs w:val="20"/>
        </w:rPr>
        <w:t>highlighted</w:t>
      </w:r>
      <w:r w:rsidRPr="00003415">
        <w:rPr>
          <w:rFonts w:ascii="Myriad Pro" w:hAnsi="Myriad Pro"/>
          <w:b/>
          <w:bCs/>
          <w:color w:val="000000" w:themeColor="text1"/>
          <w:sz w:val="20"/>
          <w:szCs w:val="20"/>
        </w:rPr>
        <w:t xml:space="preserve"> as the journal </w:t>
      </w:r>
      <w:proofErr w:type="spellStart"/>
      <w:r>
        <w:rPr>
          <w:rFonts w:ascii="Myriad Pro" w:hAnsi="Myriad Pro"/>
          <w:b/>
          <w:bCs/>
          <w:color w:val="000000" w:themeColor="text1"/>
          <w:sz w:val="20"/>
          <w:szCs w:val="20"/>
        </w:rPr>
        <w:t>Frontpieces</w:t>
      </w:r>
      <w:proofErr w:type="spellEnd"/>
      <w:r w:rsidRPr="00003415">
        <w:rPr>
          <w:rFonts w:ascii="Myriad Pro" w:hAnsi="Myriad Pro"/>
          <w:b/>
          <w:bCs/>
          <w:color w:val="000000" w:themeColor="text1"/>
          <w:sz w:val="20"/>
          <w:szCs w:val="20"/>
        </w:rPr>
        <w:t>.</w:t>
      </w:r>
    </w:p>
    <w:p w14:paraId="3D7642C8" w14:textId="70E1711A" w:rsidR="003305C7" w:rsidRPr="003305C7" w:rsidRDefault="003305C7" w:rsidP="003305C7">
      <w:pPr>
        <w:pStyle w:val="ListParagraph"/>
        <w:widowControl w:val="0"/>
        <w:numPr>
          <w:ilvl w:val="0"/>
          <w:numId w:val="16"/>
        </w:numPr>
        <w:autoSpaceDE w:val="0"/>
        <w:autoSpaceDN w:val="0"/>
        <w:adjustRightInd w:val="0"/>
        <w:ind w:right="144"/>
        <w:jc w:val="both"/>
        <w:rPr>
          <w:rFonts w:ascii="Myriad Pro" w:hAnsi="Myriad Pro"/>
          <w:color w:val="000000" w:themeColor="text1"/>
          <w:position w:val="7"/>
          <w:sz w:val="20"/>
          <w:szCs w:val="20"/>
          <w:lang w:eastAsia="en-GB"/>
        </w:rPr>
      </w:pPr>
      <w:r w:rsidRPr="003305C7">
        <w:rPr>
          <w:rFonts w:ascii="Myriad Pro" w:hAnsi="Myriad Pro"/>
          <w:color w:val="000000" w:themeColor="text1"/>
          <w:position w:val="7"/>
          <w:sz w:val="20"/>
          <w:szCs w:val="20"/>
          <w:lang w:val="en-GB" w:eastAsia="en-GB"/>
        </w:rPr>
        <w:t xml:space="preserve">H. Cai, Y. Yu, Y.-C. Lin, A. A. </w:t>
      </w:r>
      <w:proofErr w:type="spellStart"/>
      <w:r w:rsidRPr="003305C7">
        <w:rPr>
          <w:rFonts w:ascii="Myriad Pro" w:hAnsi="Myriad Pro"/>
          <w:color w:val="000000" w:themeColor="text1"/>
          <w:position w:val="7"/>
          <w:sz w:val="20"/>
          <w:szCs w:val="20"/>
          <w:lang w:val="en-GB" w:eastAsia="en-GB"/>
        </w:rPr>
        <w:t>Puretzky</w:t>
      </w:r>
      <w:proofErr w:type="spellEnd"/>
      <w:r w:rsidRPr="003305C7">
        <w:rPr>
          <w:rFonts w:ascii="Myriad Pro" w:hAnsi="Myriad Pro"/>
          <w:color w:val="000000" w:themeColor="text1"/>
          <w:position w:val="7"/>
          <w:sz w:val="20"/>
          <w:szCs w:val="20"/>
          <w:lang w:val="en-GB" w:eastAsia="en-GB"/>
        </w:rPr>
        <w:t xml:space="preserve">, D. B. </w:t>
      </w:r>
      <w:proofErr w:type="spellStart"/>
      <w:r w:rsidRPr="003305C7">
        <w:rPr>
          <w:rFonts w:ascii="Myriad Pro" w:hAnsi="Myriad Pro"/>
          <w:color w:val="000000" w:themeColor="text1"/>
          <w:position w:val="7"/>
          <w:sz w:val="20"/>
          <w:szCs w:val="20"/>
          <w:lang w:val="en-GB" w:eastAsia="en-GB"/>
        </w:rPr>
        <w:t>Geohegan</w:t>
      </w:r>
      <w:proofErr w:type="spellEnd"/>
      <w:r w:rsidRPr="003305C7">
        <w:rPr>
          <w:rFonts w:ascii="Myriad Pro" w:hAnsi="Myriad Pro"/>
          <w:color w:val="000000" w:themeColor="text1"/>
          <w:position w:val="7"/>
          <w:sz w:val="20"/>
          <w:szCs w:val="20"/>
          <w:lang w:val="en-GB" w:eastAsia="en-GB"/>
        </w:rPr>
        <w:t>, K. Xiao</w:t>
      </w:r>
      <w:r w:rsidR="00633634" w:rsidRPr="00633634">
        <w:rPr>
          <w:rFonts w:ascii="Myriad Pro" w:hAnsi="Myriad Pro"/>
          <w:color w:val="000000" w:themeColor="text1"/>
          <w:position w:val="7"/>
          <w:sz w:val="20"/>
          <w:szCs w:val="20"/>
          <w:vertAlign w:val="superscript"/>
          <w:lang w:val="en-GB" w:eastAsia="en-GB"/>
        </w:rPr>
        <w:t>*</w:t>
      </w:r>
      <w:r w:rsidRPr="003305C7">
        <w:rPr>
          <w:rFonts w:ascii="Myriad Pro" w:hAnsi="Myriad Pro"/>
          <w:color w:val="000000" w:themeColor="text1"/>
          <w:position w:val="7"/>
          <w:sz w:val="20"/>
          <w:szCs w:val="20"/>
          <w:lang w:val="en-GB" w:eastAsia="en-GB"/>
        </w:rPr>
        <w:t xml:space="preserve">, “Heterogeneities at multiple length scales in 2D layered materials: From localized defects and dopants to mesoscopic heterostructures”, Nano Research, 14, 1625 (2021). </w:t>
      </w:r>
      <w:r w:rsidRPr="003305C7">
        <w:rPr>
          <w:rFonts w:ascii="Myriad Pro" w:hAnsi="Myriad Pro"/>
          <w:b/>
          <w:bCs/>
          <w:color w:val="000000" w:themeColor="text1"/>
          <w:position w:val="7"/>
          <w:sz w:val="20"/>
          <w:szCs w:val="20"/>
          <w:lang w:val="en-GB" w:eastAsia="en-GB"/>
        </w:rPr>
        <w:t>Invited Review and Back cover.</w:t>
      </w:r>
    </w:p>
    <w:p w14:paraId="52FC8B3B" w14:textId="55B59929" w:rsidR="003305C7" w:rsidRPr="00DA49F8" w:rsidRDefault="003305C7" w:rsidP="003305C7">
      <w:pPr>
        <w:pStyle w:val="ListParagraph"/>
        <w:widowControl w:val="0"/>
        <w:numPr>
          <w:ilvl w:val="0"/>
          <w:numId w:val="16"/>
        </w:numPr>
        <w:autoSpaceDE w:val="0"/>
        <w:autoSpaceDN w:val="0"/>
        <w:adjustRightInd w:val="0"/>
        <w:ind w:right="144"/>
        <w:jc w:val="both"/>
        <w:rPr>
          <w:rFonts w:ascii="Myriad Pro" w:hAnsi="Myriad Pro"/>
          <w:position w:val="7"/>
          <w:sz w:val="20"/>
          <w:szCs w:val="20"/>
          <w:lang w:val="en-GB" w:eastAsia="en-GB"/>
        </w:rPr>
      </w:pPr>
      <w:r w:rsidRPr="00003415">
        <w:rPr>
          <w:rFonts w:ascii="Myriad Pro" w:hAnsi="Myriad Pro"/>
          <w:color w:val="000000" w:themeColor="text1"/>
          <w:sz w:val="20"/>
          <w:szCs w:val="20"/>
        </w:rPr>
        <w:t xml:space="preserve">Y. Gu, H. Cai, J. Dong, Y. Yu, A. N Hoffman, C. Liu,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Y‐C. Lin, Z. Ge,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G. </w:t>
      </w:r>
      <w:proofErr w:type="spellStart"/>
      <w:r w:rsidRPr="00003415">
        <w:rPr>
          <w:rFonts w:ascii="Myriad Pro" w:hAnsi="Myriad Pro"/>
          <w:color w:val="000000" w:themeColor="text1"/>
          <w:sz w:val="20"/>
          <w:szCs w:val="20"/>
        </w:rPr>
        <w:t>Duscher</w:t>
      </w:r>
      <w:proofErr w:type="spellEnd"/>
      <w:r w:rsidRPr="00003415">
        <w:rPr>
          <w:rFonts w:ascii="Myriad Pro" w:hAnsi="Myriad Pro"/>
          <w:color w:val="000000" w:themeColor="text1"/>
          <w:sz w:val="20"/>
          <w:szCs w:val="20"/>
        </w:rPr>
        <w:t xml:space="preserve">, M. F Chisholm, P. D Rack, C. M Rouleau, Z. Gai, X. Meng, F. Ding,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Xiao</w:t>
      </w:r>
      <w:r w:rsidR="00633634" w:rsidRPr="00412205">
        <w:rPr>
          <w:rFonts w:ascii="Myriad Pro" w:hAnsi="Myriad Pro"/>
          <w:color w:val="000000" w:themeColor="text1"/>
          <w:sz w:val="20"/>
          <w:szCs w:val="20"/>
        </w:rPr>
        <w:t>*</w:t>
      </w:r>
      <w:r w:rsidRPr="00003415">
        <w:rPr>
          <w:rFonts w:ascii="Myriad Pro" w:hAnsi="Myriad Pro"/>
          <w:color w:val="000000" w:themeColor="text1"/>
          <w:sz w:val="20"/>
          <w:szCs w:val="20"/>
        </w:rPr>
        <w:t xml:space="preserve">, “Two‐Dimensional Palladium </w:t>
      </w:r>
      <w:proofErr w:type="spellStart"/>
      <w:r w:rsidRPr="00003415">
        <w:rPr>
          <w:rFonts w:ascii="Myriad Pro" w:hAnsi="Myriad Pro"/>
          <w:color w:val="000000" w:themeColor="text1"/>
          <w:sz w:val="20"/>
          <w:szCs w:val="20"/>
        </w:rPr>
        <w:t>Diselenide</w:t>
      </w:r>
      <w:proofErr w:type="spellEnd"/>
      <w:r w:rsidRPr="00003415">
        <w:rPr>
          <w:rFonts w:ascii="Myriad Pro" w:hAnsi="Myriad Pro"/>
          <w:color w:val="000000" w:themeColor="text1"/>
          <w:sz w:val="20"/>
          <w:szCs w:val="20"/>
        </w:rPr>
        <w:t xml:space="preserve"> with Strong In‐Plane Optical Anisotropy and High Mobility Grown by Chemical Vapor Deposition”, Advanced Materials 32(19), 1906238 (2020).</w:t>
      </w:r>
      <w:r w:rsidRPr="003305C7">
        <w:rPr>
          <w:rFonts w:ascii="Myriad Pro" w:hAnsi="Myriad Pro"/>
          <w:b/>
          <w:bCs/>
          <w:color w:val="000000" w:themeColor="text1"/>
          <w:sz w:val="20"/>
          <w:szCs w:val="20"/>
        </w:rPr>
        <w:t xml:space="preserve"> </w:t>
      </w:r>
      <w:r w:rsidRPr="00003415">
        <w:rPr>
          <w:rFonts w:ascii="Myriad Pro" w:hAnsi="Myriad Pro"/>
          <w:b/>
          <w:bCs/>
          <w:color w:val="000000" w:themeColor="text1"/>
          <w:sz w:val="20"/>
          <w:szCs w:val="20"/>
        </w:rPr>
        <w:t>Note: This work was selected as the journal cover.</w:t>
      </w:r>
    </w:p>
    <w:p w14:paraId="7BE6178D" w14:textId="21124A35" w:rsidR="00DA49F8" w:rsidRDefault="00DA49F8"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A. </w:t>
      </w:r>
      <w:proofErr w:type="spellStart"/>
      <w:r w:rsidRPr="00DA49F8">
        <w:rPr>
          <w:rFonts w:ascii="Myriad Pro" w:hAnsi="Myriad Pro"/>
          <w:color w:val="000000" w:themeColor="text1"/>
          <w:sz w:val="20"/>
          <w:szCs w:val="20"/>
        </w:rPr>
        <w:t>Oyedele</w:t>
      </w:r>
      <w:proofErr w:type="spellEnd"/>
      <w:r w:rsidRPr="00DA49F8">
        <w:rPr>
          <w:rFonts w:ascii="Myriad Pro" w:hAnsi="Myriad Pro"/>
          <w:color w:val="000000" w:themeColor="text1"/>
          <w:sz w:val="20"/>
          <w:szCs w:val="20"/>
        </w:rPr>
        <w:t xml:space="preserve">, S. Yang, T. Feng, A. Haglund, Y. Gu,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D. Briggs, C. Rouleau, M. Chisholm, R. </w:t>
      </w:r>
      <w:proofErr w:type="spellStart"/>
      <w:r w:rsidRPr="00DA49F8">
        <w:rPr>
          <w:rFonts w:ascii="Myriad Pro" w:hAnsi="Myriad Pro"/>
          <w:color w:val="000000" w:themeColor="text1"/>
          <w:sz w:val="20"/>
          <w:szCs w:val="20"/>
        </w:rPr>
        <w:t>Unocic</w:t>
      </w:r>
      <w:proofErr w:type="spellEnd"/>
      <w:r w:rsidRPr="00DA49F8">
        <w:rPr>
          <w:rFonts w:ascii="Myriad Pro" w:hAnsi="Myriad Pro"/>
          <w:color w:val="000000" w:themeColor="text1"/>
          <w:sz w:val="20"/>
          <w:szCs w:val="20"/>
        </w:rPr>
        <w:t xml:space="preserve">, D. </w:t>
      </w:r>
      <w:proofErr w:type="spellStart"/>
      <w:r w:rsidRPr="00DA49F8">
        <w:rPr>
          <w:rFonts w:ascii="Myriad Pro" w:hAnsi="Myriad Pro"/>
          <w:color w:val="000000" w:themeColor="text1"/>
          <w:sz w:val="20"/>
          <w:szCs w:val="20"/>
        </w:rPr>
        <w:t>Mandrus</w:t>
      </w:r>
      <w:proofErr w:type="spellEnd"/>
      <w:r w:rsidRPr="00DA49F8">
        <w:rPr>
          <w:rFonts w:ascii="Myriad Pro" w:hAnsi="Myriad Pro"/>
          <w:color w:val="000000" w:themeColor="text1"/>
          <w:sz w:val="20"/>
          <w:szCs w:val="20"/>
        </w:rPr>
        <w:t xml:space="preserve">, S. </w:t>
      </w:r>
      <w:proofErr w:type="spellStart"/>
      <w:r w:rsidRPr="00DA49F8">
        <w:rPr>
          <w:rFonts w:ascii="Myriad Pro" w:hAnsi="Myriad Pro"/>
          <w:color w:val="000000" w:themeColor="text1"/>
          <w:sz w:val="20"/>
          <w:szCs w:val="20"/>
        </w:rPr>
        <w:t>Pantelides</w:t>
      </w:r>
      <w:proofErr w:type="spellEnd"/>
      <w:r w:rsidRPr="00DA49F8">
        <w:rPr>
          <w:rFonts w:ascii="Myriad Pro" w:hAnsi="Myriad Pro"/>
          <w:color w:val="000000" w:themeColor="text1"/>
          <w:sz w:val="20"/>
          <w:szCs w:val="20"/>
        </w:rPr>
        <w:t xml:space="preserve">, D.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K. Xiao</w:t>
      </w:r>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“Defect-Mediated Phase Transformation in Anisotropic Two-Dimensional PdSe2 Crystals for Seamless Electrical Contacts”, J. Am. Chem. Soc. 141, 8928-8936 (2019).</w:t>
      </w:r>
    </w:p>
    <w:p w14:paraId="6373835C" w14:textId="7DF0FC77" w:rsidR="00DA49F8" w:rsidRPr="00DA49F8" w:rsidRDefault="00DA49F8"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K. Wang, A.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Z. Hu, B. R </w:t>
      </w:r>
      <w:proofErr w:type="spellStart"/>
      <w:r w:rsidRPr="00DA49F8">
        <w:rPr>
          <w:rFonts w:ascii="Myriad Pro" w:hAnsi="Myriad Pro"/>
          <w:color w:val="000000" w:themeColor="text1"/>
          <w:sz w:val="20"/>
          <w:szCs w:val="20"/>
        </w:rPr>
        <w:t>Srijanto</w:t>
      </w:r>
      <w:proofErr w:type="spellEnd"/>
      <w:r w:rsidRPr="00DA49F8">
        <w:rPr>
          <w:rFonts w:ascii="Myriad Pro" w:hAnsi="Myriad Pro"/>
          <w:color w:val="000000" w:themeColor="text1"/>
          <w:sz w:val="20"/>
          <w:szCs w:val="20"/>
        </w:rPr>
        <w:t xml:space="preserve">, X. Li, N. Gupta, H. Yu, M. Tian, M. </w:t>
      </w:r>
      <w:proofErr w:type="spellStart"/>
      <w:r w:rsidRPr="00DA49F8">
        <w:rPr>
          <w:rFonts w:ascii="Myriad Pro" w:hAnsi="Myriad Pro"/>
          <w:color w:val="000000" w:themeColor="text1"/>
          <w:sz w:val="20"/>
          <w:szCs w:val="20"/>
        </w:rPr>
        <w:t>Mahjouri-Samani</w:t>
      </w:r>
      <w:proofErr w:type="spellEnd"/>
      <w:r w:rsidRPr="00DA49F8">
        <w:rPr>
          <w:rFonts w:ascii="Myriad Pro" w:hAnsi="Myriad Pro"/>
          <w:color w:val="000000" w:themeColor="text1"/>
          <w:sz w:val="20"/>
          <w:szCs w:val="20"/>
        </w:rPr>
        <w:t xml:space="preserve">, X. Gao, A. </w:t>
      </w:r>
      <w:proofErr w:type="spellStart"/>
      <w:r w:rsidRPr="00DA49F8">
        <w:rPr>
          <w:rFonts w:ascii="Myriad Pro" w:hAnsi="Myriad Pro"/>
          <w:color w:val="000000" w:themeColor="text1"/>
          <w:sz w:val="20"/>
          <w:szCs w:val="20"/>
        </w:rPr>
        <w:t>Oyedele</w:t>
      </w:r>
      <w:proofErr w:type="spellEnd"/>
      <w:r w:rsidRPr="00DA49F8">
        <w:rPr>
          <w:rFonts w:ascii="Myriad Pro" w:hAnsi="Myriad Pro"/>
          <w:color w:val="000000" w:themeColor="text1"/>
          <w:sz w:val="20"/>
          <w:szCs w:val="20"/>
        </w:rPr>
        <w:t xml:space="preserve">, C. Rouleau, G. Eres, B. </w:t>
      </w:r>
      <w:proofErr w:type="spellStart"/>
      <w:r w:rsidRPr="00DA49F8">
        <w:rPr>
          <w:rFonts w:ascii="Myriad Pro" w:hAnsi="Myriad Pro"/>
          <w:color w:val="000000" w:themeColor="text1"/>
          <w:sz w:val="20"/>
          <w:szCs w:val="20"/>
        </w:rPr>
        <w:t>Yakobson</w:t>
      </w:r>
      <w:proofErr w:type="spellEnd"/>
      <w:r w:rsidRPr="00DA49F8">
        <w:rPr>
          <w:rFonts w:ascii="Myriad Pro" w:hAnsi="Myriad Pro"/>
          <w:color w:val="000000" w:themeColor="text1"/>
          <w:sz w:val="20"/>
          <w:szCs w:val="20"/>
        </w:rPr>
        <w:t>, M. Yoon, K. Xiao</w:t>
      </w:r>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xml:space="preserve">, D. B </w:t>
      </w:r>
      <w:proofErr w:type="spellStart"/>
      <w:r w:rsidRPr="00DA49F8">
        <w:rPr>
          <w:rFonts w:ascii="Myriad Pro" w:hAnsi="Myriad Pro"/>
          <w:color w:val="000000" w:themeColor="text1"/>
          <w:sz w:val="20"/>
          <w:szCs w:val="20"/>
        </w:rPr>
        <w:t>Geohegan</w:t>
      </w:r>
      <w:proofErr w:type="spellEnd"/>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“Strain tolerance of two-dimensional crystal growth on curved surfaces”, Science Advances 5, eaav4028 (2019).</w:t>
      </w:r>
      <w:r>
        <w:rPr>
          <w:color w:val="000000" w:themeColor="text1"/>
        </w:rPr>
        <w:t xml:space="preserve"> </w:t>
      </w:r>
      <w:r w:rsidRPr="00DA49F8">
        <w:rPr>
          <w:rFonts w:ascii="Myriad Pro" w:hAnsi="Myriad Pro"/>
          <w:b/>
          <w:color w:val="000000" w:themeColor="text1"/>
          <w:sz w:val="20"/>
          <w:szCs w:val="20"/>
        </w:rPr>
        <w:t xml:space="preserve">Note: DOE Office of Science Highlight </w:t>
      </w:r>
      <w:hyperlink r:id="rId12" w:history="1">
        <w:r w:rsidRPr="00F03DAB">
          <w:rPr>
            <w:rStyle w:val="Hyperlink"/>
            <w:rFonts w:ascii="Myriad Pro" w:hAnsi="Myriad Pro"/>
            <w:b/>
            <w:sz w:val="20"/>
            <w:szCs w:val="20"/>
          </w:rPr>
          <w:t>https://www.energy.gov/science/bes/articles/stretched-limit-and-sparkling-curved-surfaces</w:t>
        </w:r>
      </w:hyperlink>
    </w:p>
    <w:p w14:paraId="19C1BB11" w14:textId="657A3841" w:rsidR="00DA49F8" w:rsidRPr="00DA49F8" w:rsidRDefault="00DA49F8"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X. Li, J. Zhang, A.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A. Yoshimura, X. Sang, Q. Cui, Y. Li, L. Liang, A. W Ghosh, H. Zhao, R. R </w:t>
      </w:r>
      <w:proofErr w:type="spellStart"/>
      <w:r w:rsidRPr="00DA49F8">
        <w:rPr>
          <w:rFonts w:ascii="Myriad Pro" w:hAnsi="Myriad Pro"/>
          <w:color w:val="000000" w:themeColor="text1"/>
          <w:sz w:val="20"/>
          <w:szCs w:val="20"/>
        </w:rPr>
        <w:t>Unocic</w:t>
      </w:r>
      <w:proofErr w:type="spellEnd"/>
      <w:r w:rsidRPr="00DA49F8">
        <w:rPr>
          <w:rFonts w:ascii="Myriad Pro" w:hAnsi="Myriad Pro"/>
          <w:color w:val="000000" w:themeColor="text1"/>
          <w:sz w:val="20"/>
          <w:szCs w:val="20"/>
        </w:rPr>
        <w:t xml:space="preserve">, V. Meunier, C. M Rouleau, B. G Sumpter,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K. Xia</w:t>
      </w:r>
      <w:r w:rsidR="00633634">
        <w:rPr>
          <w:rFonts w:ascii="Myriad Pro" w:hAnsi="Myriad Pro"/>
          <w:color w:val="000000" w:themeColor="text1"/>
          <w:sz w:val="20"/>
          <w:szCs w:val="20"/>
        </w:rPr>
        <w:t>o</w:t>
      </w:r>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“Isotope-Engineering the Thermal Conductivity of Two-Dimensional MoS2”, ACS Nano 13, 24812 (2019).</w:t>
      </w:r>
    </w:p>
    <w:p w14:paraId="20C32905" w14:textId="5D49E3B4" w:rsidR="00DA49F8" w:rsidRPr="00DA49F8" w:rsidRDefault="00DA49F8"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X. Sang, X. Li, W. Zhao, J. Dong, C. M. Rouleau,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F. Ding, K. Xiao</w:t>
      </w:r>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xml:space="preserve">, R. R. </w:t>
      </w:r>
      <w:proofErr w:type="spellStart"/>
      <w:r w:rsidRPr="00DA49F8">
        <w:rPr>
          <w:rFonts w:ascii="Myriad Pro" w:hAnsi="Myriad Pro"/>
          <w:color w:val="000000" w:themeColor="text1"/>
          <w:sz w:val="20"/>
          <w:szCs w:val="20"/>
        </w:rPr>
        <w:t>Unocic</w:t>
      </w:r>
      <w:proofErr w:type="spellEnd"/>
      <w:r w:rsidRPr="00DA49F8">
        <w:rPr>
          <w:rFonts w:ascii="Myriad Pro" w:hAnsi="Myriad Pro"/>
          <w:color w:val="000000" w:themeColor="text1"/>
          <w:sz w:val="20"/>
          <w:szCs w:val="20"/>
        </w:rPr>
        <w:t>, “In situ edge engineering in two-dimensional transition metal dichalcogenides”, Nature Comm, 9, 2051 (2018).</w:t>
      </w:r>
    </w:p>
    <w:p w14:paraId="10DA68E9" w14:textId="07C390A3" w:rsidR="00DA49F8" w:rsidRPr="00DA49F8" w:rsidRDefault="00DA49F8"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B. Yang, W. Ming, M.-H. Du, J. K </w:t>
      </w:r>
      <w:proofErr w:type="spellStart"/>
      <w:r w:rsidRPr="00DA49F8">
        <w:rPr>
          <w:rFonts w:ascii="Myriad Pro" w:hAnsi="Myriad Pro"/>
          <w:color w:val="000000" w:themeColor="text1"/>
          <w:sz w:val="20"/>
          <w:szCs w:val="20"/>
        </w:rPr>
        <w:t>Keum</w:t>
      </w:r>
      <w:proofErr w:type="spellEnd"/>
      <w:r w:rsidRPr="00DA49F8">
        <w:rPr>
          <w:rFonts w:ascii="Myriad Pro" w:hAnsi="Myriad Pro"/>
          <w:color w:val="000000" w:themeColor="text1"/>
          <w:sz w:val="20"/>
          <w:szCs w:val="20"/>
        </w:rPr>
        <w:t xml:space="preserve">, A.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C. M Rouleau, J. Huang,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X. Wang, K. Xiao</w:t>
      </w:r>
      <w:r w:rsidR="00633634" w:rsidRPr="00412205">
        <w:rPr>
          <w:rFonts w:ascii="Myriad Pro" w:hAnsi="Myriad Pro"/>
          <w:color w:val="000000" w:themeColor="text1"/>
          <w:sz w:val="20"/>
          <w:szCs w:val="20"/>
        </w:rPr>
        <w:t>*</w:t>
      </w:r>
      <w:r w:rsidRPr="00DA49F8">
        <w:rPr>
          <w:rFonts w:ascii="Myriad Pro" w:hAnsi="Myriad Pro"/>
          <w:color w:val="000000" w:themeColor="text1"/>
          <w:sz w:val="20"/>
          <w:szCs w:val="20"/>
        </w:rPr>
        <w:t>, “Real-Time Observation of Order-Disorder Transformation of Organic Cations Induced Phase Transition and Anomalous Photoluminescence in Hybrid Perovskites”, Advanced Materials, 30, 1705801 (2018).</w:t>
      </w:r>
      <w:r w:rsidR="004B5E2A">
        <w:rPr>
          <w:rFonts w:ascii="Myriad Pro" w:hAnsi="Myriad Pro"/>
          <w:color w:val="000000" w:themeColor="text1"/>
          <w:sz w:val="20"/>
          <w:szCs w:val="20"/>
        </w:rPr>
        <w:t xml:space="preserve"> </w:t>
      </w:r>
      <w:r w:rsidR="004B5E2A" w:rsidRPr="00003415">
        <w:rPr>
          <w:rFonts w:ascii="Myriad Pro" w:hAnsi="Myriad Pro"/>
          <w:b/>
          <w:bCs/>
          <w:color w:val="000000" w:themeColor="text1"/>
          <w:sz w:val="20"/>
          <w:szCs w:val="20"/>
        </w:rPr>
        <w:t>Note: This work was selected as the journal cover.</w:t>
      </w:r>
    </w:p>
    <w:p w14:paraId="5448D928" w14:textId="77777777" w:rsidR="00DA49F8" w:rsidRPr="00DA49F8" w:rsidRDefault="00DA49F8" w:rsidP="00DA49F8">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X. Li, A.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X. Sang, S. KC, M. Tian, F. Ceballos, M. </w:t>
      </w:r>
      <w:proofErr w:type="spellStart"/>
      <w:r w:rsidRPr="00DA49F8">
        <w:rPr>
          <w:rFonts w:ascii="Myriad Pro" w:hAnsi="Myriad Pro"/>
          <w:color w:val="000000" w:themeColor="text1"/>
          <w:sz w:val="20"/>
          <w:szCs w:val="20"/>
        </w:rPr>
        <w:t>Mahjouri-Samani</w:t>
      </w:r>
      <w:proofErr w:type="spellEnd"/>
      <w:r w:rsidRPr="00DA49F8">
        <w:rPr>
          <w:rFonts w:ascii="Myriad Pro" w:hAnsi="Myriad Pro"/>
          <w:color w:val="000000" w:themeColor="text1"/>
          <w:sz w:val="20"/>
          <w:szCs w:val="20"/>
        </w:rPr>
        <w:t xml:space="preserve">, K. Wang, R. R. </w:t>
      </w:r>
      <w:proofErr w:type="spellStart"/>
      <w:r w:rsidRPr="00DA49F8">
        <w:rPr>
          <w:rFonts w:ascii="Myriad Pro" w:hAnsi="Myriad Pro"/>
          <w:color w:val="000000" w:themeColor="text1"/>
          <w:sz w:val="20"/>
          <w:szCs w:val="20"/>
        </w:rPr>
        <w:t>Unocic</w:t>
      </w:r>
      <w:proofErr w:type="spellEnd"/>
      <w:r w:rsidRPr="00DA49F8">
        <w:rPr>
          <w:rFonts w:ascii="Myriad Pro" w:hAnsi="Myriad Pro"/>
          <w:color w:val="000000" w:themeColor="text1"/>
          <w:sz w:val="20"/>
          <w:szCs w:val="20"/>
        </w:rPr>
        <w:t xml:space="preserve">, H. Zhao, G. </w:t>
      </w:r>
      <w:proofErr w:type="spellStart"/>
      <w:r w:rsidRPr="00DA49F8">
        <w:rPr>
          <w:rFonts w:ascii="Myriad Pro" w:hAnsi="Myriad Pro"/>
          <w:color w:val="000000" w:themeColor="text1"/>
          <w:sz w:val="20"/>
          <w:szCs w:val="20"/>
        </w:rPr>
        <w:t>Duscher</w:t>
      </w:r>
      <w:proofErr w:type="spellEnd"/>
      <w:r w:rsidRPr="00DA49F8">
        <w:rPr>
          <w:rFonts w:ascii="Myriad Pro" w:hAnsi="Myriad Pro"/>
          <w:color w:val="000000" w:themeColor="text1"/>
          <w:sz w:val="20"/>
          <w:szCs w:val="20"/>
        </w:rPr>
        <w:t xml:space="preserve">, V. R. Cooper, C. M. Rouleau,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K. Xiao*, “Suppression of Defects and Deep Levels Using Isoelectronic Tungsten Substitution in Monolayer MoSe2“, Advanced Functional Materials, 27, 1603850 (2017).</w:t>
      </w:r>
    </w:p>
    <w:p w14:paraId="31684B52" w14:textId="0F96B9B2" w:rsidR="00DA49F8" w:rsidRPr="00DA49F8" w:rsidRDefault="00DA49F8" w:rsidP="00DA49F8">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A. </w:t>
      </w:r>
      <w:proofErr w:type="spellStart"/>
      <w:r w:rsidRPr="00DA49F8">
        <w:rPr>
          <w:rFonts w:ascii="Myriad Pro" w:hAnsi="Myriad Pro"/>
          <w:color w:val="000000" w:themeColor="text1"/>
          <w:sz w:val="20"/>
          <w:szCs w:val="20"/>
        </w:rPr>
        <w:t>Oyedele</w:t>
      </w:r>
      <w:proofErr w:type="spellEnd"/>
      <w:r w:rsidRPr="00DA49F8">
        <w:rPr>
          <w:rFonts w:ascii="Myriad Pro" w:hAnsi="Myriad Pro"/>
          <w:color w:val="000000" w:themeColor="text1"/>
          <w:sz w:val="20"/>
          <w:szCs w:val="20"/>
        </w:rPr>
        <w:t xml:space="preserve">, S. Yang, L. Liang,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K. Wang, J. Zhang, P. Yu, P. </w:t>
      </w:r>
      <w:proofErr w:type="spellStart"/>
      <w:r w:rsidRPr="00DA49F8">
        <w:rPr>
          <w:rFonts w:ascii="Myriad Pro" w:hAnsi="Myriad Pro"/>
          <w:color w:val="000000" w:themeColor="text1"/>
          <w:sz w:val="20"/>
          <w:szCs w:val="20"/>
        </w:rPr>
        <w:t>Pudasaini</w:t>
      </w:r>
      <w:proofErr w:type="spellEnd"/>
      <w:r w:rsidRPr="00DA49F8">
        <w:rPr>
          <w:rFonts w:ascii="Myriad Pro" w:hAnsi="Myriad Pro"/>
          <w:color w:val="000000" w:themeColor="text1"/>
          <w:sz w:val="20"/>
          <w:szCs w:val="20"/>
        </w:rPr>
        <w:t>, A. Ghosh, Z. Liu, C. Rouleau, B. Sumpter, M. Chisholm, W. Zhou, P. Rack, D. B. Geoghegan, K. Xiao</w:t>
      </w:r>
      <w:r w:rsidR="00633634" w:rsidRPr="00412205">
        <w:rPr>
          <w:rFonts w:ascii="Myriad Pro" w:hAnsi="Myriad Pro"/>
          <w:color w:val="000000" w:themeColor="text1"/>
          <w:sz w:val="20"/>
          <w:szCs w:val="20"/>
        </w:rPr>
        <w:t>*</w:t>
      </w:r>
      <w:proofErr w:type="gramStart"/>
      <w:r w:rsidRPr="00DA49F8">
        <w:rPr>
          <w:rFonts w:ascii="Myriad Pro" w:hAnsi="Myriad Pro"/>
          <w:color w:val="000000" w:themeColor="text1"/>
          <w:sz w:val="20"/>
          <w:szCs w:val="20"/>
        </w:rPr>
        <w:t>,</w:t>
      </w:r>
      <w:r w:rsidR="00633634">
        <w:rPr>
          <w:rFonts w:ascii="Myriad Pro" w:hAnsi="Myriad Pro"/>
          <w:color w:val="000000" w:themeColor="text1"/>
          <w:sz w:val="20"/>
          <w:szCs w:val="20"/>
        </w:rPr>
        <w:t xml:space="preserve"> </w:t>
      </w:r>
      <w:r w:rsidRPr="00DA49F8">
        <w:rPr>
          <w:rFonts w:ascii="Myriad Pro" w:hAnsi="Myriad Pro"/>
          <w:color w:val="000000" w:themeColor="text1"/>
          <w:sz w:val="20"/>
          <w:szCs w:val="20"/>
        </w:rPr>
        <w:t>”PdSe</w:t>
      </w:r>
      <w:proofErr w:type="gramEnd"/>
      <w:r w:rsidRPr="00DA49F8">
        <w:rPr>
          <w:rFonts w:ascii="Myriad Pro" w:hAnsi="Myriad Pro"/>
          <w:color w:val="000000" w:themeColor="text1"/>
          <w:sz w:val="20"/>
          <w:szCs w:val="20"/>
        </w:rPr>
        <w:t>2: Pentagonal 2D Layers with High Air Stability for Electronics” J. Am. Chem. Soc. 139, 14090 (2017).</w:t>
      </w:r>
      <w:r>
        <w:rPr>
          <w:rFonts w:ascii="Myriad Pro" w:hAnsi="Myriad Pro"/>
          <w:color w:val="000000" w:themeColor="text1"/>
          <w:sz w:val="20"/>
          <w:szCs w:val="20"/>
        </w:rPr>
        <w:t xml:space="preserve"> </w:t>
      </w:r>
      <w:r w:rsidRPr="00DA49F8">
        <w:rPr>
          <w:rFonts w:ascii="Myriad Pro" w:hAnsi="Myriad Pro"/>
          <w:b/>
          <w:color w:val="000000" w:themeColor="text1"/>
          <w:sz w:val="20"/>
          <w:szCs w:val="20"/>
        </w:rPr>
        <w:t>Note: DOE Office of Science Highlight https://science.osti.gov/bes/Highlights/2018/BES-2018-02-n</w:t>
      </w:r>
    </w:p>
    <w:p w14:paraId="50675198" w14:textId="215A22BD" w:rsidR="00DA49F8" w:rsidRPr="00DA49F8" w:rsidRDefault="00DA49F8" w:rsidP="00DA49F8">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X. Li, M.-W. Lin, L. Basile, S. M. Hus, A. A. </w:t>
      </w:r>
      <w:proofErr w:type="spellStart"/>
      <w:r w:rsidRPr="00DA49F8">
        <w:rPr>
          <w:rFonts w:ascii="Myriad Pro" w:hAnsi="Myriad Pro"/>
          <w:color w:val="000000" w:themeColor="text1"/>
          <w:sz w:val="20"/>
          <w:szCs w:val="20"/>
        </w:rPr>
        <w:t>Puretzky</w:t>
      </w:r>
      <w:proofErr w:type="spellEnd"/>
      <w:r w:rsidRPr="00DA49F8">
        <w:rPr>
          <w:rFonts w:ascii="Myriad Pro" w:hAnsi="Myriad Pro"/>
          <w:color w:val="000000" w:themeColor="text1"/>
          <w:sz w:val="20"/>
          <w:szCs w:val="20"/>
        </w:rPr>
        <w:t xml:space="preserve">, J. Lee, Y.-C. </w:t>
      </w:r>
      <w:proofErr w:type="spellStart"/>
      <w:r w:rsidRPr="00DA49F8">
        <w:rPr>
          <w:rFonts w:ascii="Myriad Pro" w:hAnsi="Myriad Pro"/>
          <w:color w:val="000000" w:themeColor="text1"/>
          <w:sz w:val="20"/>
          <w:szCs w:val="20"/>
        </w:rPr>
        <w:t>Kuo</w:t>
      </w:r>
      <w:proofErr w:type="spellEnd"/>
      <w:r w:rsidRPr="00DA49F8">
        <w:rPr>
          <w:rFonts w:ascii="Myriad Pro" w:hAnsi="Myriad Pro"/>
          <w:color w:val="000000" w:themeColor="text1"/>
          <w:sz w:val="20"/>
          <w:szCs w:val="20"/>
        </w:rPr>
        <w:t xml:space="preserve">, L.-Y. Chang, K. Wang, J. C. </w:t>
      </w:r>
      <w:proofErr w:type="spellStart"/>
      <w:r w:rsidRPr="00DA49F8">
        <w:rPr>
          <w:rFonts w:ascii="Myriad Pro" w:hAnsi="Myriad Pro"/>
          <w:color w:val="000000" w:themeColor="text1"/>
          <w:sz w:val="20"/>
          <w:szCs w:val="20"/>
        </w:rPr>
        <w:t>Idrobo</w:t>
      </w:r>
      <w:proofErr w:type="spellEnd"/>
      <w:r w:rsidRPr="00DA49F8">
        <w:rPr>
          <w:rFonts w:ascii="Myriad Pro" w:hAnsi="Myriad Pro"/>
          <w:color w:val="000000" w:themeColor="text1"/>
          <w:sz w:val="20"/>
          <w:szCs w:val="20"/>
        </w:rPr>
        <w:t xml:space="preserve">, A.-P. Li, C.-H. Chen, C. M. Rouleau,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K. Xiao*, “Isoelectronic tungsten doping in monolayer MoSe2 for carrier type modulation”, Adv Mater, 28, 8240 (2016).</w:t>
      </w:r>
    </w:p>
    <w:p w14:paraId="1637199E" w14:textId="7327AB54" w:rsidR="00DA49F8" w:rsidRPr="00DA49F8" w:rsidRDefault="00DA49F8" w:rsidP="00DA49F8">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X. Li, M.-W. Lin, J. Lin, B. Huang, A. A. </w:t>
      </w:r>
      <w:proofErr w:type="spellStart"/>
      <w:r w:rsidRPr="00DA49F8">
        <w:rPr>
          <w:rFonts w:ascii="Myriad Pro" w:hAnsi="Myriad Pro"/>
          <w:color w:val="000000" w:themeColor="text1"/>
          <w:sz w:val="20"/>
          <w:szCs w:val="20"/>
        </w:rPr>
        <w:t>Puretzkya</w:t>
      </w:r>
      <w:proofErr w:type="spellEnd"/>
      <w:r w:rsidRPr="00DA49F8">
        <w:rPr>
          <w:rFonts w:ascii="Myriad Pro" w:hAnsi="Myriad Pro"/>
          <w:color w:val="000000" w:themeColor="text1"/>
          <w:sz w:val="20"/>
          <w:szCs w:val="20"/>
        </w:rPr>
        <w:t xml:space="preserve">, C. Ma, K. Wang, W. Zhou, S. T. </w:t>
      </w:r>
      <w:proofErr w:type="spellStart"/>
      <w:r w:rsidRPr="00DA49F8">
        <w:rPr>
          <w:rFonts w:ascii="Myriad Pro" w:hAnsi="Myriad Pro"/>
          <w:color w:val="000000" w:themeColor="text1"/>
          <w:sz w:val="20"/>
          <w:szCs w:val="20"/>
        </w:rPr>
        <w:t>Pantelides</w:t>
      </w:r>
      <w:proofErr w:type="spellEnd"/>
      <w:r w:rsidRPr="00DA49F8">
        <w:rPr>
          <w:rFonts w:ascii="Myriad Pro" w:hAnsi="Myriad Pro"/>
          <w:color w:val="000000" w:themeColor="text1"/>
          <w:sz w:val="20"/>
          <w:szCs w:val="20"/>
        </w:rPr>
        <w:t xml:space="preserve">, C. Miao, I. Kravchenko, J. Fowlkes, C. M. </w:t>
      </w:r>
      <w:proofErr w:type="spellStart"/>
      <w:r w:rsidRPr="00DA49F8">
        <w:rPr>
          <w:rFonts w:ascii="Myriad Pro" w:hAnsi="Myriad Pro"/>
          <w:color w:val="000000" w:themeColor="text1"/>
          <w:sz w:val="20"/>
          <w:szCs w:val="20"/>
        </w:rPr>
        <w:t>Rouleaua</w:t>
      </w:r>
      <w:proofErr w:type="spellEnd"/>
      <w:r w:rsidRPr="00DA49F8">
        <w:rPr>
          <w:rFonts w:ascii="Myriad Pro" w:hAnsi="Myriad Pro"/>
          <w:color w:val="000000" w:themeColor="text1"/>
          <w:sz w:val="20"/>
          <w:szCs w:val="20"/>
        </w:rPr>
        <w:t xml:space="preserve">,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xml:space="preserve">, K. Xiao*, “Two- dimensional </w:t>
      </w:r>
      <w:proofErr w:type="spellStart"/>
      <w:r w:rsidRPr="00DA49F8">
        <w:rPr>
          <w:rFonts w:ascii="Myriad Pro" w:hAnsi="Myriad Pro"/>
          <w:color w:val="000000" w:themeColor="text1"/>
          <w:sz w:val="20"/>
          <w:szCs w:val="20"/>
        </w:rPr>
        <w:t>GaSe</w:t>
      </w:r>
      <w:proofErr w:type="spellEnd"/>
      <w:r w:rsidRPr="00DA49F8">
        <w:rPr>
          <w:rFonts w:ascii="Myriad Pro" w:hAnsi="Myriad Pro"/>
          <w:color w:val="000000" w:themeColor="text1"/>
          <w:sz w:val="20"/>
          <w:szCs w:val="20"/>
        </w:rPr>
        <w:t>/MoSe2 misfit bilayer heterojunctions by van der Waals epitaxy”, Science Advances, 2, E1501882 (2016).</w:t>
      </w:r>
      <w:r>
        <w:rPr>
          <w:rFonts w:ascii="Myriad Pro" w:hAnsi="Myriad Pro"/>
          <w:color w:val="000000" w:themeColor="text1"/>
          <w:sz w:val="20"/>
          <w:szCs w:val="20"/>
        </w:rPr>
        <w:t xml:space="preserve"> </w:t>
      </w:r>
      <w:r w:rsidRPr="00DA49F8">
        <w:rPr>
          <w:rFonts w:ascii="Myriad Pro" w:hAnsi="Myriad Pro"/>
          <w:b/>
          <w:bCs/>
          <w:color w:val="000000" w:themeColor="text1"/>
          <w:sz w:val="20"/>
          <w:szCs w:val="20"/>
        </w:rPr>
        <w:t>Note: This work has been highlighted by </w:t>
      </w:r>
      <w:hyperlink r:id="rId13" w:tgtFrame="_blank" w:history="1">
        <w:r w:rsidRPr="00DA49F8">
          <w:rPr>
            <w:rStyle w:val="Hyperlink"/>
            <w:rFonts w:ascii="Myriad Pro" w:hAnsi="Myriad Pro"/>
            <w:b/>
            <w:bCs/>
            <w:i/>
            <w:iCs/>
            <w:color w:val="000000" w:themeColor="text1"/>
            <w:sz w:val="20"/>
            <w:szCs w:val="20"/>
          </w:rPr>
          <w:t>MRS Bulletin</w:t>
        </w:r>
      </w:hyperlink>
      <w:r w:rsidRPr="00DA49F8">
        <w:rPr>
          <w:rFonts w:ascii="Myriad Pro" w:hAnsi="Myriad Pro"/>
          <w:b/>
          <w:bCs/>
          <w:color w:val="000000" w:themeColor="text1"/>
          <w:sz w:val="20"/>
          <w:szCs w:val="20"/>
        </w:rPr>
        <w:t>, </w:t>
      </w:r>
      <w:hyperlink r:id="rId14" w:tgtFrame="_blank" w:history="1">
        <w:r w:rsidRPr="00DA49F8">
          <w:rPr>
            <w:rStyle w:val="Hyperlink"/>
            <w:rFonts w:ascii="Myriad Pro" w:hAnsi="Myriad Pro"/>
            <w:b/>
            <w:bCs/>
            <w:i/>
            <w:iCs/>
            <w:color w:val="000000" w:themeColor="text1"/>
            <w:sz w:val="20"/>
            <w:szCs w:val="20"/>
          </w:rPr>
          <w:t>Photonics Spectra</w:t>
        </w:r>
      </w:hyperlink>
      <w:r w:rsidRPr="00DA49F8">
        <w:rPr>
          <w:rFonts w:ascii="Myriad Pro" w:hAnsi="Myriad Pro"/>
          <w:b/>
          <w:bCs/>
          <w:color w:val="000000" w:themeColor="text1"/>
          <w:sz w:val="20"/>
          <w:szCs w:val="20"/>
        </w:rPr>
        <w:t>, </w:t>
      </w:r>
      <w:hyperlink r:id="rId15" w:tgtFrame="_blank" w:history="1">
        <w:r w:rsidRPr="00DA49F8">
          <w:rPr>
            <w:rStyle w:val="Hyperlink"/>
            <w:rFonts w:ascii="Myriad Pro" w:hAnsi="Myriad Pro"/>
            <w:b/>
            <w:bCs/>
            <w:i/>
            <w:iCs/>
            <w:color w:val="000000" w:themeColor="text1"/>
            <w:sz w:val="20"/>
            <w:szCs w:val="20"/>
          </w:rPr>
          <w:t>ORNL Press</w:t>
        </w:r>
      </w:hyperlink>
      <w:r w:rsidRPr="00DA49F8">
        <w:rPr>
          <w:rFonts w:ascii="Myriad Pro" w:hAnsi="Myriad Pro"/>
          <w:b/>
          <w:bCs/>
          <w:color w:val="000000" w:themeColor="text1"/>
          <w:sz w:val="20"/>
          <w:szCs w:val="20"/>
        </w:rPr>
        <w:t>, </w:t>
      </w:r>
      <w:r w:rsidRPr="00DA49F8">
        <w:rPr>
          <w:rFonts w:ascii="Myriad Pro" w:hAnsi="Myriad Pro"/>
          <w:b/>
          <w:bCs/>
          <w:i/>
          <w:iCs/>
          <w:color w:val="000000" w:themeColor="text1"/>
          <w:sz w:val="20"/>
          <w:szCs w:val="20"/>
        </w:rPr>
        <w:t>Office of Science of DOE</w:t>
      </w:r>
      <w:r w:rsidRPr="00DA49F8">
        <w:rPr>
          <w:rFonts w:ascii="Myriad Pro" w:hAnsi="Myriad Pro"/>
          <w:b/>
          <w:bCs/>
          <w:color w:val="000000" w:themeColor="text1"/>
          <w:sz w:val="20"/>
          <w:szCs w:val="20"/>
        </w:rPr>
        <w:t>, </w:t>
      </w:r>
      <w:hyperlink r:id="rId16" w:tgtFrame="_blank" w:history="1">
        <w:r w:rsidRPr="00DA49F8">
          <w:rPr>
            <w:rStyle w:val="Hyperlink"/>
            <w:rFonts w:ascii="Myriad Pro" w:hAnsi="Myriad Pro"/>
            <w:b/>
            <w:bCs/>
            <w:color w:val="000000" w:themeColor="text1"/>
            <w:sz w:val="20"/>
            <w:szCs w:val="20"/>
          </w:rPr>
          <w:t>ScienceDaily</w:t>
        </w:r>
      </w:hyperlink>
      <w:r w:rsidRPr="00DA49F8">
        <w:rPr>
          <w:rFonts w:ascii="Myriad Pro" w:hAnsi="Myriad Pro"/>
          <w:b/>
          <w:bCs/>
          <w:color w:val="000000" w:themeColor="text1"/>
          <w:sz w:val="20"/>
          <w:szCs w:val="20"/>
        </w:rPr>
        <w:t>, </w:t>
      </w:r>
      <w:hyperlink r:id="rId17" w:tgtFrame="_blank" w:history="1">
        <w:r w:rsidRPr="00DA49F8">
          <w:rPr>
            <w:rStyle w:val="Hyperlink"/>
            <w:rFonts w:ascii="Myriad Pro" w:hAnsi="Myriad Pro"/>
            <w:b/>
            <w:bCs/>
            <w:color w:val="000000" w:themeColor="text1"/>
            <w:sz w:val="20"/>
            <w:szCs w:val="20"/>
          </w:rPr>
          <w:t>Phys.Org</w:t>
        </w:r>
      </w:hyperlink>
      <w:r w:rsidRPr="00DA49F8">
        <w:rPr>
          <w:rFonts w:ascii="Myriad Pro" w:hAnsi="Myriad Pro"/>
          <w:b/>
          <w:bCs/>
          <w:color w:val="000000" w:themeColor="text1"/>
          <w:sz w:val="20"/>
          <w:szCs w:val="20"/>
        </w:rPr>
        <w:t>,  </w:t>
      </w:r>
      <w:hyperlink r:id="rId18" w:tgtFrame="_blank" w:history="1">
        <w:r w:rsidRPr="00DA49F8">
          <w:rPr>
            <w:rStyle w:val="Hyperlink"/>
            <w:rFonts w:ascii="Myriad Pro" w:hAnsi="Myriad Pro"/>
            <w:b/>
            <w:bCs/>
            <w:i/>
            <w:iCs/>
            <w:color w:val="000000" w:themeColor="text1"/>
            <w:sz w:val="20"/>
            <w:szCs w:val="20"/>
          </w:rPr>
          <w:t>Optics and Photonics News</w:t>
        </w:r>
      </w:hyperlink>
      <w:r w:rsidRPr="00DA49F8">
        <w:rPr>
          <w:rFonts w:ascii="Myriad Pro" w:hAnsi="Myriad Pro"/>
          <w:b/>
          <w:bCs/>
          <w:color w:val="000000" w:themeColor="text1"/>
          <w:sz w:val="20"/>
          <w:szCs w:val="20"/>
        </w:rPr>
        <w:t>, </w:t>
      </w:r>
      <w:hyperlink r:id="rId19" w:tgtFrame="_blank" w:history="1">
        <w:r w:rsidRPr="00DA49F8">
          <w:rPr>
            <w:rStyle w:val="Hyperlink"/>
            <w:rFonts w:ascii="Myriad Pro" w:hAnsi="Myriad Pro"/>
            <w:b/>
            <w:bCs/>
            <w:i/>
            <w:iCs/>
            <w:color w:val="000000" w:themeColor="text1"/>
            <w:sz w:val="20"/>
            <w:szCs w:val="20"/>
          </w:rPr>
          <w:t xml:space="preserve">AAAS </w:t>
        </w:r>
        <w:proofErr w:type="spellStart"/>
        <w:r w:rsidRPr="00DA49F8">
          <w:rPr>
            <w:rStyle w:val="Hyperlink"/>
            <w:rFonts w:ascii="Myriad Pro" w:hAnsi="Myriad Pro"/>
            <w:b/>
            <w:bCs/>
            <w:i/>
            <w:iCs/>
            <w:color w:val="000000" w:themeColor="text1"/>
            <w:sz w:val="20"/>
            <w:szCs w:val="20"/>
          </w:rPr>
          <w:t>EurekAlert</w:t>
        </w:r>
        <w:proofErr w:type="spellEnd"/>
      </w:hyperlink>
      <w:r w:rsidRPr="00DA49F8">
        <w:rPr>
          <w:rFonts w:ascii="Myriad Pro" w:hAnsi="Myriad Pro"/>
          <w:b/>
          <w:bCs/>
          <w:color w:val="000000" w:themeColor="text1"/>
          <w:sz w:val="20"/>
          <w:szCs w:val="20"/>
        </w:rPr>
        <w:t>, et al.</w:t>
      </w:r>
    </w:p>
    <w:p w14:paraId="5ADE8349" w14:textId="0832F46E" w:rsidR="00DA49F8" w:rsidRPr="00DA49F8" w:rsidRDefault="00DA49F8" w:rsidP="00DA49F8">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DA49F8">
        <w:rPr>
          <w:rFonts w:ascii="Myriad Pro" w:hAnsi="Myriad Pro"/>
          <w:color w:val="000000" w:themeColor="text1"/>
          <w:sz w:val="20"/>
          <w:szCs w:val="20"/>
        </w:rPr>
        <w:t xml:space="preserve">B. Yang, J. </w:t>
      </w:r>
      <w:proofErr w:type="spellStart"/>
      <w:r w:rsidRPr="00DA49F8">
        <w:rPr>
          <w:rFonts w:ascii="Myriad Pro" w:hAnsi="Myriad Pro"/>
          <w:color w:val="000000" w:themeColor="text1"/>
          <w:sz w:val="20"/>
          <w:szCs w:val="20"/>
        </w:rPr>
        <w:t>Keum</w:t>
      </w:r>
      <w:proofErr w:type="spellEnd"/>
      <w:r w:rsidRPr="00DA49F8">
        <w:rPr>
          <w:rFonts w:ascii="Myriad Pro" w:hAnsi="Myriad Pro"/>
          <w:color w:val="000000" w:themeColor="text1"/>
          <w:sz w:val="20"/>
          <w:szCs w:val="20"/>
        </w:rPr>
        <w:t xml:space="preserve">, O. S. </w:t>
      </w:r>
      <w:proofErr w:type="spellStart"/>
      <w:r w:rsidRPr="00DA49F8">
        <w:rPr>
          <w:rFonts w:ascii="Myriad Pro" w:hAnsi="Myriad Pro"/>
          <w:color w:val="000000" w:themeColor="text1"/>
          <w:sz w:val="20"/>
          <w:szCs w:val="20"/>
        </w:rPr>
        <w:t>Ovchinnikova</w:t>
      </w:r>
      <w:proofErr w:type="spellEnd"/>
      <w:r w:rsidRPr="00DA49F8">
        <w:rPr>
          <w:rFonts w:ascii="Myriad Pro" w:hAnsi="Myriad Pro"/>
          <w:color w:val="000000" w:themeColor="text1"/>
          <w:sz w:val="20"/>
          <w:szCs w:val="20"/>
        </w:rPr>
        <w:t xml:space="preserve">, A. </w:t>
      </w:r>
      <w:proofErr w:type="spellStart"/>
      <w:r w:rsidRPr="00DA49F8">
        <w:rPr>
          <w:rFonts w:ascii="Myriad Pro" w:hAnsi="Myriad Pro"/>
          <w:color w:val="000000" w:themeColor="text1"/>
          <w:sz w:val="20"/>
          <w:szCs w:val="20"/>
        </w:rPr>
        <w:t>Belianinov</w:t>
      </w:r>
      <w:proofErr w:type="spellEnd"/>
      <w:r w:rsidRPr="00DA49F8">
        <w:rPr>
          <w:rFonts w:ascii="Myriad Pro" w:hAnsi="Myriad Pro"/>
          <w:color w:val="000000" w:themeColor="text1"/>
          <w:sz w:val="20"/>
          <w:szCs w:val="20"/>
        </w:rPr>
        <w:t xml:space="preserve">, S. Chen, M.-H. Du, I.N. Ivanov, C.M. Rouleau, D. B. </w:t>
      </w:r>
      <w:proofErr w:type="spellStart"/>
      <w:r w:rsidRPr="00DA49F8">
        <w:rPr>
          <w:rFonts w:ascii="Myriad Pro" w:hAnsi="Myriad Pro"/>
          <w:color w:val="000000" w:themeColor="text1"/>
          <w:sz w:val="20"/>
          <w:szCs w:val="20"/>
        </w:rPr>
        <w:t>Geohegan</w:t>
      </w:r>
      <w:proofErr w:type="spellEnd"/>
      <w:r w:rsidRPr="00DA49F8">
        <w:rPr>
          <w:rFonts w:ascii="Myriad Pro" w:hAnsi="Myriad Pro"/>
          <w:color w:val="000000" w:themeColor="text1"/>
          <w:sz w:val="20"/>
          <w:szCs w:val="20"/>
        </w:rPr>
        <w:t>, K. Xiao*, “Deciphering Halogen Competition in Organometallic Halide Perovskite Growth”. J. Am. Chem. Soc. 138, 5028 (2016).</w:t>
      </w:r>
    </w:p>
    <w:p w14:paraId="569000EB" w14:textId="1515C6FC" w:rsidR="00412205" w:rsidRPr="00412205" w:rsidRDefault="00412205" w:rsidP="00412205">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412205">
        <w:rPr>
          <w:rFonts w:ascii="Myriad Pro" w:hAnsi="Myriad Pro"/>
          <w:color w:val="000000" w:themeColor="text1"/>
          <w:sz w:val="20"/>
          <w:szCs w:val="20"/>
        </w:rPr>
        <w:t xml:space="preserve">B. Yang, O. Dyck, J. </w:t>
      </w:r>
      <w:proofErr w:type="spellStart"/>
      <w:r w:rsidRPr="00412205">
        <w:rPr>
          <w:rFonts w:ascii="Myriad Pro" w:hAnsi="Myriad Pro"/>
          <w:color w:val="000000" w:themeColor="text1"/>
          <w:sz w:val="20"/>
          <w:szCs w:val="20"/>
        </w:rPr>
        <w:t>Poplawsky</w:t>
      </w:r>
      <w:proofErr w:type="spellEnd"/>
      <w:r w:rsidRPr="00412205">
        <w:rPr>
          <w:rFonts w:ascii="Myriad Pro" w:hAnsi="Myriad Pro"/>
          <w:color w:val="000000" w:themeColor="text1"/>
          <w:sz w:val="20"/>
          <w:szCs w:val="20"/>
        </w:rPr>
        <w:t xml:space="preserve">, J. </w:t>
      </w:r>
      <w:proofErr w:type="spellStart"/>
      <w:r w:rsidRPr="00412205">
        <w:rPr>
          <w:rFonts w:ascii="Myriad Pro" w:hAnsi="Myriad Pro"/>
          <w:color w:val="000000" w:themeColor="text1"/>
          <w:sz w:val="20"/>
          <w:szCs w:val="20"/>
        </w:rPr>
        <w:t>Keum</w:t>
      </w:r>
      <w:proofErr w:type="spellEnd"/>
      <w:r w:rsidRPr="00412205">
        <w:rPr>
          <w:rFonts w:ascii="Myriad Pro" w:hAnsi="Myriad Pro"/>
          <w:color w:val="000000" w:themeColor="text1"/>
          <w:sz w:val="20"/>
          <w:szCs w:val="20"/>
        </w:rPr>
        <w:t xml:space="preserve">, A. </w:t>
      </w:r>
      <w:proofErr w:type="spellStart"/>
      <w:r w:rsidRPr="00412205">
        <w:rPr>
          <w:rFonts w:ascii="Myriad Pro" w:hAnsi="Myriad Pro"/>
          <w:color w:val="000000" w:themeColor="text1"/>
          <w:sz w:val="20"/>
          <w:szCs w:val="20"/>
        </w:rPr>
        <w:t>Puretzky</w:t>
      </w:r>
      <w:proofErr w:type="spellEnd"/>
      <w:r w:rsidRPr="00412205">
        <w:rPr>
          <w:rFonts w:ascii="Myriad Pro" w:hAnsi="Myriad Pro"/>
          <w:color w:val="000000" w:themeColor="text1"/>
          <w:sz w:val="20"/>
          <w:szCs w:val="20"/>
        </w:rPr>
        <w:t xml:space="preserve">, S. Das, I. Ivanov, C. Rouleau, G. </w:t>
      </w:r>
      <w:proofErr w:type="spellStart"/>
      <w:r w:rsidRPr="00412205">
        <w:rPr>
          <w:rFonts w:ascii="Myriad Pro" w:hAnsi="Myriad Pro"/>
          <w:color w:val="000000" w:themeColor="text1"/>
          <w:sz w:val="20"/>
          <w:szCs w:val="20"/>
        </w:rPr>
        <w:t>Duscher</w:t>
      </w:r>
      <w:proofErr w:type="spellEnd"/>
      <w:r w:rsidRPr="00412205">
        <w:rPr>
          <w:rFonts w:ascii="Myriad Pro" w:hAnsi="Myriad Pro"/>
          <w:color w:val="000000" w:themeColor="text1"/>
          <w:sz w:val="20"/>
          <w:szCs w:val="20"/>
        </w:rPr>
        <w:t xml:space="preserve">, D. </w:t>
      </w:r>
      <w:proofErr w:type="spellStart"/>
      <w:r w:rsidRPr="00412205">
        <w:rPr>
          <w:rFonts w:ascii="Myriad Pro" w:hAnsi="Myriad Pro"/>
          <w:color w:val="000000" w:themeColor="text1"/>
          <w:sz w:val="20"/>
          <w:szCs w:val="20"/>
        </w:rPr>
        <w:t>Geohegan</w:t>
      </w:r>
      <w:proofErr w:type="spellEnd"/>
      <w:r w:rsidRPr="00412205">
        <w:rPr>
          <w:rFonts w:ascii="Myriad Pro" w:hAnsi="Myriad Pro"/>
          <w:color w:val="000000" w:themeColor="text1"/>
          <w:sz w:val="20"/>
          <w:szCs w:val="20"/>
        </w:rPr>
        <w:t>, and K. Xiao*, "Perovskite Solar Cells with Near 100% Internal Quantum Efficiency Based on Large Single Crystalline Grains and Vertical Bulk Hetero-junctions", J. Am. Chem. Soc., 137, 9210 (2015).</w:t>
      </w:r>
      <w:r>
        <w:rPr>
          <w:rFonts w:ascii="Myriad Pro" w:hAnsi="Myriad Pro"/>
          <w:color w:val="000000" w:themeColor="text1"/>
          <w:sz w:val="20"/>
          <w:szCs w:val="20"/>
        </w:rPr>
        <w:t xml:space="preserve"> </w:t>
      </w:r>
      <w:r w:rsidRPr="00412205">
        <w:rPr>
          <w:rFonts w:ascii="Myriad Pro" w:hAnsi="Myriad Pro"/>
          <w:b/>
          <w:bCs/>
          <w:color w:val="000000" w:themeColor="text1"/>
          <w:sz w:val="20"/>
          <w:szCs w:val="20"/>
        </w:rPr>
        <w:t>Note:</w:t>
      </w:r>
      <w:r w:rsidRPr="00412205">
        <w:rPr>
          <w:b/>
          <w:bCs/>
          <w:color w:val="000000" w:themeColor="text1"/>
        </w:rPr>
        <w:t xml:space="preserve"> </w:t>
      </w:r>
      <w:r w:rsidRPr="00412205">
        <w:rPr>
          <w:rFonts w:ascii="Myriad Pro" w:hAnsi="Myriad Pro"/>
          <w:b/>
          <w:bCs/>
          <w:color w:val="000000" w:themeColor="text1"/>
          <w:sz w:val="20"/>
          <w:szCs w:val="20"/>
        </w:rPr>
        <w:t>The work was selected as a Science Highlight by Office of Sciences, U.S. Department of Energy, featured on DOE’s official website “</w:t>
      </w:r>
      <w:hyperlink r:id="rId20" w:history="1">
        <w:r w:rsidRPr="00412205">
          <w:rPr>
            <w:rStyle w:val="Hyperlink"/>
            <w:rFonts w:ascii="Myriad Pro" w:hAnsi="Myriad Pro"/>
            <w:b/>
            <w:bCs/>
            <w:color w:val="000000" w:themeColor="text1"/>
            <w:sz w:val="20"/>
            <w:szCs w:val="20"/>
          </w:rPr>
          <w:t>Problem Turned Into Performance for Solar Cells</w:t>
        </w:r>
      </w:hyperlink>
      <w:r w:rsidRPr="00412205">
        <w:rPr>
          <w:rFonts w:ascii="Myriad Pro" w:hAnsi="Myriad Pro"/>
          <w:b/>
          <w:bCs/>
          <w:color w:val="000000" w:themeColor="text1"/>
          <w:sz w:val="20"/>
          <w:szCs w:val="20"/>
        </w:rPr>
        <w:t>”, and released as a Research Highlight in August 2015 CNMS User Newsletter.</w:t>
      </w:r>
    </w:p>
    <w:p w14:paraId="0D6A0DA0" w14:textId="1DDAEC9B" w:rsidR="00DA49F8" w:rsidRPr="00412205" w:rsidRDefault="00412205" w:rsidP="00DA49F8">
      <w:pPr>
        <w:pStyle w:val="ListParagraph"/>
        <w:widowControl w:val="0"/>
        <w:numPr>
          <w:ilvl w:val="0"/>
          <w:numId w:val="16"/>
        </w:numPr>
        <w:autoSpaceDE w:val="0"/>
        <w:autoSpaceDN w:val="0"/>
        <w:adjustRightInd w:val="0"/>
        <w:ind w:right="144"/>
        <w:jc w:val="both"/>
        <w:rPr>
          <w:rFonts w:ascii="Myriad Pro" w:hAnsi="Myriad Pro"/>
          <w:color w:val="000000" w:themeColor="text1"/>
          <w:sz w:val="20"/>
          <w:szCs w:val="20"/>
        </w:rPr>
      </w:pPr>
      <w:r w:rsidRPr="00003415">
        <w:rPr>
          <w:rFonts w:ascii="Myriad Pro" w:hAnsi="Myriad Pro"/>
          <w:color w:val="000000" w:themeColor="text1"/>
          <w:sz w:val="20"/>
          <w:szCs w:val="20"/>
        </w:rPr>
        <w:t xml:space="preserve">M. Shao, J.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xml:space="preserve">, J. Chen, Y. He, W. Chen, J. F. Browning, J. </w:t>
      </w:r>
      <w:proofErr w:type="spellStart"/>
      <w:r w:rsidRPr="00003415">
        <w:rPr>
          <w:rFonts w:ascii="Myriad Pro" w:hAnsi="Myriad Pro"/>
          <w:color w:val="000000" w:themeColor="text1"/>
          <w:sz w:val="20"/>
          <w:szCs w:val="20"/>
        </w:rPr>
        <w:t>Jakowski</w:t>
      </w:r>
      <w:proofErr w:type="spellEnd"/>
      <w:r w:rsidRPr="00003415">
        <w:rPr>
          <w:rFonts w:ascii="Myriad Pro" w:hAnsi="Myriad Pro"/>
          <w:color w:val="000000" w:themeColor="text1"/>
          <w:sz w:val="20"/>
          <w:szCs w:val="20"/>
        </w:rPr>
        <w:t>, B. G. Sumpter, I. N. Ivanov, Y. Ma, C. M. Rouleau,</w:t>
      </w:r>
      <w:r>
        <w:rPr>
          <w:rFonts w:ascii="Myriad Pro" w:hAnsi="Myriad Pro"/>
          <w:color w:val="000000" w:themeColor="text1"/>
          <w:sz w:val="20"/>
          <w:szCs w:val="20"/>
        </w:rPr>
        <w:t>4</w:t>
      </w:r>
      <w:r w:rsidRPr="00003415">
        <w:rPr>
          <w:rFonts w:ascii="Myriad Pro" w:hAnsi="Myriad Pro"/>
          <w:color w:val="000000" w:themeColor="text1"/>
          <w:sz w:val="20"/>
          <w:szCs w:val="20"/>
        </w:rPr>
        <w:t xml:space="preserve">S. C. Smith,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Hong, K. </w:t>
      </w:r>
      <w:proofErr w:type="gramStart"/>
      <w:r w:rsidRPr="00003415">
        <w:rPr>
          <w:rFonts w:ascii="Myriad Pro" w:hAnsi="Myriad Pro"/>
          <w:color w:val="000000" w:themeColor="text1"/>
          <w:sz w:val="20"/>
          <w:szCs w:val="20"/>
        </w:rPr>
        <w:t>Xiao,*</w:t>
      </w:r>
      <w:proofErr w:type="gramEnd"/>
      <w:r w:rsidRPr="00003415">
        <w:rPr>
          <w:rFonts w:ascii="Myriad Pro" w:hAnsi="Myriad Pro"/>
          <w:color w:val="000000" w:themeColor="text1"/>
          <w:sz w:val="20"/>
          <w:szCs w:val="20"/>
        </w:rPr>
        <w:t xml:space="preserve"> "The isotopic effects of deuteration on the optoelectronic properties of conducting polymers", Nature Comm. 5, 4180 (2014).</w:t>
      </w:r>
      <w:r w:rsidRPr="00707FC0">
        <w:rPr>
          <w:rFonts w:ascii="Myriad Pro" w:hAnsi="Myriad Pro"/>
          <w:b/>
          <w:bCs/>
          <w:color w:val="000000" w:themeColor="text1"/>
          <w:sz w:val="20"/>
          <w:szCs w:val="20"/>
        </w:rPr>
        <w:t xml:space="preserve"> </w:t>
      </w:r>
      <w:r w:rsidR="00A16456" w:rsidRPr="00140A4D">
        <w:rPr>
          <w:rFonts w:ascii="Myriad Pro" w:hAnsi="Myriad Pro"/>
          <w:b/>
          <w:bCs/>
          <w:color w:val="000000" w:themeColor="text1"/>
          <w:sz w:val="20"/>
          <w:szCs w:val="20"/>
        </w:rPr>
        <w:t>Note:</w:t>
      </w:r>
      <w:r w:rsidR="00A16456" w:rsidRPr="00140A4D">
        <w:rPr>
          <w:b/>
          <w:bCs/>
          <w:color w:val="000000" w:themeColor="text1"/>
        </w:rPr>
        <w:t xml:space="preserve"> </w:t>
      </w:r>
      <w:r w:rsidR="00A16456" w:rsidRPr="00140A4D">
        <w:rPr>
          <w:rFonts w:ascii="Myriad Pro" w:hAnsi="Myriad Pro"/>
          <w:b/>
          <w:bCs/>
          <w:color w:val="000000" w:themeColor="text1"/>
          <w:sz w:val="20"/>
          <w:szCs w:val="20"/>
        </w:rPr>
        <w:t xml:space="preserve">The work was selected as a Science Highlight by Office of Sciences, U.S. Department of Energy, featured on DOE’s official website, and released as a Research Highlight </w:t>
      </w:r>
      <w:r w:rsidR="00A16456" w:rsidRPr="00A16456">
        <w:rPr>
          <w:rFonts w:ascii="Myriad Pro" w:hAnsi="Myriad Pro"/>
          <w:b/>
          <w:bCs/>
          <w:color w:val="000000" w:themeColor="text1"/>
          <w:sz w:val="20"/>
          <w:szCs w:val="20"/>
        </w:rPr>
        <w:t>by </w:t>
      </w:r>
      <w:hyperlink r:id="rId21" w:tgtFrame="_blank" w:history="1">
        <w:r w:rsidR="00A16456" w:rsidRPr="00A16456">
          <w:rPr>
            <w:rStyle w:val="Hyperlink"/>
            <w:rFonts w:ascii="Myriad Pro" w:hAnsi="Myriad Pro"/>
            <w:b/>
            <w:bCs/>
            <w:sz w:val="20"/>
            <w:szCs w:val="20"/>
          </w:rPr>
          <w:t>Materials Views</w:t>
        </w:r>
      </w:hyperlink>
      <w:r w:rsidR="00A16456" w:rsidRPr="00A16456">
        <w:rPr>
          <w:rFonts w:ascii="Myriad Pro" w:hAnsi="Myriad Pro"/>
          <w:b/>
          <w:bCs/>
          <w:color w:val="000000" w:themeColor="text1"/>
          <w:sz w:val="20"/>
          <w:szCs w:val="20"/>
        </w:rPr>
        <w:t>, </w:t>
      </w:r>
      <w:hyperlink r:id="rId22" w:tgtFrame="_blank" w:history="1">
        <w:r w:rsidR="00A16456" w:rsidRPr="00A16456">
          <w:rPr>
            <w:rStyle w:val="Hyperlink"/>
            <w:rFonts w:ascii="Myriad Pro" w:hAnsi="Myriad Pro"/>
            <w:b/>
            <w:bCs/>
            <w:sz w:val="20"/>
            <w:szCs w:val="20"/>
          </w:rPr>
          <w:t>ORNL Review</w:t>
        </w:r>
      </w:hyperlink>
      <w:r w:rsidR="00A16456" w:rsidRPr="00A16456">
        <w:rPr>
          <w:rFonts w:ascii="Myriad Pro" w:hAnsi="Myriad Pro"/>
          <w:b/>
          <w:bCs/>
          <w:color w:val="000000" w:themeColor="text1"/>
          <w:sz w:val="20"/>
          <w:szCs w:val="20"/>
        </w:rPr>
        <w:t>, </w:t>
      </w:r>
      <w:hyperlink r:id="rId23" w:tgtFrame="_blank" w:history="1">
        <w:r w:rsidR="00A16456" w:rsidRPr="00A16456">
          <w:rPr>
            <w:rStyle w:val="Hyperlink"/>
            <w:rFonts w:ascii="Myriad Pro" w:hAnsi="Myriad Pro"/>
            <w:b/>
            <w:bCs/>
            <w:sz w:val="20"/>
            <w:szCs w:val="20"/>
          </w:rPr>
          <w:t>ORNL News</w:t>
        </w:r>
      </w:hyperlink>
      <w:r w:rsidR="00A16456">
        <w:rPr>
          <w:rFonts w:ascii="Myriad Pro" w:hAnsi="Myriad Pro"/>
          <w:b/>
          <w:bCs/>
          <w:color w:val="000000" w:themeColor="text1"/>
          <w:sz w:val="20"/>
          <w:szCs w:val="20"/>
        </w:rPr>
        <w:t>.</w:t>
      </w:r>
    </w:p>
    <w:p w14:paraId="2DC3209C" w14:textId="1E6E6B8A" w:rsidR="00412205" w:rsidRPr="00412205" w:rsidRDefault="00412205" w:rsidP="00412205">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412205">
        <w:rPr>
          <w:rFonts w:ascii="Myriad Pro" w:hAnsi="Myriad Pro"/>
          <w:color w:val="000000" w:themeColor="text1"/>
          <w:sz w:val="20"/>
          <w:szCs w:val="20"/>
        </w:rPr>
        <w:t xml:space="preserve">P. Hu, L. Wang, M. Yoon, J. Zhang, W. Feng, X. Wang, Z. Wen, J. C. </w:t>
      </w:r>
      <w:proofErr w:type="spellStart"/>
      <w:r w:rsidRPr="00412205">
        <w:rPr>
          <w:rFonts w:ascii="Myriad Pro" w:hAnsi="Myriad Pro"/>
          <w:color w:val="000000" w:themeColor="text1"/>
          <w:sz w:val="20"/>
          <w:szCs w:val="20"/>
        </w:rPr>
        <w:t>Idrobo</w:t>
      </w:r>
      <w:proofErr w:type="spellEnd"/>
      <w:r w:rsidRPr="00412205">
        <w:rPr>
          <w:rFonts w:ascii="Myriad Pro" w:hAnsi="Myriad Pro"/>
          <w:color w:val="000000" w:themeColor="text1"/>
          <w:sz w:val="20"/>
          <w:szCs w:val="20"/>
        </w:rPr>
        <w:t xml:space="preserve">, Y. Miyamoto, D. B. </w:t>
      </w:r>
      <w:proofErr w:type="spellStart"/>
      <w:r w:rsidRPr="00412205">
        <w:rPr>
          <w:rFonts w:ascii="Myriad Pro" w:hAnsi="Myriad Pro"/>
          <w:color w:val="000000" w:themeColor="text1"/>
          <w:sz w:val="20"/>
          <w:szCs w:val="20"/>
        </w:rPr>
        <w:t>Geohegan</w:t>
      </w:r>
      <w:proofErr w:type="spellEnd"/>
      <w:r w:rsidRPr="00412205">
        <w:rPr>
          <w:rFonts w:ascii="Myriad Pro" w:hAnsi="Myriad Pro"/>
          <w:color w:val="000000" w:themeColor="text1"/>
          <w:sz w:val="20"/>
          <w:szCs w:val="20"/>
        </w:rPr>
        <w:t xml:space="preserve">, K. Xiao*, “Highly Responsive Ultrathin </w:t>
      </w:r>
      <w:proofErr w:type="spellStart"/>
      <w:r w:rsidRPr="00412205">
        <w:rPr>
          <w:rFonts w:ascii="Myriad Pro" w:hAnsi="Myriad Pro"/>
          <w:color w:val="000000" w:themeColor="text1"/>
          <w:sz w:val="20"/>
          <w:szCs w:val="20"/>
        </w:rPr>
        <w:t>GaS</w:t>
      </w:r>
      <w:proofErr w:type="spellEnd"/>
      <w:r w:rsidRPr="00412205">
        <w:rPr>
          <w:rFonts w:ascii="Myriad Pro" w:hAnsi="Myriad Pro"/>
          <w:color w:val="000000" w:themeColor="text1"/>
          <w:sz w:val="20"/>
          <w:szCs w:val="20"/>
        </w:rPr>
        <w:t xml:space="preserve"> Nanosheet Photodetectors on Rigid and Flexible Substrates”, Nano Lett. 13, 1649 (2013). </w:t>
      </w:r>
      <w:r w:rsidRPr="00412205">
        <w:rPr>
          <w:rFonts w:ascii="Myriad Pro" w:hAnsi="Myriad Pro"/>
          <w:b/>
          <w:bCs/>
          <w:color w:val="000000" w:themeColor="text1"/>
          <w:sz w:val="20"/>
          <w:szCs w:val="20"/>
        </w:rPr>
        <w:t>Note: Selected as a highlight by Nature Photonics, 7, 422 (2013).</w:t>
      </w:r>
    </w:p>
    <w:p w14:paraId="3B21AC70" w14:textId="536D712D" w:rsidR="00412205" w:rsidRPr="00412205" w:rsidRDefault="00412205" w:rsidP="00412205">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412205">
        <w:rPr>
          <w:rFonts w:ascii="Myriad Pro" w:hAnsi="Myriad Pro"/>
          <w:color w:val="000000" w:themeColor="text1"/>
          <w:sz w:val="20"/>
          <w:szCs w:val="20"/>
        </w:rPr>
        <w:t xml:space="preserve">K. </w:t>
      </w:r>
      <w:proofErr w:type="gramStart"/>
      <w:r w:rsidRPr="00412205">
        <w:rPr>
          <w:rFonts w:ascii="Myriad Pro" w:hAnsi="Myriad Pro"/>
          <w:color w:val="000000" w:themeColor="text1"/>
          <w:sz w:val="20"/>
          <w:szCs w:val="20"/>
        </w:rPr>
        <w:t>Xiao,*</w:t>
      </w:r>
      <w:proofErr w:type="gramEnd"/>
      <w:r w:rsidRPr="00412205">
        <w:rPr>
          <w:rFonts w:ascii="Myriad Pro" w:hAnsi="Myriad Pro"/>
          <w:color w:val="000000" w:themeColor="text1"/>
          <w:sz w:val="20"/>
          <w:szCs w:val="20"/>
        </w:rPr>
        <w:t xml:space="preserve"> W. Deng, J. K. </w:t>
      </w:r>
      <w:proofErr w:type="spellStart"/>
      <w:r w:rsidRPr="00412205">
        <w:rPr>
          <w:rFonts w:ascii="Myriad Pro" w:hAnsi="Myriad Pro"/>
          <w:color w:val="000000" w:themeColor="text1"/>
          <w:sz w:val="20"/>
          <w:szCs w:val="20"/>
        </w:rPr>
        <w:t>Keum</w:t>
      </w:r>
      <w:proofErr w:type="spellEnd"/>
      <w:r w:rsidRPr="00412205">
        <w:rPr>
          <w:rFonts w:ascii="Myriad Pro" w:hAnsi="Myriad Pro"/>
          <w:color w:val="000000" w:themeColor="text1"/>
          <w:sz w:val="20"/>
          <w:szCs w:val="20"/>
        </w:rPr>
        <w:t xml:space="preserve">, M. Yoon, I. V. </w:t>
      </w:r>
      <w:proofErr w:type="spellStart"/>
      <w:r w:rsidRPr="00412205">
        <w:rPr>
          <w:rFonts w:ascii="Myriad Pro" w:hAnsi="Myriad Pro"/>
          <w:color w:val="000000" w:themeColor="text1"/>
          <w:sz w:val="20"/>
          <w:szCs w:val="20"/>
        </w:rPr>
        <w:t>Vlassiouk</w:t>
      </w:r>
      <w:proofErr w:type="spellEnd"/>
      <w:r w:rsidRPr="00412205">
        <w:rPr>
          <w:rFonts w:ascii="Myriad Pro" w:hAnsi="Myriad Pro"/>
          <w:color w:val="000000" w:themeColor="text1"/>
          <w:sz w:val="20"/>
          <w:szCs w:val="20"/>
        </w:rPr>
        <w:t xml:space="preserve">, K.W. Clark, A. Li, I. I. Kravchenko, G. Gu, E. A. </w:t>
      </w:r>
      <w:proofErr w:type="spellStart"/>
      <w:r w:rsidRPr="00412205">
        <w:rPr>
          <w:rFonts w:ascii="Myriad Pro" w:hAnsi="Myriad Pro"/>
          <w:color w:val="000000" w:themeColor="text1"/>
          <w:sz w:val="20"/>
          <w:szCs w:val="20"/>
        </w:rPr>
        <w:t>Payzant</w:t>
      </w:r>
      <w:proofErr w:type="spellEnd"/>
      <w:r w:rsidRPr="00412205">
        <w:rPr>
          <w:rFonts w:ascii="Myriad Pro" w:hAnsi="Myriad Pro"/>
          <w:color w:val="000000" w:themeColor="text1"/>
          <w:sz w:val="20"/>
          <w:szCs w:val="20"/>
        </w:rPr>
        <w:t xml:space="preserve">, B. G. Sumpter, S. C. Smith, J. F. Browning, D. B. </w:t>
      </w:r>
      <w:proofErr w:type="spellStart"/>
      <w:r w:rsidRPr="00412205">
        <w:rPr>
          <w:rFonts w:ascii="Myriad Pro" w:hAnsi="Myriad Pro"/>
          <w:color w:val="000000" w:themeColor="text1"/>
          <w:sz w:val="20"/>
          <w:szCs w:val="20"/>
        </w:rPr>
        <w:t>Geohegan</w:t>
      </w:r>
      <w:proofErr w:type="spellEnd"/>
      <w:r w:rsidRPr="00412205">
        <w:rPr>
          <w:rFonts w:ascii="Myriad Pro" w:hAnsi="Myriad Pro"/>
          <w:color w:val="000000" w:themeColor="text1"/>
          <w:sz w:val="20"/>
          <w:szCs w:val="20"/>
        </w:rPr>
        <w:t xml:space="preserve">, “Surface- Induced Orientation Control of </w:t>
      </w:r>
      <w:proofErr w:type="spellStart"/>
      <w:r w:rsidRPr="00412205">
        <w:rPr>
          <w:rFonts w:ascii="Myriad Pro" w:hAnsi="Myriad Pro"/>
          <w:color w:val="000000" w:themeColor="text1"/>
          <w:sz w:val="20"/>
          <w:szCs w:val="20"/>
        </w:rPr>
        <w:t>CuPc</w:t>
      </w:r>
      <w:proofErr w:type="spellEnd"/>
      <w:r w:rsidRPr="00412205">
        <w:rPr>
          <w:rFonts w:ascii="Myriad Pro" w:hAnsi="Myriad Pro"/>
          <w:color w:val="000000" w:themeColor="text1"/>
          <w:sz w:val="20"/>
          <w:szCs w:val="20"/>
        </w:rPr>
        <w:t xml:space="preserve"> Molecules for the </w:t>
      </w:r>
      <w:r w:rsidRPr="00412205">
        <w:rPr>
          <w:rFonts w:ascii="Myriad Pro" w:hAnsi="Myriad Pro"/>
          <w:color w:val="000000" w:themeColor="text1"/>
          <w:sz w:val="20"/>
          <w:szCs w:val="20"/>
        </w:rPr>
        <w:lastRenderedPageBreak/>
        <w:t xml:space="preserve">Epitaxial Growth of Highly Ordered Organic Crystals on Graphene”, J. Am. Chem. Soc., 135, 3680 (2013). </w:t>
      </w:r>
      <w:r w:rsidRPr="00412205">
        <w:rPr>
          <w:rFonts w:ascii="Myriad Pro" w:hAnsi="Myriad Pro"/>
          <w:b/>
          <w:color w:val="000000" w:themeColor="text1"/>
          <w:sz w:val="20"/>
          <w:szCs w:val="20"/>
        </w:rPr>
        <w:t>Note: Selected as a spotlight in JACS, 135, 3301 (2013).</w:t>
      </w:r>
    </w:p>
    <w:p w14:paraId="607E5E7F" w14:textId="03022AFB" w:rsidR="003305C7" w:rsidRPr="00412205" w:rsidRDefault="00412205" w:rsidP="00412205">
      <w:pPr>
        <w:pStyle w:val="ListParagraph"/>
        <w:numPr>
          <w:ilvl w:val="0"/>
          <w:numId w:val="16"/>
        </w:numPr>
        <w:autoSpaceDE w:val="0"/>
        <w:autoSpaceDN w:val="0"/>
        <w:adjustRightInd w:val="0"/>
        <w:ind w:right="144"/>
        <w:jc w:val="both"/>
        <w:rPr>
          <w:rFonts w:ascii="Myriad Pro" w:hAnsi="Myriad Pro"/>
          <w:color w:val="000000" w:themeColor="text1"/>
          <w:sz w:val="20"/>
          <w:szCs w:val="20"/>
        </w:rPr>
      </w:pPr>
      <w:r w:rsidRPr="00412205">
        <w:rPr>
          <w:rFonts w:ascii="Myriad Pro" w:hAnsi="Myriad Pro"/>
          <w:color w:val="000000" w:themeColor="text1"/>
          <w:sz w:val="20"/>
          <w:szCs w:val="20"/>
        </w:rPr>
        <w:t xml:space="preserve">K. Xiao*, M. Yoon, A. J. Rondinone, E. A. </w:t>
      </w:r>
      <w:proofErr w:type="spellStart"/>
      <w:r w:rsidRPr="00412205">
        <w:rPr>
          <w:rFonts w:ascii="Myriad Pro" w:hAnsi="Myriad Pro"/>
          <w:color w:val="000000" w:themeColor="text1"/>
          <w:sz w:val="20"/>
          <w:szCs w:val="20"/>
        </w:rPr>
        <w:t>Payzant</w:t>
      </w:r>
      <w:proofErr w:type="spellEnd"/>
      <w:r w:rsidRPr="00412205">
        <w:rPr>
          <w:rFonts w:ascii="Myriad Pro" w:hAnsi="Myriad Pro"/>
          <w:color w:val="000000" w:themeColor="text1"/>
          <w:sz w:val="20"/>
          <w:szCs w:val="20"/>
        </w:rPr>
        <w:t xml:space="preserve">, and David B. </w:t>
      </w:r>
      <w:proofErr w:type="spellStart"/>
      <w:r w:rsidRPr="00412205">
        <w:rPr>
          <w:rFonts w:ascii="Myriad Pro" w:hAnsi="Myriad Pro"/>
          <w:color w:val="000000" w:themeColor="text1"/>
          <w:sz w:val="20"/>
          <w:szCs w:val="20"/>
        </w:rPr>
        <w:t>Geohegan</w:t>
      </w:r>
      <w:proofErr w:type="spellEnd"/>
      <w:r w:rsidRPr="00412205">
        <w:rPr>
          <w:rFonts w:ascii="Myriad Pro" w:hAnsi="Myriad Pro"/>
          <w:color w:val="000000" w:themeColor="text1"/>
          <w:sz w:val="20"/>
          <w:szCs w:val="20"/>
        </w:rPr>
        <w:t xml:space="preserve">, “Understanding the Metal-Directed Growth of Single-Crystal M-TCNQF4 Organic Nanowires with Time- Resolved, in Situ X-ray Diffraction and First-Principles Theoretical Studies,” J. Am. Chem. Soc. 134, 14353 (2012) </w:t>
      </w:r>
      <w:r w:rsidRPr="00412205">
        <w:rPr>
          <w:rFonts w:ascii="Myriad Pro" w:hAnsi="Myriad Pro"/>
          <w:b/>
          <w:color w:val="000000" w:themeColor="text1"/>
          <w:sz w:val="20"/>
          <w:szCs w:val="20"/>
        </w:rPr>
        <w:t xml:space="preserve">Note: </w:t>
      </w:r>
      <w:r w:rsidRPr="00412205">
        <w:rPr>
          <w:rFonts w:ascii="Myriad Pro" w:hAnsi="Myriad Pro"/>
          <w:b/>
          <w:bCs/>
          <w:color w:val="000000" w:themeColor="text1"/>
          <w:sz w:val="20"/>
          <w:szCs w:val="20"/>
        </w:rPr>
        <w:t>highlighted as the journal cover and selected as a spotlight article.</w:t>
      </w:r>
    </w:p>
    <w:p w14:paraId="3D2AEFCA" w14:textId="77777777" w:rsidR="00412205" w:rsidRDefault="00412205" w:rsidP="00676AF3">
      <w:pPr>
        <w:widowControl w:val="0"/>
        <w:autoSpaceDE w:val="0"/>
        <w:autoSpaceDN w:val="0"/>
        <w:adjustRightInd w:val="0"/>
        <w:ind w:left="450" w:right="144" w:hanging="450"/>
        <w:jc w:val="both"/>
        <w:rPr>
          <w:rFonts w:ascii="Myriad Pro" w:hAnsi="Myriad Pro"/>
          <w:b/>
          <w:bCs/>
          <w:position w:val="7"/>
          <w:sz w:val="20"/>
          <w:szCs w:val="20"/>
          <w:lang w:val="en-GB" w:eastAsia="en-GB"/>
        </w:rPr>
      </w:pPr>
    </w:p>
    <w:p w14:paraId="3F3CD7CC" w14:textId="05377FB5" w:rsidR="00676AF3" w:rsidRPr="003305C7" w:rsidRDefault="003305C7" w:rsidP="00676AF3">
      <w:pPr>
        <w:widowControl w:val="0"/>
        <w:autoSpaceDE w:val="0"/>
        <w:autoSpaceDN w:val="0"/>
        <w:adjustRightInd w:val="0"/>
        <w:ind w:left="450" w:right="144" w:hanging="450"/>
        <w:jc w:val="both"/>
        <w:rPr>
          <w:rFonts w:ascii="Myriad Pro" w:hAnsi="Myriad Pro"/>
          <w:b/>
          <w:bCs/>
          <w:position w:val="7"/>
          <w:sz w:val="20"/>
          <w:szCs w:val="20"/>
          <w:lang w:val="en-GB" w:eastAsia="en-GB"/>
        </w:rPr>
      </w:pPr>
      <w:r w:rsidRPr="003305C7">
        <w:rPr>
          <w:rFonts w:ascii="Myriad Pro" w:hAnsi="Myriad Pro"/>
          <w:b/>
          <w:bCs/>
          <w:position w:val="7"/>
          <w:sz w:val="20"/>
          <w:szCs w:val="20"/>
          <w:lang w:val="en-GB" w:eastAsia="en-GB"/>
        </w:rPr>
        <w:t>Full List of Publications</w:t>
      </w:r>
      <w:r w:rsidR="00FE1A55" w:rsidRPr="003305C7">
        <w:rPr>
          <w:rFonts w:ascii="Myriad Pro" w:hAnsi="Myriad Pro"/>
          <w:b/>
          <w:bCs/>
          <w:position w:val="7"/>
          <w:sz w:val="20"/>
          <w:szCs w:val="20"/>
          <w:lang w:val="en-GB" w:eastAsia="en-GB"/>
        </w:rPr>
        <w:tab/>
      </w:r>
    </w:p>
    <w:p w14:paraId="41BCD2A1" w14:textId="7BF26EC1" w:rsidR="00D23504" w:rsidRDefault="00120230" w:rsidP="00B438DF">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sidRPr="00003415">
        <w:rPr>
          <w:rFonts w:ascii="Myriad Pro" w:hAnsi="Myriad Pro"/>
          <w:color w:val="000000" w:themeColor="text1"/>
          <w:position w:val="7"/>
          <w:sz w:val="20"/>
          <w:szCs w:val="20"/>
          <w:lang w:val="en-GB" w:eastAsia="en-GB"/>
        </w:rPr>
        <w:t>1</w:t>
      </w:r>
      <w:r w:rsidR="009765EA">
        <w:rPr>
          <w:rFonts w:ascii="Myriad Pro" w:hAnsi="Myriad Pro"/>
          <w:color w:val="000000" w:themeColor="text1"/>
          <w:position w:val="7"/>
          <w:sz w:val="20"/>
          <w:szCs w:val="20"/>
          <w:lang w:val="en-GB" w:eastAsia="en-GB"/>
        </w:rPr>
        <w:t>8</w:t>
      </w:r>
      <w:r w:rsidR="00E0490E">
        <w:rPr>
          <w:rFonts w:ascii="Myriad Pro" w:hAnsi="Myriad Pro"/>
          <w:color w:val="000000" w:themeColor="text1"/>
          <w:position w:val="7"/>
          <w:sz w:val="20"/>
          <w:szCs w:val="20"/>
          <w:lang w:val="en-GB" w:eastAsia="en-GB"/>
        </w:rPr>
        <w:t>6</w:t>
      </w:r>
      <w:r w:rsidRPr="00003415">
        <w:rPr>
          <w:rFonts w:ascii="Myriad Pro" w:hAnsi="Myriad Pro"/>
          <w:color w:val="000000" w:themeColor="text1"/>
          <w:position w:val="7"/>
          <w:sz w:val="20"/>
          <w:szCs w:val="20"/>
          <w:lang w:val="en-GB" w:eastAsia="en-GB"/>
        </w:rPr>
        <w:t>.</w:t>
      </w:r>
      <w:r w:rsidRPr="00003415">
        <w:rPr>
          <w:rFonts w:ascii="Myriad Pro" w:hAnsi="Myriad Pro"/>
          <w:color w:val="000000" w:themeColor="text1"/>
          <w:position w:val="7"/>
          <w:sz w:val="20"/>
          <w:szCs w:val="20"/>
          <w:lang w:val="en-GB" w:eastAsia="en-GB"/>
        </w:rPr>
        <w:tab/>
      </w:r>
      <w:r w:rsidR="00D23504" w:rsidRPr="00D23504">
        <w:rPr>
          <w:rFonts w:ascii="Myriad Pro" w:hAnsi="Myriad Pro"/>
          <w:color w:val="000000" w:themeColor="text1"/>
          <w:position w:val="7"/>
          <w:sz w:val="20"/>
          <w:szCs w:val="20"/>
          <w:lang w:val="en-GB" w:eastAsia="en-GB"/>
        </w:rPr>
        <w:t>W</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Luo, A</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D </w:t>
      </w:r>
      <w:proofErr w:type="spellStart"/>
      <w:r w:rsidR="00D23504" w:rsidRPr="00D23504">
        <w:rPr>
          <w:rFonts w:ascii="Myriad Pro" w:hAnsi="Myriad Pro"/>
          <w:color w:val="000000" w:themeColor="text1"/>
          <w:position w:val="7"/>
          <w:sz w:val="20"/>
          <w:szCs w:val="20"/>
          <w:lang w:val="en-GB" w:eastAsia="en-GB"/>
        </w:rPr>
        <w:t>Oyedele</w:t>
      </w:r>
      <w:proofErr w:type="spellEnd"/>
      <w:r w:rsidR="00D23504" w:rsidRPr="00D23504">
        <w:rPr>
          <w:rFonts w:ascii="Myriad Pro" w:hAnsi="Myriad Pro"/>
          <w:color w:val="000000" w:themeColor="text1"/>
          <w:position w:val="7"/>
          <w:sz w:val="20"/>
          <w:szCs w:val="20"/>
          <w:lang w:val="en-GB" w:eastAsia="en-GB"/>
        </w:rPr>
        <w:t>, N</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Mao, A</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w:t>
      </w:r>
      <w:proofErr w:type="spellStart"/>
      <w:r w:rsidR="00D23504" w:rsidRPr="00D23504">
        <w:rPr>
          <w:rFonts w:ascii="Myriad Pro" w:hAnsi="Myriad Pro"/>
          <w:color w:val="000000" w:themeColor="text1"/>
          <w:position w:val="7"/>
          <w:sz w:val="20"/>
          <w:szCs w:val="20"/>
          <w:lang w:val="en-GB" w:eastAsia="en-GB"/>
        </w:rPr>
        <w:t>Puretzky</w:t>
      </w:r>
      <w:proofErr w:type="spellEnd"/>
      <w:r w:rsidR="00D23504" w:rsidRPr="00D23504">
        <w:rPr>
          <w:rFonts w:ascii="Myriad Pro" w:hAnsi="Myriad Pro"/>
          <w:color w:val="000000" w:themeColor="text1"/>
          <w:position w:val="7"/>
          <w:sz w:val="20"/>
          <w:szCs w:val="20"/>
          <w:lang w:val="en-GB" w:eastAsia="en-GB"/>
        </w:rPr>
        <w:t>, K</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Xiao, L</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Liang, X</w:t>
      </w:r>
      <w:r w:rsidR="00D23504">
        <w:rPr>
          <w:rFonts w:ascii="Myriad Pro" w:hAnsi="Myriad Pro"/>
          <w:color w:val="000000" w:themeColor="text1"/>
          <w:position w:val="7"/>
          <w:sz w:val="20"/>
          <w:szCs w:val="20"/>
          <w:lang w:val="en-GB" w:eastAsia="en-GB"/>
        </w:rPr>
        <w:t>.</w:t>
      </w:r>
      <w:r w:rsidR="00D23504" w:rsidRPr="00D23504">
        <w:rPr>
          <w:rFonts w:ascii="Myriad Pro" w:hAnsi="Myriad Pro"/>
          <w:color w:val="000000" w:themeColor="text1"/>
          <w:position w:val="7"/>
          <w:sz w:val="20"/>
          <w:szCs w:val="20"/>
          <w:lang w:val="en-GB" w:eastAsia="en-GB"/>
        </w:rPr>
        <w:t xml:space="preserve"> Ling</w:t>
      </w:r>
      <w:r w:rsidR="00D23504">
        <w:rPr>
          <w:rFonts w:ascii="Myriad Pro" w:hAnsi="Myriad Pro"/>
          <w:color w:val="000000" w:themeColor="text1"/>
          <w:position w:val="7"/>
          <w:sz w:val="20"/>
          <w:szCs w:val="20"/>
          <w:lang w:val="en-GB" w:eastAsia="en-GB"/>
        </w:rPr>
        <w:t xml:space="preserve">, </w:t>
      </w:r>
      <w:hyperlink r:id="rId24" w:history="1">
        <w:r w:rsidR="00D23504" w:rsidRPr="00D23504">
          <w:rPr>
            <w:rStyle w:val="Hyperlink"/>
            <w:rFonts w:ascii="Myriad Pro" w:hAnsi="Myriad Pro"/>
            <w:position w:val="7"/>
            <w:sz w:val="20"/>
            <w:szCs w:val="20"/>
            <w:lang w:eastAsia="en-GB"/>
          </w:rPr>
          <w:t>Excitation-Dependent Anisotropic Raman Response of Atomically Thin Pentagonal PdSe</w:t>
        </w:r>
        <w:r w:rsidR="00D23504" w:rsidRPr="00D23504">
          <w:rPr>
            <w:rStyle w:val="Hyperlink"/>
            <w:rFonts w:ascii="Myriad Pro" w:hAnsi="Myriad Pro"/>
            <w:position w:val="7"/>
            <w:sz w:val="20"/>
            <w:szCs w:val="20"/>
            <w:vertAlign w:val="subscript"/>
            <w:lang w:eastAsia="en-GB"/>
          </w:rPr>
          <w:t>2</w:t>
        </w:r>
      </w:hyperlink>
      <w:r w:rsidR="00D23504">
        <w:rPr>
          <w:rFonts w:ascii="Myriad Pro" w:hAnsi="Myriad Pro"/>
          <w:color w:val="000000" w:themeColor="text1"/>
          <w:position w:val="7"/>
          <w:sz w:val="20"/>
          <w:szCs w:val="20"/>
          <w:lang w:val="en-GB" w:eastAsia="en-GB"/>
        </w:rPr>
        <w:t xml:space="preserve">, </w:t>
      </w:r>
      <w:r w:rsidR="00D23504" w:rsidRPr="00D23504">
        <w:rPr>
          <w:rFonts w:ascii="Myriad Pro" w:hAnsi="Myriad Pro"/>
          <w:color w:val="000000" w:themeColor="text1"/>
          <w:position w:val="7"/>
          <w:sz w:val="20"/>
          <w:szCs w:val="20"/>
          <w:lang w:val="en-GB" w:eastAsia="en-GB"/>
        </w:rPr>
        <w:t>ACS Physical Chemistry Au</w:t>
      </w:r>
      <w:r w:rsidR="00D23504">
        <w:rPr>
          <w:rFonts w:ascii="Myriad Pro" w:hAnsi="Myriad Pro"/>
          <w:color w:val="000000" w:themeColor="text1"/>
          <w:position w:val="7"/>
          <w:sz w:val="20"/>
          <w:szCs w:val="20"/>
          <w:lang w:val="en-GB" w:eastAsia="en-GB"/>
        </w:rPr>
        <w:t>, 2(6), 482 (2022).</w:t>
      </w:r>
    </w:p>
    <w:p w14:paraId="48EE20F3" w14:textId="79A4FF18" w:rsidR="00F972FC" w:rsidRDefault="00D23504" w:rsidP="00B438DF">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18</w:t>
      </w:r>
      <w:r w:rsidR="00E0490E">
        <w:rPr>
          <w:rFonts w:ascii="Myriad Pro" w:hAnsi="Myriad Pro"/>
          <w:color w:val="000000" w:themeColor="text1"/>
          <w:position w:val="7"/>
          <w:sz w:val="20"/>
          <w:szCs w:val="20"/>
          <w:lang w:val="en-GB" w:eastAsia="en-GB"/>
        </w:rPr>
        <w:t>5</w:t>
      </w:r>
      <w:r>
        <w:rPr>
          <w:rFonts w:ascii="Myriad Pro" w:hAnsi="Myriad Pro"/>
          <w:color w:val="000000" w:themeColor="text1"/>
          <w:position w:val="7"/>
          <w:sz w:val="20"/>
          <w:szCs w:val="20"/>
          <w:lang w:val="en-GB" w:eastAsia="en-GB"/>
        </w:rPr>
        <w:t>.</w:t>
      </w:r>
      <w:r>
        <w:rPr>
          <w:rFonts w:ascii="Myriad Pro" w:hAnsi="Myriad Pro"/>
          <w:color w:val="000000" w:themeColor="text1"/>
          <w:position w:val="7"/>
          <w:sz w:val="20"/>
          <w:szCs w:val="20"/>
          <w:lang w:val="en-GB" w:eastAsia="en-GB"/>
        </w:rPr>
        <w:tab/>
      </w:r>
      <w:r w:rsidR="00F972FC" w:rsidRPr="00F972FC">
        <w:rPr>
          <w:rFonts w:ascii="Myriad Pro" w:hAnsi="Myriad Pro"/>
          <w:color w:val="000000" w:themeColor="text1"/>
          <w:position w:val="7"/>
          <w:sz w:val="20"/>
          <w:szCs w:val="20"/>
          <w:lang w:val="en-GB" w:eastAsia="en-GB"/>
        </w:rPr>
        <w:t>N</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Li, A</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w:t>
      </w:r>
      <w:proofErr w:type="spellStart"/>
      <w:r w:rsidR="00F972FC" w:rsidRPr="00F972FC">
        <w:rPr>
          <w:rFonts w:ascii="Myriad Pro" w:hAnsi="Myriad Pro"/>
          <w:color w:val="000000" w:themeColor="text1"/>
          <w:position w:val="7"/>
          <w:sz w:val="20"/>
          <w:szCs w:val="20"/>
          <w:lang w:val="en-GB" w:eastAsia="en-GB"/>
        </w:rPr>
        <w:t>Okmi</w:t>
      </w:r>
      <w:proofErr w:type="spellEnd"/>
      <w:r w:rsidR="00F972FC" w:rsidRPr="00F972FC">
        <w:rPr>
          <w:rFonts w:ascii="Myriad Pro" w:hAnsi="Myriad Pro"/>
          <w:color w:val="000000" w:themeColor="text1"/>
          <w:position w:val="7"/>
          <w:sz w:val="20"/>
          <w:szCs w:val="20"/>
          <w:lang w:val="en-GB" w:eastAsia="en-GB"/>
        </w:rPr>
        <w:t>, T</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w:t>
      </w:r>
      <w:proofErr w:type="spellStart"/>
      <w:r w:rsidR="00F972FC" w:rsidRPr="00F972FC">
        <w:rPr>
          <w:rFonts w:ascii="Myriad Pro" w:hAnsi="Myriad Pro"/>
          <w:color w:val="000000" w:themeColor="text1"/>
          <w:position w:val="7"/>
          <w:sz w:val="20"/>
          <w:szCs w:val="20"/>
          <w:lang w:val="en-GB" w:eastAsia="en-GB"/>
        </w:rPr>
        <w:t>Jabegu</w:t>
      </w:r>
      <w:proofErr w:type="spellEnd"/>
      <w:r w:rsidR="00F972FC" w:rsidRPr="00F972FC">
        <w:rPr>
          <w:rFonts w:ascii="Myriad Pro" w:hAnsi="Myriad Pro"/>
          <w:color w:val="000000" w:themeColor="text1"/>
          <w:position w:val="7"/>
          <w:sz w:val="20"/>
          <w:szCs w:val="20"/>
          <w:lang w:val="en-GB" w:eastAsia="en-GB"/>
        </w:rPr>
        <w:t>, H</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Zheng, K</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Chen, A</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w:t>
      </w:r>
      <w:proofErr w:type="spellStart"/>
      <w:r w:rsidR="00F972FC" w:rsidRPr="00F972FC">
        <w:rPr>
          <w:rFonts w:ascii="Myriad Pro" w:hAnsi="Myriad Pro"/>
          <w:color w:val="000000" w:themeColor="text1"/>
          <w:position w:val="7"/>
          <w:sz w:val="20"/>
          <w:szCs w:val="20"/>
          <w:lang w:val="en-GB" w:eastAsia="en-GB"/>
        </w:rPr>
        <w:t>Lomashvili</w:t>
      </w:r>
      <w:proofErr w:type="spellEnd"/>
      <w:r w:rsidR="00F972FC" w:rsidRPr="00F972FC">
        <w:rPr>
          <w:rFonts w:ascii="Myriad Pro" w:hAnsi="Myriad Pro"/>
          <w:color w:val="000000" w:themeColor="text1"/>
          <w:position w:val="7"/>
          <w:sz w:val="20"/>
          <w:szCs w:val="20"/>
          <w:lang w:val="en-GB" w:eastAsia="en-GB"/>
        </w:rPr>
        <w:t>, W</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Williams, D</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w:t>
      </w:r>
      <w:proofErr w:type="spellStart"/>
      <w:r w:rsidR="00F972FC" w:rsidRPr="00F972FC">
        <w:rPr>
          <w:rFonts w:ascii="Myriad Pro" w:hAnsi="Myriad Pro"/>
          <w:color w:val="000000" w:themeColor="text1"/>
          <w:position w:val="7"/>
          <w:sz w:val="20"/>
          <w:szCs w:val="20"/>
          <w:lang w:val="en-GB" w:eastAsia="en-GB"/>
        </w:rPr>
        <w:t>Maraba</w:t>
      </w:r>
      <w:proofErr w:type="spellEnd"/>
      <w:r w:rsidR="00F972FC" w:rsidRPr="00F972FC">
        <w:rPr>
          <w:rFonts w:ascii="Myriad Pro" w:hAnsi="Myriad Pro"/>
          <w:color w:val="000000" w:themeColor="text1"/>
          <w:position w:val="7"/>
          <w:sz w:val="20"/>
          <w:szCs w:val="20"/>
          <w:lang w:val="en-GB" w:eastAsia="en-GB"/>
        </w:rPr>
        <w:t>, I</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Kravchenko, K</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Xiao, K</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He, S</w:t>
      </w:r>
      <w:r w:rsidR="00F972FC">
        <w:rPr>
          <w:rFonts w:ascii="Myriad Pro" w:hAnsi="Myriad Pro"/>
          <w:color w:val="000000" w:themeColor="text1"/>
          <w:position w:val="7"/>
          <w:sz w:val="20"/>
          <w:szCs w:val="20"/>
          <w:lang w:val="en-GB" w:eastAsia="en-GB"/>
        </w:rPr>
        <w:t>.</w:t>
      </w:r>
      <w:r w:rsidR="00F972FC" w:rsidRPr="00F972FC">
        <w:rPr>
          <w:rFonts w:ascii="Myriad Pro" w:hAnsi="Myriad Pro"/>
          <w:color w:val="000000" w:themeColor="text1"/>
          <w:position w:val="7"/>
          <w:sz w:val="20"/>
          <w:szCs w:val="20"/>
          <w:lang w:val="en-GB" w:eastAsia="en-GB"/>
        </w:rPr>
        <w:t xml:space="preserve"> Lei</w:t>
      </w:r>
      <w:r w:rsidR="00F972FC">
        <w:rPr>
          <w:rFonts w:ascii="Myriad Pro" w:hAnsi="Myriad Pro"/>
          <w:color w:val="000000" w:themeColor="text1"/>
          <w:position w:val="7"/>
          <w:sz w:val="20"/>
          <w:szCs w:val="20"/>
          <w:lang w:val="en-GB" w:eastAsia="en-GB"/>
        </w:rPr>
        <w:t xml:space="preserve">, </w:t>
      </w:r>
      <w:r w:rsidR="00F972FC" w:rsidRPr="00F972FC">
        <w:rPr>
          <w:rFonts w:ascii="Myriad Pro" w:hAnsi="Myriad Pro"/>
          <w:color w:val="000000" w:themeColor="text1"/>
          <w:position w:val="7"/>
          <w:sz w:val="20"/>
          <w:szCs w:val="20"/>
          <w:lang w:val="en-GB" w:eastAsia="en-GB"/>
        </w:rPr>
        <w:t xml:space="preserve">van der Waals Semiconductor Empowered Vertical </w:t>
      </w:r>
      <w:proofErr w:type="spellStart"/>
      <w:r w:rsidR="00F972FC" w:rsidRPr="00F972FC">
        <w:rPr>
          <w:rFonts w:ascii="Myriad Pro" w:hAnsi="Myriad Pro"/>
          <w:color w:val="000000" w:themeColor="text1"/>
          <w:position w:val="7"/>
          <w:sz w:val="20"/>
          <w:szCs w:val="20"/>
          <w:lang w:val="en-GB" w:eastAsia="en-GB"/>
        </w:rPr>
        <w:t>Color</w:t>
      </w:r>
      <w:proofErr w:type="spellEnd"/>
      <w:r w:rsidR="00F972FC" w:rsidRPr="00F972FC">
        <w:rPr>
          <w:rFonts w:ascii="Myriad Pro" w:hAnsi="Myriad Pro"/>
          <w:color w:val="000000" w:themeColor="text1"/>
          <w:position w:val="7"/>
          <w:sz w:val="20"/>
          <w:szCs w:val="20"/>
          <w:lang w:val="en-GB" w:eastAsia="en-GB"/>
        </w:rPr>
        <w:t xml:space="preserve"> Sensor</w:t>
      </w:r>
      <w:r w:rsidR="00F972FC">
        <w:rPr>
          <w:rFonts w:ascii="Myriad Pro" w:hAnsi="Myriad Pro"/>
          <w:color w:val="000000" w:themeColor="text1"/>
          <w:position w:val="7"/>
          <w:sz w:val="20"/>
          <w:szCs w:val="20"/>
          <w:lang w:val="en-GB" w:eastAsia="en-GB"/>
        </w:rPr>
        <w:t xml:space="preserve">, </w:t>
      </w:r>
      <w:r w:rsidR="00F972FC" w:rsidRPr="00F972FC">
        <w:rPr>
          <w:rFonts w:ascii="Myriad Pro" w:hAnsi="Myriad Pro"/>
          <w:color w:val="000000" w:themeColor="text1"/>
          <w:position w:val="7"/>
          <w:sz w:val="20"/>
          <w:szCs w:val="20"/>
          <w:lang w:val="en-GB" w:eastAsia="en-GB"/>
        </w:rPr>
        <w:t xml:space="preserve">ACS </w:t>
      </w:r>
      <w:r w:rsidR="00F972FC">
        <w:rPr>
          <w:rFonts w:ascii="Myriad Pro" w:hAnsi="Myriad Pro"/>
          <w:color w:val="000000" w:themeColor="text1"/>
          <w:position w:val="7"/>
          <w:sz w:val="20"/>
          <w:szCs w:val="20"/>
          <w:lang w:val="en-GB" w:eastAsia="en-GB"/>
        </w:rPr>
        <w:t>Na</w:t>
      </w:r>
      <w:r w:rsidR="00F972FC" w:rsidRPr="00F972FC">
        <w:rPr>
          <w:rFonts w:ascii="Myriad Pro" w:hAnsi="Myriad Pro"/>
          <w:color w:val="000000" w:themeColor="text1"/>
          <w:position w:val="7"/>
          <w:sz w:val="20"/>
          <w:szCs w:val="20"/>
          <w:lang w:val="en-GB" w:eastAsia="en-GB"/>
        </w:rPr>
        <w:t>no</w:t>
      </w:r>
      <w:r w:rsidR="00F972FC">
        <w:rPr>
          <w:rFonts w:ascii="Myriad Pro" w:hAnsi="Myriad Pro"/>
          <w:color w:val="000000" w:themeColor="text1"/>
          <w:position w:val="7"/>
          <w:sz w:val="20"/>
          <w:szCs w:val="20"/>
          <w:lang w:val="en-GB" w:eastAsia="en-GB"/>
        </w:rPr>
        <w:t xml:space="preserve">, 16, </w:t>
      </w:r>
      <w:r w:rsidR="00F972FC" w:rsidRPr="00F972FC">
        <w:rPr>
          <w:rFonts w:ascii="Myriad Pro" w:hAnsi="Myriad Pro"/>
          <w:color w:val="000000" w:themeColor="text1"/>
          <w:position w:val="7"/>
          <w:sz w:val="20"/>
          <w:szCs w:val="20"/>
          <w:lang w:val="en-GB" w:eastAsia="en-GB"/>
        </w:rPr>
        <w:t>8619–8629</w:t>
      </w:r>
      <w:r w:rsidR="00F972FC">
        <w:rPr>
          <w:rFonts w:ascii="Myriad Pro" w:hAnsi="Myriad Pro"/>
          <w:color w:val="000000" w:themeColor="text1"/>
          <w:position w:val="7"/>
          <w:sz w:val="20"/>
          <w:szCs w:val="20"/>
          <w:lang w:val="en-GB" w:eastAsia="en-GB"/>
        </w:rPr>
        <w:t xml:space="preserve"> (2022).</w:t>
      </w:r>
    </w:p>
    <w:p w14:paraId="20A9A79B" w14:textId="30EC0C3E" w:rsidR="00F972FC" w:rsidRPr="00F972FC" w:rsidRDefault="00F972FC" w:rsidP="00B438DF">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184.</w:t>
      </w:r>
      <w:r>
        <w:rPr>
          <w:rFonts w:ascii="Myriad Pro" w:hAnsi="Myriad Pro"/>
          <w:color w:val="000000" w:themeColor="text1"/>
          <w:position w:val="7"/>
          <w:sz w:val="20"/>
          <w:szCs w:val="20"/>
          <w:lang w:val="en-GB" w:eastAsia="en-GB"/>
        </w:rPr>
        <w:tab/>
      </w:r>
      <w:r w:rsidRPr="00F972FC">
        <w:rPr>
          <w:rFonts w:ascii="Myriad Pro" w:hAnsi="Myriad Pro"/>
          <w:color w:val="000000" w:themeColor="text1"/>
          <w:position w:val="7"/>
          <w:sz w:val="20"/>
          <w:szCs w:val="20"/>
          <w:lang w:val="en-GB" w:eastAsia="en-GB"/>
        </w:rPr>
        <w:t>A</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Okmi</w:t>
      </w:r>
      <w:proofErr w:type="spellEnd"/>
      <w:r w:rsidRPr="00F972FC">
        <w:rPr>
          <w:rFonts w:ascii="Myriad Pro" w:hAnsi="Myriad Pro"/>
          <w:color w:val="000000" w:themeColor="text1"/>
          <w:position w:val="7"/>
          <w:sz w:val="20"/>
          <w:szCs w:val="20"/>
          <w:lang w:val="en-GB" w:eastAsia="en-GB"/>
        </w:rPr>
        <w:t>, X</w:t>
      </w:r>
      <w:r>
        <w:rPr>
          <w:rFonts w:ascii="Myriad Pro" w:hAnsi="Myriad Pro"/>
          <w:color w:val="000000" w:themeColor="text1"/>
          <w:position w:val="7"/>
          <w:sz w:val="20"/>
          <w:szCs w:val="20"/>
          <w:lang w:val="en-GB" w:eastAsia="en-GB"/>
        </w:rPr>
        <w:t xml:space="preserve">. </w:t>
      </w:r>
      <w:r w:rsidRPr="00F972FC">
        <w:rPr>
          <w:rFonts w:ascii="Myriad Pro" w:hAnsi="Myriad Pro"/>
          <w:color w:val="000000" w:themeColor="text1"/>
          <w:position w:val="7"/>
          <w:sz w:val="20"/>
          <w:szCs w:val="20"/>
          <w:lang w:val="en-GB" w:eastAsia="en-GB"/>
        </w:rPr>
        <w:t>Xiao, Y</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Zhang, R</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He, O</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Olunloyo</w:t>
      </w:r>
      <w:proofErr w:type="spellEnd"/>
      <w:r w:rsidRPr="00F972FC">
        <w:rPr>
          <w:rFonts w:ascii="Myriad Pro" w:hAnsi="Myriad Pro"/>
          <w:color w:val="000000" w:themeColor="text1"/>
          <w:position w:val="7"/>
          <w:sz w:val="20"/>
          <w:szCs w:val="20"/>
          <w:lang w:val="en-GB" w:eastAsia="en-GB"/>
        </w:rPr>
        <w:t>, S</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B Harris, T</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Jabegu</w:t>
      </w:r>
      <w:proofErr w:type="spellEnd"/>
      <w:r w:rsidRPr="00F972FC">
        <w:rPr>
          <w:rFonts w:ascii="Myriad Pro" w:hAnsi="Myriad Pro"/>
          <w:color w:val="000000" w:themeColor="text1"/>
          <w:position w:val="7"/>
          <w:sz w:val="20"/>
          <w:szCs w:val="20"/>
          <w:lang w:val="en-GB" w:eastAsia="en-GB"/>
        </w:rPr>
        <w:t>, N</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Li, D</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Maraba</w:t>
      </w:r>
      <w:proofErr w:type="spellEnd"/>
      <w:r w:rsidRPr="00F972FC">
        <w:rPr>
          <w:rFonts w:ascii="Myriad Pro" w:hAnsi="Myriad Pro"/>
          <w:color w:val="000000" w:themeColor="text1"/>
          <w:position w:val="7"/>
          <w:sz w:val="20"/>
          <w:szCs w:val="20"/>
          <w:lang w:val="en-GB" w:eastAsia="en-GB"/>
        </w:rPr>
        <w:t>, Y</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Sherif</w:t>
      </w:r>
      <w:proofErr w:type="spellEnd"/>
      <w:r w:rsidRPr="00F972FC">
        <w:rPr>
          <w:rFonts w:ascii="Myriad Pro" w:hAnsi="Myriad Pro"/>
          <w:color w:val="000000" w:themeColor="text1"/>
          <w:position w:val="7"/>
          <w:sz w:val="20"/>
          <w:szCs w:val="20"/>
          <w:lang w:val="en-GB" w:eastAsia="en-GB"/>
        </w:rPr>
        <w:t>, O</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Dyck, I</w:t>
      </w:r>
      <w:r>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w:t>
      </w:r>
      <w:proofErr w:type="spellStart"/>
      <w:r w:rsidRPr="00F972FC">
        <w:rPr>
          <w:rFonts w:ascii="Myriad Pro" w:hAnsi="Myriad Pro"/>
          <w:color w:val="000000" w:themeColor="text1"/>
          <w:position w:val="7"/>
          <w:sz w:val="20"/>
          <w:szCs w:val="20"/>
          <w:lang w:val="en-GB" w:eastAsia="en-GB"/>
        </w:rPr>
        <w:t>Vlassiouk</w:t>
      </w:r>
      <w:proofErr w:type="spellEnd"/>
      <w:r w:rsidRPr="00F972FC">
        <w:rPr>
          <w:rFonts w:ascii="Myriad Pro" w:hAnsi="Myriad Pro"/>
          <w:color w:val="000000" w:themeColor="text1"/>
          <w:position w:val="7"/>
          <w:sz w:val="20"/>
          <w:szCs w:val="20"/>
          <w:lang w:val="en-GB" w:eastAsia="en-GB"/>
        </w:rPr>
        <w:t>, K</w:t>
      </w:r>
      <w:r w:rsidR="002F0CBF">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Xiao, P</w:t>
      </w:r>
      <w:r w:rsidR="002F0CBF">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Dong, B</w:t>
      </w:r>
      <w:r w:rsidR="002F0CBF">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Xu, S</w:t>
      </w:r>
      <w:r w:rsidR="002F0CBF">
        <w:rPr>
          <w:rFonts w:ascii="Myriad Pro" w:hAnsi="Myriad Pro"/>
          <w:color w:val="000000" w:themeColor="text1"/>
          <w:position w:val="7"/>
          <w:sz w:val="20"/>
          <w:szCs w:val="20"/>
          <w:lang w:val="en-GB" w:eastAsia="en-GB"/>
        </w:rPr>
        <w:t>.</w:t>
      </w:r>
      <w:r w:rsidRPr="00F972FC">
        <w:rPr>
          <w:rFonts w:ascii="Myriad Pro" w:hAnsi="Myriad Pro"/>
          <w:color w:val="000000" w:themeColor="text1"/>
          <w:position w:val="7"/>
          <w:sz w:val="20"/>
          <w:szCs w:val="20"/>
          <w:lang w:val="en-GB" w:eastAsia="en-GB"/>
        </w:rPr>
        <w:t xml:space="preserve"> Lei</w:t>
      </w:r>
      <w:r w:rsidR="002F0CBF">
        <w:rPr>
          <w:rFonts w:ascii="Myriad Pro" w:hAnsi="Myriad Pro"/>
          <w:color w:val="000000" w:themeColor="text1"/>
          <w:position w:val="7"/>
          <w:sz w:val="20"/>
          <w:szCs w:val="20"/>
          <w:lang w:val="en-GB" w:eastAsia="en-GB"/>
        </w:rPr>
        <w:t xml:space="preserve">, </w:t>
      </w:r>
      <w:r w:rsidR="002F0CBF" w:rsidRPr="002F0CBF">
        <w:rPr>
          <w:rFonts w:ascii="Myriad Pro" w:hAnsi="Myriad Pro"/>
          <w:color w:val="000000" w:themeColor="text1"/>
          <w:position w:val="7"/>
          <w:sz w:val="20"/>
          <w:szCs w:val="20"/>
          <w:lang w:val="en-GB" w:eastAsia="en-GB"/>
        </w:rPr>
        <w:t>Discovery of Graphene‐Water Membrane Structure: Toward High‐Quality Graphene Process</w:t>
      </w:r>
      <w:r w:rsidR="002F0CBF">
        <w:rPr>
          <w:rFonts w:ascii="Myriad Pro" w:hAnsi="Myriad Pro"/>
          <w:color w:val="000000" w:themeColor="text1"/>
          <w:position w:val="7"/>
          <w:sz w:val="20"/>
          <w:szCs w:val="20"/>
          <w:lang w:val="en-GB" w:eastAsia="en-GB"/>
        </w:rPr>
        <w:t xml:space="preserve">, </w:t>
      </w:r>
      <w:r w:rsidR="002F0CBF" w:rsidRPr="002F0CBF">
        <w:rPr>
          <w:rFonts w:ascii="Myriad Pro" w:hAnsi="Myriad Pro"/>
          <w:color w:val="000000" w:themeColor="text1"/>
          <w:position w:val="7"/>
          <w:sz w:val="20"/>
          <w:szCs w:val="20"/>
          <w:lang w:val="en-GB" w:eastAsia="en-GB"/>
        </w:rPr>
        <w:t>Advanced Science</w:t>
      </w:r>
      <w:r w:rsidR="002F0CBF">
        <w:rPr>
          <w:rFonts w:ascii="Myriad Pro" w:hAnsi="Myriad Pro"/>
          <w:color w:val="000000" w:themeColor="text1"/>
          <w:position w:val="7"/>
          <w:sz w:val="20"/>
          <w:szCs w:val="20"/>
          <w:lang w:val="en-GB" w:eastAsia="en-GB"/>
        </w:rPr>
        <w:t xml:space="preserve">, </w:t>
      </w:r>
      <w:r w:rsidR="002F0CBF" w:rsidRPr="002F0CBF">
        <w:rPr>
          <w:rFonts w:ascii="Myriad Pro" w:hAnsi="Myriad Pro"/>
          <w:color w:val="000000" w:themeColor="text1"/>
          <w:position w:val="7"/>
          <w:sz w:val="20"/>
          <w:szCs w:val="20"/>
          <w:lang w:val="en-GB" w:eastAsia="en-GB"/>
        </w:rPr>
        <w:t>2201336</w:t>
      </w:r>
      <w:r w:rsidR="002F0CBF">
        <w:rPr>
          <w:rFonts w:ascii="Myriad Pro" w:hAnsi="Myriad Pro"/>
          <w:color w:val="000000" w:themeColor="text1"/>
          <w:position w:val="7"/>
          <w:sz w:val="20"/>
          <w:szCs w:val="20"/>
          <w:lang w:val="en-GB" w:eastAsia="en-GB"/>
        </w:rPr>
        <w:t xml:space="preserve"> (2022).</w:t>
      </w:r>
    </w:p>
    <w:p w14:paraId="210F5468" w14:textId="1AD1CE52" w:rsidR="00B438DF" w:rsidRPr="000B520D" w:rsidRDefault="00F972FC" w:rsidP="00B438DF">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183.</w:t>
      </w:r>
      <w:r>
        <w:rPr>
          <w:rFonts w:ascii="Myriad Pro" w:hAnsi="Myriad Pro"/>
          <w:color w:val="000000" w:themeColor="text1"/>
          <w:position w:val="7"/>
          <w:sz w:val="20"/>
          <w:szCs w:val="20"/>
          <w:lang w:val="en-GB" w:eastAsia="en-GB"/>
        </w:rPr>
        <w:tab/>
      </w:r>
      <w:r w:rsidR="00B438DF">
        <w:rPr>
          <w:rFonts w:ascii="Myriad Pro" w:hAnsi="Myriad Pro"/>
          <w:color w:val="000000" w:themeColor="text1"/>
          <w:position w:val="7"/>
          <w:sz w:val="20"/>
          <w:szCs w:val="20"/>
          <w:lang w:val="en-GB" w:eastAsia="en-GB"/>
        </w:rPr>
        <w:t xml:space="preserve">K. Xiao, D. B. </w:t>
      </w:r>
      <w:proofErr w:type="spellStart"/>
      <w:r w:rsidR="00B438DF">
        <w:rPr>
          <w:rFonts w:ascii="Myriad Pro" w:hAnsi="Myriad Pro"/>
          <w:color w:val="000000" w:themeColor="text1"/>
          <w:position w:val="7"/>
          <w:sz w:val="20"/>
          <w:szCs w:val="20"/>
          <w:lang w:val="en-GB" w:eastAsia="en-GB"/>
        </w:rPr>
        <w:t>Geohegan</w:t>
      </w:r>
      <w:proofErr w:type="spellEnd"/>
      <w:r w:rsidR="00B438DF">
        <w:rPr>
          <w:rFonts w:ascii="Myriad Pro" w:hAnsi="Myriad Pro"/>
          <w:color w:val="000000" w:themeColor="text1"/>
          <w:position w:val="7"/>
          <w:sz w:val="20"/>
          <w:szCs w:val="20"/>
          <w:lang w:val="en-GB" w:eastAsia="en-GB"/>
        </w:rPr>
        <w:t xml:space="preserve">, </w:t>
      </w:r>
      <w:r w:rsidR="00B438DF" w:rsidRPr="00B438DF">
        <w:rPr>
          <w:rFonts w:ascii="Myriad Pro" w:hAnsi="Myriad Pro"/>
          <w:color w:val="000000" w:themeColor="text1"/>
          <w:position w:val="7"/>
          <w:sz w:val="20"/>
          <w:szCs w:val="20"/>
          <w:lang w:val="en-GB" w:eastAsia="en-GB"/>
        </w:rPr>
        <w:t>Laser synthesis and processing of atomically thin 2D materials</w:t>
      </w:r>
      <w:r w:rsidR="00B438DF">
        <w:rPr>
          <w:rFonts w:ascii="Myriad Pro" w:hAnsi="Myriad Pro"/>
          <w:color w:val="000000" w:themeColor="text1"/>
          <w:position w:val="7"/>
          <w:sz w:val="20"/>
          <w:szCs w:val="20"/>
          <w:lang w:val="en-GB" w:eastAsia="en-GB"/>
        </w:rPr>
        <w:t xml:space="preserve">, Trends </w:t>
      </w:r>
      <w:r w:rsidR="00B438DF" w:rsidRPr="000B520D">
        <w:rPr>
          <w:rFonts w:ascii="Myriad Pro" w:hAnsi="Myriad Pro"/>
          <w:color w:val="000000" w:themeColor="text1"/>
          <w:position w:val="7"/>
          <w:sz w:val="20"/>
          <w:szCs w:val="20"/>
          <w:lang w:val="en-GB" w:eastAsia="en-GB"/>
        </w:rPr>
        <w:t>in Chemistry</w:t>
      </w:r>
      <w:r w:rsidR="000B520D">
        <w:rPr>
          <w:rFonts w:ascii="Myriad Pro" w:hAnsi="Myriad Pro"/>
          <w:color w:val="000000" w:themeColor="text1"/>
          <w:position w:val="7"/>
          <w:sz w:val="20"/>
          <w:szCs w:val="20"/>
          <w:lang w:val="en-GB" w:eastAsia="en-GB"/>
        </w:rPr>
        <w:t>, 4, 769</w:t>
      </w:r>
      <w:r w:rsidR="00B438DF" w:rsidRPr="000B520D">
        <w:rPr>
          <w:rFonts w:ascii="Myriad Pro" w:hAnsi="Myriad Pro"/>
          <w:color w:val="000000" w:themeColor="text1"/>
          <w:position w:val="7"/>
          <w:sz w:val="20"/>
          <w:szCs w:val="20"/>
          <w:lang w:val="en-GB" w:eastAsia="en-GB"/>
        </w:rPr>
        <w:t>(2022).</w:t>
      </w:r>
    </w:p>
    <w:p w14:paraId="4AAAF3EF" w14:textId="4D075888" w:rsidR="007D0B25" w:rsidRPr="00B438DF" w:rsidRDefault="00B438DF" w:rsidP="000B520D">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182.</w:t>
      </w:r>
      <w:r>
        <w:rPr>
          <w:rFonts w:ascii="Myriad Pro" w:hAnsi="Myriad Pro"/>
          <w:color w:val="000000" w:themeColor="text1"/>
          <w:position w:val="7"/>
          <w:sz w:val="20"/>
          <w:szCs w:val="20"/>
          <w:lang w:val="en-GB" w:eastAsia="en-GB"/>
        </w:rPr>
        <w:tab/>
      </w:r>
      <w:r w:rsidR="007D0B25" w:rsidRPr="007D0B25">
        <w:rPr>
          <w:rFonts w:ascii="Myriad Pro" w:hAnsi="Myriad Pro"/>
          <w:color w:val="000000" w:themeColor="text1"/>
          <w:position w:val="7"/>
          <w:sz w:val="20"/>
          <w:szCs w:val="20"/>
          <w:lang w:eastAsia="en-GB"/>
        </w:rPr>
        <w:t xml:space="preserve">Y. Gu, L. Zhang, H. Cai, L. Liang, C. Liu, A. Hoffman, Y. Yu, A. Houston, A. A. </w:t>
      </w:r>
      <w:proofErr w:type="spellStart"/>
      <w:r w:rsidR="007D0B25" w:rsidRPr="007D0B25">
        <w:rPr>
          <w:rFonts w:ascii="Myriad Pro" w:hAnsi="Myriad Pro"/>
          <w:color w:val="000000" w:themeColor="text1"/>
          <w:position w:val="7"/>
          <w:sz w:val="20"/>
          <w:szCs w:val="20"/>
          <w:lang w:eastAsia="en-GB"/>
        </w:rPr>
        <w:t>Puretzky</w:t>
      </w:r>
      <w:proofErr w:type="spellEnd"/>
      <w:r w:rsidR="007D0B25" w:rsidRPr="007D0B25">
        <w:rPr>
          <w:rFonts w:ascii="Myriad Pro" w:hAnsi="Myriad Pro"/>
          <w:color w:val="000000" w:themeColor="text1"/>
          <w:position w:val="7"/>
          <w:sz w:val="20"/>
          <w:szCs w:val="20"/>
          <w:lang w:eastAsia="en-GB"/>
        </w:rPr>
        <w:t xml:space="preserve">, G. </w:t>
      </w:r>
      <w:proofErr w:type="spellStart"/>
      <w:r w:rsidR="007D0B25" w:rsidRPr="007D0B25">
        <w:rPr>
          <w:rFonts w:ascii="Myriad Pro" w:hAnsi="Myriad Pro"/>
          <w:color w:val="000000" w:themeColor="text1"/>
          <w:position w:val="7"/>
          <w:sz w:val="20"/>
          <w:szCs w:val="20"/>
          <w:lang w:eastAsia="en-GB"/>
        </w:rPr>
        <w:t>Duscher</w:t>
      </w:r>
      <w:proofErr w:type="spellEnd"/>
      <w:r w:rsidR="007D0B25" w:rsidRPr="007D0B25">
        <w:rPr>
          <w:rFonts w:ascii="Myriad Pro" w:hAnsi="Myriad Pro"/>
          <w:color w:val="000000" w:themeColor="text1"/>
          <w:position w:val="7"/>
          <w:sz w:val="20"/>
          <w:szCs w:val="20"/>
          <w:lang w:eastAsia="en-GB"/>
        </w:rPr>
        <w:t xml:space="preserve">, P. D. Rack, C. M. Rouleau, X. Meng, M. Yoon, D. B. </w:t>
      </w:r>
      <w:proofErr w:type="spellStart"/>
      <w:r w:rsidR="007D0B25" w:rsidRPr="007D0B25">
        <w:rPr>
          <w:rFonts w:ascii="Myriad Pro" w:hAnsi="Myriad Pro"/>
          <w:color w:val="000000" w:themeColor="text1"/>
          <w:position w:val="7"/>
          <w:sz w:val="20"/>
          <w:szCs w:val="20"/>
          <w:lang w:eastAsia="en-GB"/>
        </w:rPr>
        <w:t>Geohegan</w:t>
      </w:r>
      <w:proofErr w:type="spellEnd"/>
      <w:r w:rsidR="007D0B25" w:rsidRPr="007D0B25">
        <w:rPr>
          <w:rFonts w:ascii="Myriad Pro" w:hAnsi="Myriad Pro"/>
          <w:color w:val="000000" w:themeColor="text1"/>
          <w:position w:val="7"/>
          <w:sz w:val="20"/>
          <w:szCs w:val="20"/>
          <w:lang w:eastAsia="en-GB"/>
        </w:rPr>
        <w:t xml:space="preserve">, Kai Xiao, Stabilized synthesis of 2D </w:t>
      </w:r>
      <w:proofErr w:type="spellStart"/>
      <w:r w:rsidR="007D0B25" w:rsidRPr="007D0B25">
        <w:rPr>
          <w:rFonts w:ascii="Myriad Pro" w:hAnsi="Myriad Pro"/>
          <w:color w:val="000000" w:themeColor="text1"/>
          <w:position w:val="7"/>
          <w:sz w:val="20"/>
          <w:szCs w:val="20"/>
          <w:lang w:eastAsia="en-GB"/>
        </w:rPr>
        <w:t>verbeekite</w:t>
      </w:r>
      <w:proofErr w:type="spellEnd"/>
      <w:r w:rsidR="007D0B25" w:rsidRPr="007D0B25">
        <w:rPr>
          <w:rFonts w:ascii="Myriad Pro" w:hAnsi="Myriad Pro"/>
          <w:color w:val="000000" w:themeColor="text1"/>
          <w:position w:val="7"/>
          <w:sz w:val="20"/>
          <w:szCs w:val="20"/>
          <w:lang w:eastAsia="en-GB"/>
        </w:rPr>
        <w:t>: Monoclinic PdSe2 crystals with high mobility and in-plane optical and electrical anisotropy, ACS Nano.</w:t>
      </w:r>
      <w:r w:rsidR="000B520D">
        <w:rPr>
          <w:rFonts w:ascii="Myriad Pro" w:hAnsi="Myriad Pro"/>
          <w:color w:val="000000" w:themeColor="text1"/>
          <w:position w:val="7"/>
          <w:sz w:val="20"/>
          <w:szCs w:val="20"/>
          <w:lang w:eastAsia="en-GB"/>
        </w:rPr>
        <w:t xml:space="preserve"> 16, 13900 </w:t>
      </w:r>
      <w:r w:rsidR="007D0B25">
        <w:rPr>
          <w:rFonts w:ascii="Myriad Pro" w:hAnsi="Myriad Pro"/>
          <w:color w:val="000000" w:themeColor="text1"/>
          <w:position w:val="7"/>
          <w:sz w:val="20"/>
          <w:szCs w:val="20"/>
          <w:lang w:eastAsia="en-GB"/>
        </w:rPr>
        <w:t>(2022)</w:t>
      </w:r>
      <w:r>
        <w:rPr>
          <w:rFonts w:ascii="Myriad Pro" w:hAnsi="Myriad Pro"/>
          <w:color w:val="000000" w:themeColor="text1"/>
          <w:position w:val="7"/>
          <w:sz w:val="20"/>
          <w:szCs w:val="20"/>
          <w:lang w:eastAsia="en-GB"/>
        </w:rPr>
        <w:t>.</w:t>
      </w:r>
      <w:r w:rsidR="000B520D" w:rsidRPr="000B520D">
        <w:rPr>
          <w:rFonts w:ascii="Myriad Pro" w:hAnsi="Myriad Pro"/>
          <w:b/>
          <w:bCs/>
          <w:color w:val="000000" w:themeColor="text1"/>
          <w:sz w:val="20"/>
          <w:szCs w:val="20"/>
        </w:rPr>
        <w:t xml:space="preserve"> </w:t>
      </w:r>
      <w:r w:rsidR="000B520D" w:rsidRPr="00003415">
        <w:rPr>
          <w:rFonts w:ascii="Myriad Pro" w:hAnsi="Myriad Pro"/>
          <w:b/>
          <w:bCs/>
          <w:color w:val="000000" w:themeColor="text1"/>
          <w:sz w:val="20"/>
          <w:szCs w:val="20"/>
        </w:rPr>
        <w:t xml:space="preserve">Note: This work was </w:t>
      </w:r>
      <w:r w:rsidR="000B520D">
        <w:rPr>
          <w:rFonts w:ascii="Myriad Pro" w:hAnsi="Myriad Pro"/>
          <w:b/>
          <w:bCs/>
          <w:color w:val="000000" w:themeColor="text1"/>
          <w:sz w:val="20"/>
          <w:szCs w:val="20"/>
        </w:rPr>
        <w:t>highlighted</w:t>
      </w:r>
      <w:r w:rsidR="000B520D" w:rsidRPr="00003415">
        <w:rPr>
          <w:rFonts w:ascii="Myriad Pro" w:hAnsi="Myriad Pro"/>
          <w:b/>
          <w:bCs/>
          <w:color w:val="000000" w:themeColor="text1"/>
          <w:sz w:val="20"/>
          <w:szCs w:val="20"/>
        </w:rPr>
        <w:t xml:space="preserve"> as the </w:t>
      </w:r>
      <w:r w:rsidR="000B520D">
        <w:rPr>
          <w:rFonts w:ascii="Myriad Pro" w:hAnsi="Myriad Pro"/>
          <w:b/>
          <w:bCs/>
          <w:color w:val="000000" w:themeColor="text1"/>
          <w:sz w:val="20"/>
          <w:szCs w:val="20"/>
        </w:rPr>
        <w:t>journal cover</w:t>
      </w:r>
      <w:r w:rsidR="000B520D" w:rsidRPr="00003415">
        <w:rPr>
          <w:rFonts w:ascii="Myriad Pro" w:hAnsi="Myriad Pro"/>
          <w:b/>
          <w:bCs/>
          <w:color w:val="000000" w:themeColor="text1"/>
          <w:sz w:val="20"/>
          <w:szCs w:val="20"/>
        </w:rPr>
        <w:t>.</w:t>
      </w:r>
    </w:p>
    <w:p w14:paraId="30606FDB" w14:textId="38CB3CD1" w:rsidR="007D0B25" w:rsidRDefault="007D0B25" w:rsidP="009A1626">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181.</w:t>
      </w:r>
      <w:r>
        <w:rPr>
          <w:rFonts w:ascii="Myriad Pro" w:hAnsi="Myriad Pro"/>
          <w:color w:val="000000" w:themeColor="text1"/>
          <w:position w:val="7"/>
          <w:sz w:val="20"/>
          <w:szCs w:val="20"/>
          <w:lang w:val="en-GB" w:eastAsia="en-GB"/>
        </w:rPr>
        <w:tab/>
      </w:r>
      <w:r w:rsidRPr="007D0B25">
        <w:rPr>
          <w:rFonts w:ascii="Myriad Pro" w:hAnsi="Myriad Pro"/>
          <w:color w:val="000000" w:themeColor="text1"/>
          <w:position w:val="7"/>
          <w:sz w:val="20"/>
          <w:szCs w:val="20"/>
          <w:lang w:val="en-GB" w:eastAsia="en-GB"/>
        </w:rPr>
        <w:t xml:space="preserve">T. Zheng, Y.-C. Lin, N. </w:t>
      </w:r>
      <w:proofErr w:type="spellStart"/>
      <w:r w:rsidRPr="007D0B25">
        <w:rPr>
          <w:rFonts w:ascii="Myriad Pro" w:hAnsi="Myriad Pro"/>
          <w:color w:val="000000" w:themeColor="text1"/>
          <w:position w:val="7"/>
          <w:sz w:val="20"/>
          <w:szCs w:val="20"/>
          <w:lang w:val="en-GB" w:eastAsia="en-GB"/>
        </w:rPr>
        <w:t>Rafizadeh</w:t>
      </w:r>
      <w:proofErr w:type="spellEnd"/>
      <w:r w:rsidRPr="007D0B25">
        <w:rPr>
          <w:rFonts w:ascii="Myriad Pro" w:hAnsi="Myriad Pro"/>
          <w:color w:val="000000" w:themeColor="text1"/>
          <w:position w:val="7"/>
          <w:sz w:val="20"/>
          <w:szCs w:val="20"/>
          <w:lang w:val="en-GB" w:eastAsia="en-GB"/>
        </w:rPr>
        <w:t xml:space="preserve">, D. B. </w:t>
      </w:r>
      <w:proofErr w:type="spellStart"/>
      <w:r w:rsidRPr="007D0B25">
        <w:rPr>
          <w:rFonts w:ascii="Myriad Pro" w:hAnsi="Myriad Pro"/>
          <w:color w:val="000000" w:themeColor="text1"/>
          <w:position w:val="7"/>
          <w:sz w:val="20"/>
          <w:szCs w:val="20"/>
          <w:lang w:val="en-GB" w:eastAsia="en-GB"/>
        </w:rPr>
        <w:t>Geohegan</w:t>
      </w:r>
      <w:proofErr w:type="spellEnd"/>
      <w:r w:rsidRPr="007D0B25">
        <w:rPr>
          <w:rFonts w:ascii="Myriad Pro" w:hAnsi="Myriad Pro"/>
          <w:color w:val="000000" w:themeColor="text1"/>
          <w:position w:val="7"/>
          <w:sz w:val="20"/>
          <w:szCs w:val="20"/>
          <w:lang w:val="en-GB" w:eastAsia="en-GB"/>
        </w:rPr>
        <w:t>, Z. Ni, K. Xiao, H. Zhao, Janus Monolayers for Ultrafast and Directional Charge Transfer in Transition Metal Dichalcogenide Heterostructures, ACS Nano 16, 4197-4205 (2022).</w:t>
      </w:r>
    </w:p>
    <w:p w14:paraId="67DC63E0" w14:textId="0A4C9B84" w:rsidR="000E1DAB" w:rsidRPr="000E1DAB" w:rsidRDefault="007D0B25" w:rsidP="009A1626">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180.</w:t>
      </w:r>
      <w:r>
        <w:rPr>
          <w:rFonts w:ascii="Myriad Pro" w:hAnsi="Myriad Pro"/>
          <w:color w:val="000000" w:themeColor="text1"/>
          <w:position w:val="7"/>
          <w:sz w:val="20"/>
          <w:szCs w:val="20"/>
          <w:lang w:val="en-GB" w:eastAsia="en-GB"/>
        </w:rPr>
        <w:tab/>
      </w:r>
      <w:r w:rsidR="000E1DAB" w:rsidRPr="000E1DAB">
        <w:rPr>
          <w:rFonts w:ascii="Myriad Pro" w:hAnsi="Myriad Pro"/>
          <w:color w:val="000000" w:themeColor="text1"/>
          <w:position w:val="7"/>
          <w:sz w:val="20"/>
          <w:szCs w:val="20"/>
          <w:lang w:val="en-GB" w:eastAsia="en-GB"/>
        </w:rPr>
        <w:t>D</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Zhou, M</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Fuentes-Cabrera, A</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Singh, R</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R </w:t>
      </w:r>
      <w:proofErr w:type="spellStart"/>
      <w:r w:rsidR="000E1DAB" w:rsidRPr="000E1DAB">
        <w:rPr>
          <w:rFonts w:ascii="Myriad Pro" w:hAnsi="Myriad Pro"/>
          <w:color w:val="000000" w:themeColor="text1"/>
          <w:position w:val="7"/>
          <w:sz w:val="20"/>
          <w:szCs w:val="20"/>
          <w:lang w:val="en-GB" w:eastAsia="en-GB"/>
        </w:rPr>
        <w:t>Unocic</w:t>
      </w:r>
      <w:proofErr w:type="spellEnd"/>
      <w:r w:rsidR="000E1DAB" w:rsidRPr="000E1DAB">
        <w:rPr>
          <w:rFonts w:ascii="Myriad Pro" w:hAnsi="Myriad Pro"/>
          <w:color w:val="000000" w:themeColor="text1"/>
          <w:position w:val="7"/>
          <w:sz w:val="20"/>
          <w:szCs w:val="20"/>
          <w:lang w:val="en-GB" w:eastAsia="en-GB"/>
        </w:rPr>
        <w:t>, J</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M</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Y Carrillo, K</w:t>
      </w:r>
      <w:r w:rsidR="000E1DAB">
        <w:rPr>
          <w:rFonts w:ascii="Myriad Pro" w:hAnsi="Myriad Pro"/>
          <w:color w:val="000000" w:themeColor="text1"/>
          <w:position w:val="7"/>
          <w:sz w:val="20"/>
          <w:szCs w:val="20"/>
          <w:lang w:val="en-GB" w:eastAsia="en-GB"/>
        </w:rPr>
        <w:t xml:space="preserve">. </w:t>
      </w:r>
      <w:r w:rsidR="000E1DAB" w:rsidRPr="000E1DAB">
        <w:rPr>
          <w:rFonts w:ascii="Myriad Pro" w:hAnsi="Myriad Pro"/>
          <w:color w:val="000000" w:themeColor="text1"/>
          <w:position w:val="7"/>
          <w:sz w:val="20"/>
          <w:szCs w:val="20"/>
          <w:lang w:val="en-GB" w:eastAsia="en-GB"/>
        </w:rPr>
        <w:t>Xiao, Y</w:t>
      </w:r>
      <w:r w:rsidR="000E1DAB">
        <w:rPr>
          <w:rFonts w:ascii="Myriad Pro" w:hAnsi="Myriad Pro"/>
          <w:color w:val="000000" w:themeColor="text1"/>
          <w:position w:val="7"/>
          <w:sz w:val="20"/>
          <w:szCs w:val="20"/>
          <w:lang w:val="en-GB" w:eastAsia="en-GB"/>
        </w:rPr>
        <w:t xml:space="preserve">. </w:t>
      </w:r>
      <w:r w:rsidR="000E1DAB" w:rsidRPr="000E1DAB">
        <w:rPr>
          <w:rFonts w:ascii="Myriad Pro" w:hAnsi="Myriad Pro"/>
          <w:color w:val="000000" w:themeColor="text1"/>
          <w:position w:val="7"/>
          <w:sz w:val="20"/>
          <w:szCs w:val="20"/>
          <w:lang w:val="en-GB" w:eastAsia="en-GB"/>
        </w:rPr>
        <w:t>Li, B</w:t>
      </w:r>
      <w:r w:rsidR="000E1DAB">
        <w:rPr>
          <w:rFonts w:ascii="Myriad Pro" w:hAnsi="Myriad Pro"/>
          <w:color w:val="000000" w:themeColor="text1"/>
          <w:position w:val="7"/>
          <w:sz w:val="20"/>
          <w:szCs w:val="20"/>
          <w:lang w:val="en-GB" w:eastAsia="en-GB"/>
        </w:rPr>
        <w:t>.</w:t>
      </w:r>
      <w:r w:rsidR="000E1DAB" w:rsidRPr="000E1DAB">
        <w:rPr>
          <w:rFonts w:ascii="Myriad Pro" w:hAnsi="Myriad Pro"/>
          <w:color w:val="000000" w:themeColor="text1"/>
          <w:position w:val="7"/>
          <w:sz w:val="20"/>
          <w:szCs w:val="20"/>
          <w:lang w:val="en-GB" w:eastAsia="en-GB"/>
        </w:rPr>
        <w:t xml:space="preserve"> Li</w:t>
      </w:r>
      <w:r w:rsidR="000E1DAB">
        <w:rPr>
          <w:rFonts w:ascii="Myriad Pro" w:hAnsi="Myriad Pro"/>
          <w:color w:val="000000" w:themeColor="text1"/>
          <w:position w:val="7"/>
          <w:sz w:val="20"/>
          <w:szCs w:val="20"/>
          <w:lang w:val="en-GB" w:eastAsia="en-GB"/>
        </w:rPr>
        <w:t xml:space="preserve">, </w:t>
      </w:r>
      <w:r w:rsidR="000E1DAB" w:rsidRPr="000E1DAB">
        <w:rPr>
          <w:rFonts w:ascii="Myriad Pro" w:hAnsi="Myriad Pro"/>
          <w:color w:val="000000" w:themeColor="text1"/>
          <w:position w:val="7"/>
          <w:sz w:val="20"/>
          <w:szCs w:val="20"/>
          <w:lang w:val="en-GB" w:eastAsia="en-GB"/>
        </w:rPr>
        <w:t>Atomic Edge-Guided Polyethylene Crystallization on Monolayer Two-Dimensional Materials</w:t>
      </w:r>
      <w:r w:rsidR="000E1DAB">
        <w:rPr>
          <w:rFonts w:ascii="Myriad Pro" w:hAnsi="Myriad Pro"/>
          <w:color w:val="000000" w:themeColor="text1"/>
          <w:position w:val="7"/>
          <w:sz w:val="20"/>
          <w:szCs w:val="20"/>
          <w:lang w:val="en-GB" w:eastAsia="en-GB"/>
        </w:rPr>
        <w:t>, Macromolecules, 55(2), 559 (2022).</w:t>
      </w:r>
    </w:p>
    <w:p w14:paraId="3E063B1E" w14:textId="2EFA013C" w:rsidR="00D61493" w:rsidRPr="00D61493" w:rsidRDefault="000E1DAB" w:rsidP="009A1626">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179.</w:t>
      </w:r>
      <w:r>
        <w:rPr>
          <w:rFonts w:ascii="Myriad Pro" w:hAnsi="Myriad Pro"/>
          <w:color w:val="000000" w:themeColor="text1"/>
          <w:position w:val="7"/>
          <w:sz w:val="20"/>
          <w:szCs w:val="20"/>
          <w:lang w:val="en-GB" w:eastAsia="en-GB"/>
        </w:rPr>
        <w:tab/>
      </w:r>
      <w:r w:rsidR="00D61493" w:rsidRPr="00D61493">
        <w:rPr>
          <w:rFonts w:ascii="Myriad Pro" w:hAnsi="Myriad Pro"/>
          <w:color w:val="000000" w:themeColor="text1"/>
          <w:position w:val="7"/>
          <w:sz w:val="20"/>
          <w:szCs w:val="20"/>
          <w:lang w:val="en-GB" w:eastAsia="en-GB"/>
        </w:rPr>
        <w:t>W</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Ko, Z</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Gai, A</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A </w:t>
      </w:r>
      <w:proofErr w:type="spellStart"/>
      <w:r w:rsidR="00D61493" w:rsidRPr="00D61493">
        <w:rPr>
          <w:rFonts w:ascii="Myriad Pro" w:hAnsi="Myriad Pro"/>
          <w:color w:val="000000" w:themeColor="text1"/>
          <w:position w:val="7"/>
          <w:sz w:val="20"/>
          <w:szCs w:val="20"/>
          <w:lang w:val="en-GB" w:eastAsia="en-GB"/>
        </w:rPr>
        <w:t>Puretzky</w:t>
      </w:r>
      <w:proofErr w:type="spellEnd"/>
      <w:r w:rsidR="00D61493" w:rsidRPr="00D61493">
        <w:rPr>
          <w:rFonts w:ascii="Myriad Pro" w:hAnsi="Myriad Pro"/>
          <w:color w:val="000000" w:themeColor="text1"/>
          <w:position w:val="7"/>
          <w:sz w:val="20"/>
          <w:szCs w:val="20"/>
          <w:lang w:val="en-GB" w:eastAsia="en-GB"/>
        </w:rPr>
        <w:t>, L</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Liang, T</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w:t>
      </w:r>
      <w:proofErr w:type="spellStart"/>
      <w:r w:rsidR="00D61493" w:rsidRPr="00D61493">
        <w:rPr>
          <w:rFonts w:ascii="Myriad Pro" w:hAnsi="Myriad Pro"/>
          <w:color w:val="000000" w:themeColor="text1"/>
          <w:position w:val="7"/>
          <w:sz w:val="20"/>
          <w:szCs w:val="20"/>
          <w:lang w:val="en-GB" w:eastAsia="en-GB"/>
        </w:rPr>
        <w:t>Berlijn</w:t>
      </w:r>
      <w:proofErr w:type="spellEnd"/>
      <w:r w:rsidR="00D61493" w:rsidRPr="00D61493">
        <w:rPr>
          <w:rFonts w:ascii="Myriad Pro" w:hAnsi="Myriad Pro"/>
          <w:color w:val="000000" w:themeColor="text1"/>
          <w:position w:val="7"/>
          <w:sz w:val="20"/>
          <w:szCs w:val="20"/>
          <w:lang w:val="en-GB" w:eastAsia="en-GB"/>
        </w:rPr>
        <w:t>, J</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A </w:t>
      </w:r>
      <w:proofErr w:type="spellStart"/>
      <w:r w:rsidR="00D61493" w:rsidRPr="00D61493">
        <w:rPr>
          <w:rFonts w:ascii="Myriad Pro" w:hAnsi="Myriad Pro"/>
          <w:color w:val="000000" w:themeColor="text1"/>
          <w:position w:val="7"/>
          <w:sz w:val="20"/>
          <w:szCs w:val="20"/>
          <w:lang w:val="en-GB" w:eastAsia="en-GB"/>
        </w:rPr>
        <w:t>Hachtel</w:t>
      </w:r>
      <w:proofErr w:type="spellEnd"/>
      <w:r w:rsidR="00D61493" w:rsidRPr="00D61493">
        <w:rPr>
          <w:rFonts w:ascii="Myriad Pro" w:hAnsi="Myriad Pro"/>
          <w:color w:val="000000" w:themeColor="text1"/>
          <w:position w:val="7"/>
          <w:sz w:val="20"/>
          <w:szCs w:val="20"/>
          <w:lang w:val="en-GB" w:eastAsia="en-GB"/>
        </w:rPr>
        <w:t>, K</w:t>
      </w:r>
      <w:r w:rsidR="00D61493">
        <w:rPr>
          <w:rFonts w:ascii="Myriad Pro" w:hAnsi="Myriad Pro"/>
          <w:color w:val="000000" w:themeColor="text1"/>
          <w:position w:val="7"/>
          <w:sz w:val="20"/>
          <w:szCs w:val="20"/>
          <w:lang w:val="en-GB" w:eastAsia="en-GB"/>
        </w:rPr>
        <w:t xml:space="preserve">. </w:t>
      </w:r>
      <w:r w:rsidR="00D61493" w:rsidRPr="00D61493">
        <w:rPr>
          <w:rFonts w:ascii="Myriad Pro" w:hAnsi="Myriad Pro"/>
          <w:color w:val="000000" w:themeColor="text1"/>
          <w:position w:val="7"/>
          <w:sz w:val="20"/>
          <w:szCs w:val="20"/>
          <w:lang w:val="en-GB" w:eastAsia="en-GB"/>
        </w:rPr>
        <w:t>Xiao, P</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Ganesh, M</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Yoon, A</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-P</w:t>
      </w:r>
      <w:r w:rsidR="00D61493">
        <w:rPr>
          <w:rFonts w:ascii="Myriad Pro" w:hAnsi="Myriad Pro"/>
          <w:color w:val="000000" w:themeColor="text1"/>
          <w:position w:val="7"/>
          <w:sz w:val="20"/>
          <w:szCs w:val="20"/>
          <w:lang w:val="en-GB" w:eastAsia="en-GB"/>
        </w:rPr>
        <w:t>.</w:t>
      </w:r>
      <w:r w:rsidR="00D61493" w:rsidRPr="00D61493">
        <w:rPr>
          <w:rFonts w:ascii="Myriad Pro" w:hAnsi="Myriad Pro"/>
          <w:color w:val="000000" w:themeColor="text1"/>
          <w:position w:val="7"/>
          <w:sz w:val="20"/>
          <w:szCs w:val="20"/>
          <w:lang w:val="en-GB" w:eastAsia="en-GB"/>
        </w:rPr>
        <w:t xml:space="preserve"> Li</w:t>
      </w:r>
      <w:r w:rsidR="00D61493">
        <w:rPr>
          <w:rFonts w:ascii="Myriad Pro" w:hAnsi="Myriad Pro"/>
          <w:color w:val="000000" w:themeColor="text1"/>
          <w:position w:val="7"/>
          <w:sz w:val="20"/>
          <w:szCs w:val="20"/>
          <w:lang w:val="en-GB" w:eastAsia="en-GB"/>
        </w:rPr>
        <w:t xml:space="preserve">, </w:t>
      </w:r>
      <w:r w:rsidRPr="00D61493">
        <w:rPr>
          <w:rFonts w:ascii="Myriad Pro" w:hAnsi="Myriad Pro"/>
          <w:color w:val="000000" w:themeColor="text1"/>
          <w:position w:val="7"/>
          <w:sz w:val="20"/>
          <w:szCs w:val="20"/>
          <w:lang w:val="en-GB" w:eastAsia="en-GB"/>
        </w:rPr>
        <w:t>Understanding Heterogeneities in Quantum Materials</w:t>
      </w:r>
      <w:r>
        <w:rPr>
          <w:rFonts w:ascii="Myriad Pro" w:hAnsi="Myriad Pro"/>
          <w:color w:val="000000" w:themeColor="text1"/>
          <w:position w:val="7"/>
          <w:sz w:val="20"/>
          <w:szCs w:val="20"/>
          <w:lang w:val="en-GB" w:eastAsia="en-GB"/>
        </w:rPr>
        <w:t xml:space="preserve">, </w:t>
      </w:r>
      <w:r w:rsidR="00D61493">
        <w:rPr>
          <w:rFonts w:ascii="Myriad Pro" w:hAnsi="Myriad Pro"/>
          <w:color w:val="000000" w:themeColor="text1"/>
          <w:position w:val="7"/>
          <w:sz w:val="20"/>
          <w:szCs w:val="20"/>
          <w:lang w:val="en-GB" w:eastAsia="en-GB"/>
        </w:rPr>
        <w:t>Advanced Materials</w:t>
      </w:r>
      <w:r w:rsidR="007D0B25">
        <w:rPr>
          <w:rFonts w:ascii="Myriad Pro" w:hAnsi="Myriad Pro"/>
          <w:color w:val="000000" w:themeColor="text1"/>
          <w:position w:val="7"/>
          <w:sz w:val="20"/>
          <w:szCs w:val="20"/>
          <w:lang w:val="en-GB" w:eastAsia="en-GB"/>
        </w:rPr>
        <w:t>,</w:t>
      </w:r>
      <w:r w:rsidR="00D61493">
        <w:rPr>
          <w:rFonts w:ascii="Myriad Pro" w:hAnsi="Myriad Pro"/>
          <w:color w:val="000000" w:themeColor="text1"/>
          <w:position w:val="7"/>
          <w:sz w:val="20"/>
          <w:szCs w:val="20"/>
          <w:lang w:val="en-GB" w:eastAsia="en-GB"/>
        </w:rPr>
        <w:t xml:space="preserve"> </w:t>
      </w:r>
      <w:r w:rsidR="007D0B25" w:rsidRPr="007D0B25">
        <w:rPr>
          <w:rFonts w:ascii="Myriad Pro" w:hAnsi="Myriad Pro"/>
          <w:color w:val="000000" w:themeColor="text1"/>
          <w:position w:val="7"/>
          <w:sz w:val="20"/>
          <w:szCs w:val="20"/>
          <w:lang w:val="en-GB" w:eastAsia="en-GB"/>
        </w:rPr>
        <w:t xml:space="preserve">2106909 </w:t>
      </w:r>
      <w:r>
        <w:rPr>
          <w:rFonts w:ascii="Myriad Pro" w:hAnsi="Myriad Pro"/>
          <w:color w:val="000000" w:themeColor="text1"/>
          <w:position w:val="7"/>
          <w:sz w:val="20"/>
          <w:szCs w:val="20"/>
          <w:lang w:val="en-GB" w:eastAsia="en-GB"/>
        </w:rPr>
        <w:t>(2022).</w:t>
      </w:r>
      <w:r w:rsidR="00D13A4D">
        <w:rPr>
          <w:rFonts w:ascii="Myriad Pro" w:hAnsi="Myriad Pro"/>
          <w:color w:val="000000" w:themeColor="text1"/>
          <w:position w:val="7"/>
          <w:sz w:val="20"/>
          <w:szCs w:val="20"/>
          <w:lang w:val="en-GB" w:eastAsia="en-GB"/>
        </w:rPr>
        <w:t xml:space="preserve"> </w:t>
      </w:r>
    </w:p>
    <w:p w14:paraId="52795752" w14:textId="1E31CA15" w:rsidR="001744A9" w:rsidRPr="001744A9" w:rsidRDefault="00D61493" w:rsidP="009A1626">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178.</w:t>
      </w:r>
      <w:r>
        <w:rPr>
          <w:rFonts w:ascii="Myriad Pro" w:hAnsi="Myriad Pro"/>
          <w:color w:val="000000" w:themeColor="text1"/>
          <w:position w:val="7"/>
          <w:sz w:val="20"/>
          <w:szCs w:val="20"/>
          <w:lang w:val="en-GB" w:eastAsia="en-GB"/>
        </w:rPr>
        <w:tab/>
      </w:r>
      <w:r w:rsidR="001744A9" w:rsidRPr="001744A9">
        <w:rPr>
          <w:rFonts w:ascii="Myriad Pro" w:hAnsi="Myriad Pro"/>
          <w:color w:val="000000" w:themeColor="text1"/>
          <w:position w:val="7"/>
          <w:sz w:val="20"/>
          <w:szCs w:val="20"/>
          <w:lang w:val="en-GB" w:eastAsia="en-GB"/>
        </w:rPr>
        <w:t>K</w:t>
      </w:r>
      <w:r w:rsidR="001744A9">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Wang, L</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Zhang, G</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D Nguyen, X</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Sang, C</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Liu, Y</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Yu, W</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Ko, R</w:t>
      </w:r>
      <w:r w:rsidR="001744A9">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 xml:space="preserve">R </w:t>
      </w:r>
      <w:proofErr w:type="spellStart"/>
      <w:r w:rsidR="001744A9" w:rsidRPr="001744A9">
        <w:rPr>
          <w:rFonts w:ascii="Myriad Pro" w:hAnsi="Myriad Pro"/>
          <w:color w:val="000000" w:themeColor="text1"/>
          <w:position w:val="7"/>
          <w:sz w:val="20"/>
          <w:szCs w:val="20"/>
          <w:lang w:val="en-GB" w:eastAsia="en-GB"/>
        </w:rPr>
        <w:t>Unocic</w:t>
      </w:r>
      <w:proofErr w:type="spellEnd"/>
      <w:r w:rsidR="001744A9" w:rsidRPr="001744A9">
        <w:rPr>
          <w:rFonts w:ascii="Myriad Pro" w:hAnsi="Myriad Pro"/>
          <w:color w:val="000000" w:themeColor="text1"/>
          <w:position w:val="7"/>
          <w:sz w:val="20"/>
          <w:szCs w:val="20"/>
          <w:lang w:val="en-GB" w:eastAsia="en-GB"/>
        </w:rPr>
        <w:t>, A</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A </w:t>
      </w:r>
      <w:proofErr w:type="spellStart"/>
      <w:r w:rsidR="001744A9" w:rsidRPr="001744A9">
        <w:rPr>
          <w:rFonts w:ascii="Myriad Pro" w:hAnsi="Myriad Pro"/>
          <w:color w:val="000000" w:themeColor="text1"/>
          <w:position w:val="7"/>
          <w:sz w:val="20"/>
          <w:szCs w:val="20"/>
          <w:lang w:val="en-GB" w:eastAsia="en-GB"/>
        </w:rPr>
        <w:t>Puretzky</w:t>
      </w:r>
      <w:proofErr w:type="spellEnd"/>
      <w:r w:rsidR="001744A9" w:rsidRPr="001744A9">
        <w:rPr>
          <w:rFonts w:ascii="Myriad Pro" w:hAnsi="Myriad Pro"/>
          <w:color w:val="000000" w:themeColor="text1"/>
          <w:position w:val="7"/>
          <w:sz w:val="20"/>
          <w:szCs w:val="20"/>
          <w:lang w:val="en-GB" w:eastAsia="en-GB"/>
        </w:rPr>
        <w:t>, C</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M Rouleau, D</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B </w:t>
      </w:r>
      <w:proofErr w:type="spellStart"/>
      <w:proofErr w:type="gramStart"/>
      <w:r w:rsidR="001744A9" w:rsidRPr="001744A9">
        <w:rPr>
          <w:rFonts w:ascii="Myriad Pro" w:hAnsi="Myriad Pro"/>
          <w:color w:val="000000" w:themeColor="text1"/>
          <w:position w:val="7"/>
          <w:sz w:val="20"/>
          <w:szCs w:val="20"/>
          <w:lang w:val="en-GB" w:eastAsia="en-GB"/>
        </w:rPr>
        <w:t>Geohegan</w:t>
      </w:r>
      <w:proofErr w:type="spellEnd"/>
      <w:r w:rsidR="001744A9" w:rsidRPr="001744A9">
        <w:rPr>
          <w:rFonts w:ascii="Myriad Pro" w:hAnsi="Myriad Pro"/>
          <w:color w:val="000000" w:themeColor="text1"/>
          <w:position w:val="7"/>
          <w:sz w:val="20"/>
          <w:szCs w:val="20"/>
          <w:lang w:val="en-GB" w:eastAsia="en-GB"/>
        </w:rPr>
        <w:t>,</w:t>
      </w:r>
      <w:r w:rsidR="001744A9">
        <w:rPr>
          <w:rFonts w:ascii="Myriad Pro" w:hAnsi="Myriad Pro"/>
          <w:color w:val="000000" w:themeColor="text1"/>
          <w:position w:val="7"/>
          <w:sz w:val="20"/>
          <w:szCs w:val="20"/>
          <w:lang w:val="en-GB" w:eastAsia="en-GB"/>
        </w:rPr>
        <w:t>.</w:t>
      </w:r>
      <w:proofErr w:type="gramEnd"/>
      <w:r w:rsidR="001744A9">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Fu, G</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w:t>
      </w:r>
      <w:proofErr w:type="spellStart"/>
      <w:r w:rsidR="001744A9" w:rsidRPr="001744A9">
        <w:rPr>
          <w:rFonts w:ascii="Myriad Pro" w:hAnsi="Myriad Pro"/>
          <w:color w:val="000000" w:themeColor="text1"/>
          <w:position w:val="7"/>
          <w:sz w:val="20"/>
          <w:szCs w:val="20"/>
          <w:lang w:val="en-GB" w:eastAsia="en-GB"/>
        </w:rPr>
        <w:t>Duscher</w:t>
      </w:r>
      <w:proofErr w:type="spellEnd"/>
      <w:r w:rsidR="001744A9" w:rsidRPr="001744A9">
        <w:rPr>
          <w:rFonts w:ascii="Myriad Pro" w:hAnsi="Myriad Pro"/>
          <w:color w:val="000000" w:themeColor="text1"/>
          <w:position w:val="7"/>
          <w:sz w:val="20"/>
          <w:szCs w:val="20"/>
          <w:lang w:val="en-GB" w:eastAsia="en-GB"/>
        </w:rPr>
        <w:t>, A</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‐P</w:t>
      </w:r>
      <w:r w:rsidR="001744A9">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Li, M</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Yoon, K</w:t>
      </w:r>
      <w:r w:rsidR="001744A9">
        <w:rPr>
          <w:rFonts w:ascii="Myriad Pro" w:hAnsi="Myriad Pro"/>
          <w:color w:val="000000" w:themeColor="text1"/>
          <w:position w:val="7"/>
          <w:sz w:val="20"/>
          <w:szCs w:val="20"/>
          <w:lang w:val="en-GB" w:eastAsia="en-GB"/>
        </w:rPr>
        <w:t>.</w:t>
      </w:r>
      <w:r w:rsidR="001744A9" w:rsidRPr="001744A9">
        <w:rPr>
          <w:rFonts w:ascii="Myriad Pro" w:hAnsi="Myriad Pro"/>
          <w:color w:val="000000" w:themeColor="text1"/>
          <w:position w:val="7"/>
          <w:sz w:val="20"/>
          <w:szCs w:val="20"/>
          <w:lang w:val="en-GB" w:eastAsia="en-GB"/>
        </w:rPr>
        <w:t xml:space="preserve"> Xiao</w:t>
      </w:r>
      <w:r w:rsidR="001744A9">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 xml:space="preserve">Selective </w:t>
      </w:r>
      <w:proofErr w:type="spellStart"/>
      <w:r w:rsidR="001744A9" w:rsidRPr="001744A9">
        <w:rPr>
          <w:rFonts w:ascii="Myriad Pro" w:hAnsi="Myriad Pro"/>
          <w:color w:val="000000" w:themeColor="text1"/>
          <w:position w:val="7"/>
          <w:sz w:val="20"/>
          <w:szCs w:val="20"/>
          <w:lang w:val="en-GB" w:eastAsia="en-GB"/>
        </w:rPr>
        <w:t>Antisite</w:t>
      </w:r>
      <w:proofErr w:type="spellEnd"/>
      <w:r w:rsidR="001744A9" w:rsidRPr="001744A9">
        <w:rPr>
          <w:rFonts w:ascii="Myriad Pro" w:hAnsi="Myriad Pro"/>
          <w:color w:val="000000" w:themeColor="text1"/>
          <w:position w:val="7"/>
          <w:sz w:val="20"/>
          <w:szCs w:val="20"/>
          <w:lang w:val="en-GB" w:eastAsia="en-GB"/>
        </w:rPr>
        <w:t xml:space="preserve"> Defect Formation in WS2 Monolayers via Reactive Growth on Dilute W‐Au Alloy Substrates</w:t>
      </w:r>
      <w:r w:rsidR="001744A9">
        <w:rPr>
          <w:rFonts w:ascii="Myriad Pro" w:hAnsi="Myriad Pro"/>
          <w:color w:val="000000" w:themeColor="text1"/>
          <w:position w:val="7"/>
          <w:sz w:val="20"/>
          <w:szCs w:val="20"/>
          <w:lang w:val="en-GB" w:eastAsia="en-GB"/>
        </w:rPr>
        <w:t>, Advanced Materials, 34(3), 2106674</w:t>
      </w:r>
      <w:r w:rsidR="00F52C5D">
        <w:rPr>
          <w:rFonts w:ascii="Myriad Pro" w:hAnsi="Myriad Pro"/>
          <w:color w:val="000000" w:themeColor="text1"/>
          <w:position w:val="7"/>
          <w:sz w:val="20"/>
          <w:szCs w:val="20"/>
          <w:lang w:val="en-GB" w:eastAsia="en-GB"/>
        </w:rPr>
        <w:t>(2022).</w:t>
      </w:r>
      <w:r w:rsidR="00ED618E" w:rsidRPr="00ED618E">
        <w:rPr>
          <w:rFonts w:ascii="Myriad Pro" w:hAnsi="Myriad Pro"/>
          <w:b/>
          <w:bCs/>
          <w:color w:val="000000" w:themeColor="text1"/>
          <w:sz w:val="20"/>
          <w:szCs w:val="20"/>
        </w:rPr>
        <w:t xml:space="preserve"> </w:t>
      </w:r>
      <w:r w:rsidR="00ED618E" w:rsidRPr="00003415">
        <w:rPr>
          <w:rFonts w:ascii="Myriad Pro" w:hAnsi="Myriad Pro"/>
          <w:b/>
          <w:bCs/>
          <w:color w:val="000000" w:themeColor="text1"/>
          <w:sz w:val="20"/>
          <w:szCs w:val="20"/>
        </w:rPr>
        <w:t xml:space="preserve">Note: This work was </w:t>
      </w:r>
      <w:r w:rsidR="00ED618E">
        <w:rPr>
          <w:rFonts w:ascii="Myriad Pro" w:hAnsi="Myriad Pro"/>
          <w:b/>
          <w:bCs/>
          <w:color w:val="000000" w:themeColor="text1"/>
          <w:sz w:val="20"/>
          <w:szCs w:val="20"/>
        </w:rPr>
        <w:t>highlighted</w:t>
      </w:r>
      <w:r w:rsidR="00ED618E" w:rsidRPr="00003415">
        <w:rPr>
          <w:rFonts w:ascii="Myriad Pro" w:hAnsi="Myriad Pro"/>
          <w:b/>
          <w:bCs/>
          <w:color w:val="000000" w:themeColor="text1"/>
          <w:sz w:val="20"/>
          <w:szCs w:val="20"/>
        </w:rPr>
        <w:t xml:space="preserve"> as the journal </w:t>
      </w:r>
      <w:proofErr w:type="spellStart"/>
      <w:r w:rsidR="00ED618E">
        <w:rPr>
          <w:rFonts w:ascii="Myriad Pro" w:hAnsi="Myriad Pro"/>
          <w:b/>
          <w:bCs/>
          <w:color w:val="000000" w:themeColor="text1"/>
          <w:sz w:val="20"/>
          <w:szCs w:val="20"/>
        </w:rPr>
        <w:t>Frontpieces</w:t>
      </w:r>
      <w:proofErr w:type="spellEnd"/>
      <w:r w:rsidR="00ED618E" w:rsidRPr="00003415">
        <w:rPr>
          <w:rFonts w:ascii="Myriad Pro" w:hAnsi="Myriad Pro"/>
          <w:b/>
          <w:bCs/>
          <w:color w:val="000000" w:themeColor="text1"/>
          <w:sz w:val="20"/>
          <w:szCs w:val="20"/>
        </w:rPr>
        <w:t>.</w:t>
      </w:r>
    </w:p>
    <w:p w14:paraId="3E6FFA2D" w14:textId="5874E60C" w:rsidR="00083ABA" w:rsidRPr="00083ABA" w:rsidRDefault="001744A9" w:rsidP="009A1626">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177.</w:t>
      </w:r>
      <w:r>
        <w:rPr>
          <w:rFonts w:ascii="Myriad Pro" w:hAnsi="Myriad Pro"/>
          <w:color w:val="000000" w:themeColor="text1"/>
          <w:position w:val="7"/>
          <w:sz w:val="20"/>
          <w:szCs w:val="20"/>
          <w:lang w:val="en-GB" w:eastAsia="en-GB"/>
        </w:rPr>
        <w:tab/>
      </w:r>
      <w:r w:rsidR="00083ABA" w:rsidRPr="00083ABA">
        <w:rPr>
          <w:rFonts w:ascii="Myriad Pro" w:hAnsi="Myriad Pro"/>
          <w:color w:val="000000" w:themeColor="text1"/>
          <w:position w:val="7"/>
          <w:sz w:val="20"/>
          <w:szCs w:val="20"/>
          <w:lang w:val="en-GB" w:eastAsia="en-GB"/>
        </w:rPr>
        <w:t>Y</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-Y</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Pai, C</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E </w:t>
      </w:r>
      <w:proofErr w:type="spellStart"/>
      <w:r w:rsidR="00083ABA" w:rsidRPr="00083ABA">
        <w:rPr>
          <w:rFonts w:ascii="Myriad Pro" w:hAnsi="Myriad Pro"/>
          <w:color w:val="000000" w:themeColor="text1"/>
          <w:position w:val="7"/>
          <w:sz w:val="20"/>
          <w:szCs w:val="20"/>
          <w:lang w:val="en-GB" w:eastAsia="en-GB"/>
        </w:rPr>
        <w:t>Marvinney</w:t>
      </w:r>
      <w:proofErr w:type="spellEnd"/>
      <w:r w:rsidR="00083ABA" w:rsidRPr="00083ABA">
        <w:rPr>
          <w:rFonts w:ascii="Myriad Pro" w:hAnsi="Myriad Pro"/>
          <w:color w:val="000000" w:themeColor="text1"/>
          <w:position w:val="7"/>
          <w:sz w:val="20"/>
          <w:szCs w:val="20"/>
          <w:lang w:val="en-GB" w:eastAsia="en-GB"/>
        </w:rPr>
        <w:t>, M</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A Feldman, B</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Lerner, Y</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S</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w:t>
      </w:r>
      <w:proofErr w:type="spellStart"/>
      <w:r w:rsidR="00083ABA" w:rsidRPr="00083ABA">
        <w:rPr>
          <w:rFonts w:ascii="Myriad Pro" w:hAnsi="Myriad Pro"/>
          <w:color w:val="000000" w:themeColor="text1"/>
          <w:position w:val="7"/>
          <w:sz w:val="20"/>
          <w:szCs w:val="20"/>
          <w:lang w:val="en-GB" w:eastAsia="en-GB"/>
        </w:rPr>
        <w:t>Phang</w:t>
      </w:r>
      <w:proofErr w:type="spellEnd"/>
      <w:r w:rsidR="00083ABA" w:rsidRPr="00083ABA">
        <w:rPr>
          <w:rFonts w:ascii="Myriad Pro" w:hAnsi="Myriad Pro"/>
          <w:color w:val="000000" w:themeColor="text1"/>
          <w:position w:val="7"/>
          <w:sz w:val="20"/>
          <w:szCs w:val="20"/>
          <w:lang w:val="en-GB" w:eastAsia="en-GB"/>
        </w:rPr>
        <w:t>, K</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Xiao, J</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Yan, L</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Liang, J</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w:t>
      </w:r>
      <w:proofErr w:type="spellStart"/>
      <w:r w:rsidR="00083ABA" w:rsidRPr="00083ABA">
        <w:rPr>
          <w:rFonts w:ascii="Myriad Pro" w:hAnsi="Myriad Pro"/>
          <w:color w:val="000000" w:themeColor="text1"/>
          <w:position w:val="7"/>
          <w:sz w:val="20"/>
          <w:szCs w:val="20"/>
          <w:lang w:val="en-GB" w:eastAsia="en-GB"/>
        </w:rPr>
        <w:t>Lapano</w:t>
      </w:r>
      <w:proofErr w:type="spellEnd"/>
      <w:r w:rsidR="00083ABA" w:rsidRPr="00083ABA">
        <w:rPr>
          <w:rFonts w:ascii="Myriad Pro" w:hAnsi="Myriad Pro"/>
          <w:color w:val="000000" w:themeColor="text1"/>
          <w:position w:val="7"/>
          <w:sz w:val="20"/>
          <w:szCs w:val="20"/>
          <w:lang w:val="en-GB" w:eastAsia="en-GB"/>
        </w:rPr>
        <w:t>, M</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w:t>
      </w:r>
      <w:proofErr w:type="spellStart"/>
      <w:r w:rsidR="00083ABA" w:rsidRPr="00083ABA">
        <w:rPr>
          <w:rFonts w:ascii="Myriad Pro" w:hAnsi="Myriad Pro"/>
          <w:color w:val="000000" w:themeColor="text1"/>
          <w:position w:val="7"/>
          <w:sz w:val="20"/>
          <w:szCs w:val="20"/>
          <w:lang w:val="en-GB" w:eastAsia="en-GB"/>
        </w:rPr>
        <w:t>Brahlek</w:t>
      </w:r>
      <w:proofErr w:type="spellEnd"/>
      <w:r w:rsidR="00083ABA" w:rsidRPr="00083ABA">
        <w:rPr>
          <w:rFonts w:ascii="Myriad Pro" w:hAnsi="Myriad Pro"/>
          <w:color w:val="000000" w:themeColor="text1"/>
          <w:position w:val="7"/>
          <w:sz w:val="20"/>
          <w:szCs w:val="20"/>
          <w:lang w:val="en-GB" w:eastAsia="en-GB"/>
        </w:rPr>
        <w:t>, B</w:t>
      </w:r>
      <w:r w:rsidR="00083ABA">
        <w:rPr>
          <w:rFonts w:ascii="Myriad Pro" w:hAnsi="Myriad Pro"/>
          <w:color w:val="000000" w:themeColor="text1"/>
          <w:position w:val="7"/>
          <w:sz w:val="20"/>
          <w:szCs w:val="20"/>
          <w:lang w:val="en-GB" w:eastAsia="en-GB"/>
        </w:rPr>
        <w:t>.</w:t>
      </w:r>
      <w:r w:rsidR="00083ABA" w:rsidRPr="00083ABA">
        <w:rPr>
          <w:rFonts w:ascii="Myriad Pro" w:hAnsi="Myriad Pro"/>
          <w:color w:val="000000" w:themeColor="text1"/>
          <w:position w:val="7"/>
          <w:sz w:val="20"/>
          <w:szCs w:val="20"/>
          <w:lang w:val="en-GB" w:eastAsia="en-GB"/>
        </w:rPr>
        <w:t xml:space="preserve"> J Lawrie</w:t>
      </w:r>
      <w:r w:rsidR="00083ABA">
        <w:rPr>
          <w:rFonts w:ascii="Myriad Pro" w:hAnsi="Myriad Pro"/>
          <w:color w:val="000000" w:themeColor="text1"/>
          <w:position w:val="7"/>
          <w:sz w:val="20"/>
          <w:szCs w:val="20"/>
          <w:lang w:val="en-GB" w:eastAsia="en-GB"/>
        </w:rPr>
        <w:t xml:space="preserve">, </w:t>
      </w:r>
      <w:r w:rsidR="00C90A04" w:rsidRPr="00C90A04">
        <w:rPr>
          <w:rFonts w:ascii="Myriad Pro" w:hAnsi="Myriad Pro"/>
          <w:color w:val="000000" w:themeColor="text1"/>
          <w:position w:val="7"/>
          <w:sz w:val="20"/>
          <w:szCs w:val="20"/>
          <w:lang w:val="en-GB" w:eastAsia="en-GB"/>
        </w:rPr>
        <w:t>Magnetostriction of α-RuCl3 Flakes in the Zigzag Phase</w:t>
      </w:r>
      <w:r w:rsidR="00C90A04">
        <w:rPr>
          <w:rFonts w:ascii="Myriad Pro" w:hAnsi="Myriad Pro"/>
          <w:color w:val="000000" w:themeColor="text1"/>
          <w:position w:val="7"/>
          <w:sz w:val="20"/>
          <w:szCs w:val="20"/>
          <w:lang w:val="en-GB" w:eastAsia="en-GB"/>
        </w:rPr>
        <w:t xml:space="preserve">, </w:t>
      </w:r>
      <w:r w:rsidR="00083ABA" w:rsidRPr="00083ABA">
        <w:rPr>
          <w:rFonts w:ascii="Myriad Pro" w:hAnsi="Myriad Pro"/>
          <w:color w:val="000000" w:themeColor="text1"/>
          <w:position w:val="7"/>
          <w:sz w:val="20"/>
          <w:szCs w:val="20"/>
          <w:lang w:val="en-GB" w:eastAsia="en-GB"/>
        </w:rPr>
        <w:t>The Journal of Physical Chemistry C</w:t>
      </w:r>
      <w:r w:rsidR="00083ABA">
        <w:rPr>
          <w:rFonts w:ascii="Myriad Pro" w:hAnsi="Myriad Pro"/>
          <w:color w:val="000000" w:themeColor="text1"/>
          <w:position w:val="7"/>
          <w:sz w:val="20"/>
          <w:szCs w:val="20"/>
          <w:lang w:val="en-GB" w:eastAsia="en-GB"/>
        </w:rPr>
        <w:t>, 125 (46), 25687-25694 (2021).</w:t>
      </w:r>
    </w:p>
    <w:p w14:paraId="580A6A9D" w14:textId="1608577E" w:rsidR="00083ABA" w:rsidRDefault="00083ABA" w:rsidP="009A1626">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 xml:space="preserve">176. </w:t>
      </w:r>
      <w:r w:rsidRPr="00083ABA">
        <w:rPr>
          <w:rFonts w:ascii="Myriad Pro" w:hAnsi="Myriad Pro"/>
          <w:color w:val="000000" w:themeColor="text1"/>
          <w:position w:val="7"/>
          <w:sz w:val="20"/>
          <w:szCs w:val="20"/>
          <w:lang w:val="en-GB" w:eastAsia="en-GB"/>
        </w:rPr>
        <w:t>Y</w:t>
      </w:r>
      <w:r>
        <w:rPr>
          <w:rFonts w:ascii="Myriad Pro" w:hAnsi="Myriad Pro"/>
          <w:color w:val="000000" w:themeColor="text1"/>
          <w:position w:val="7"/>
          <w:sz w:val="20"/>
          <w:szCs w:val="20"/>
          <w:lang w:val="en-GB" w:eastAsia="en-GB"/>
        </w:rPr>
        <w:t>.</w:t>
      </w:r>
      <w:r w:rsidRPr="00083ABA">
        <w:rPr>
          <w:rFonts w:ascii="Myriad Pro" w:hAnsi="Myriad Pro"/>
          <w:color w:val="000000" w:themeColor="text1"/>
          <w:position w:val="7"/>
          <w:sz w:val="20"/>
          <w:szCs w:val="20"/>
          <w:lang w:val="en-GB" w:eastAsia="en-GB"/>
        </w:rPr>
        <w:t xml:space="preserve"> Guo, S</w:t>
      </w:r>
      <w:r>
        <w:rPr>
          <w:rFonts w:ascii="Myriad Pro" w:hAnsi="Myriad Pro"/>
          <w:color w:val="000000" w:themeColor="text1"/>
          <w:position w:val="7"/>
          <w:sz w:val="20"/>
          <w:szCs w:val="20"/>
          <w:lang w:val="en-GB" w:eastAsia="en-GB"/>
        </w:rPr>
        <w:t>.</w:t>
      </w:r>
      <w:r w:rsidRPr="00083ABA">
        <w:rPr>
          <w:rFonts w:ascii="Myriad Pro" w:hAnsi="Myriad Pro"/>
          <w:color w:val="000000" w:themeColor="text1"/>
          <w:position w:val="7"/>
          <w:sz w:val="20"/>
          <w:szCs w:val="20"/>
          <w:lang w:val="en-GB" w:eastAsia="en-GB"/>
        </w:rPr>
        <w:t xml:space="preserve"> V Kalinin, H</w:t>
      </w:r>
      <w:r>
        <w:rPr>
          <w:rFonts w:ascii="Myriad Pro" w:hAnsi="Myriad Pro"/>
          <w:color w:val="000000" w:themeColor="text1"/>
          <w:position w:val="7"/>
          <w:sz w:val="20"/>
          <w:szCs w:val="20"/>
          <w:lang w:val="en-GB" w:eastAsia="en-GB"/>
        </w:rPr>
        <w:t>.</w:t>
      </w:r>
      <w:r w:rsidRPr="00083ABA">
        <w:rPr>
          <w:rFonts w:ascii="Myriad Pro" w:hAnsi="Myriad Pro"/>
          <w:color w:val="000000" w:themeColor="text1"/>
          <w:position w:val="7"/>
          <w:sz w:val="20"/>
          <w:szCs w:val="20"/>
          <w:lang w:val="en-GB" w:eastAsia="en-GB"/>
        </w:rPr>
        <w:t xml:space="preserve"> Cai, K</w:t>
      </w:r>
      <w:r>
        <w:rPr>
          <w:rFonts w:ascii="Myriad Pro" w:hAnsi="Myriad Pro"/>
          <w:color w:val="000000" w:themeColor="text1"/>
          <w:position w:val="7"/>
          <w:sz w:val="20"/>
          <w:szCs w:val="20"/>
          <w:lang w:val="en-GB" w:eastAsia="en-GB"/>
        </w:rPr>
        <w:t xml:space="preserve">. </w:t>
      </w:r>
      <w:r w:rsidRPr="00083ABA">
        <w:rPr>
          <w:rFonts w:ascii="Myriad Pro" w:hAnsi="Myriad Pro"/>
          <w:color w:val="000000" w:themeColor="text1"/>
          <w:position w:val="7"/>
          <w:sz w:val="20"/>
          <w:szCs w:val="20"/>
          <w:lang w:val="en-GB" w:eastAsia="en-GB"/>
        </w:rPr>
        <w:t>Xiao, S</w:t>
      </w:r>
      <w:r>
        <w:rPr>
          <w:rFonts w:ascii="Myriad Pro" w:hAnsi="Myriad Pro"/>
          <w:color w:val="000000" w:themeColor="text1"/>
          <w:position w:val="7"/>
          <w:sz w:val="20"/>
          <w:szCs w:val="20"/>
          <w:lang w:val="en-GB" w:eastAsia="en-GB"/>
        </w:rPr>
        <w:t xml:space="preserve">. </w:t>
      </w:r>
      <w:proofErr w:type="spellStart"/>
      <w:r w:rsidRPr="00083ABA">
        <w:rPr>
          <w:rFonts w:ascii="Myriad Pro" w:hAnsi="Myriad Pro"/>
          <w:color w:val="000000" w:themeColor="text1"/>
          <w:position w:val="7"/>
          <w:sz w:val="20"/>
          <w:szCs w:val="20"/>
          <w:lang w:val="en-GB" w:eastAsia="en-GB"/>
        </w:rPr>
        <w:t>Krylyuk</w:t>
      </w:r>
      <w:proofErr w:type="spellEnd"/>
      <w:r w:rsidRPr="00083ABA">
        <w:rPr>
          <w:rFonts w:ascii="Myriad Pro" w:hAnsi="Myriad Pro"/>
          <w:color w:val="000000" w:themeColor="text1"/>
          <w:position w:val="7"/>
          <w:sz w:val="20"/>
          <w:szCs w:val="20"/>
          <w:lang w:val="en-GB" w:eastAsia="en-GB"/>
        </w:rPr>
        <w:t>, A</w:t>
      </w:r>
      <w:r>
        <w:rPr>
          <w:rFonts w:ascii="Myriad Pro" w:hAnsi="Myriad Pro"/>
          <w:color w:val="000000" w:themeColor="text1"/>
          <w:position w:val="7"/>
          <w:sz w:val="20"/>
          <w:szCs w:val="20"/>
          <w:lang w:val="en-GB" w:eastAsia="en-GB"/>
        </w:rPr>
        <w:t>.</w:t>
      </w:r>
      <w:r w:rsidRPr="00083ABA">
        <w:rPr>
          <w:rFonts w:ascii="Myriad Pro" w:hAnsi="Myriad Pro"/>
          <w:color w:val="000000" w:themeColor="text1"/>
          <w:position w:val="7"/>
          <w:sz w:val="20"/>
          <w:szCs w:val="20"/>
          <w:lang w:val="en-GB" w:eastAsia="en-GB"/>
        </w:rPr>
        <w:t xml:space="preserve"> V </w:t>
      </w:r>
      <w:proofErr w:type="spellStart"/>
      <w:r w:rsidRPr="00083ABA">
        <w:rPr>
          <w:rFonts w:ascii="Myriad Pro" w:hAnsi="Myriad Pro"/>
          <w:color w:val="000000" w:themeColor="text1"/>
          <w:position w:val="7"/>
          <w:sz w:val="20"/>
          <w:szCs w:val="20"/>
          <w:lang w:val="en-GB" w:eastAsia="en-GB"/>
        </w:rPr>
        <w:t>Davydov</w:t>
      </w:r>
      <w:proofErr w:type="spellEnd"/>
      <w:r w:rsidRPr="00083ABA">
        <w:rPr>
          <w:rFonts w:ascii="Myriad Pro" w:hAnsi="Myriad Pro"/>
          <w:color w:val="000000" w:themeColor="text1"/>
          <w:position w:val="7"/>
          <w:sz w:val="20"/>
          <w:szCs w:val="20"/>
          <w:lang w:val="en-GB" w:eastAsia="en-GB"/>
        </w:rPr>
        <w:t>, Q</w:t>
      </w:r>
      <w:r>
        <w:rPr>
          <w:rFonts w:ascii="Myriad Pro" w:hAnsi="Myriad Pro"/>
          <w:color w:val="000000" w:themeColor="text1"/>
          <w:position w:val="7"/>
          <w:sz w:val="20"/>
          <w:szCs w:val="20"/>
          <w:lang w:val="en-GB" w:eastAsia="en-GB"/>
        </w:rPr>
        <w:t>.</w:t>
      </w:r>
      <w:r w:rsidRPr="00083ABA">
        <w:rPr>
          <w:rFonts w:ascii="Myriad Pro" w:hAnsi="Myriad Pro"/>
          <w:color w:val="000000" w:themeColor="text1"/>
          <w:position w:val="7"/>
          <w:sz w:val="20"/>
          <w:szCs w:val="20"/>
          <w:lang w:val="en-GB" w:eastAsia="en-GB"/>
        </w:rPr>
        <w:t xml:space="preserve"> Guo, A</w:t>
      </w:r>
      <w:r>
        <w:rPr>
          <w:rFonts w:ascii="Myriad Pro" w:hAnsi="Myriad Pro"/>
          <w:color w:val="000000" w:themeColor="text1"/>
          <w:position w:val="7"/>
          <w:sz w:val="20"/>
          <w:szCs w:val="20"/>
          <w:lang w:val="en-GB" w:eastAsia="en-GB"/>
        </w:rPr>
        <w:t xml:space="preserve">. </w:t>
      </w:r>
      <w:r w:rsidRPr="00083ABA">
        <w:rPr>
          <w:rFonts w:ascii="Myriad Pro" w:hAnsi="Myriad Pro"/>
          <w:color w:val="000000" w:themeColor="text1"/>
          <w:position w:val="7"/>
          <w:sz w:val="20"/>
          <w:szCs w:val="20"/>
          <w:lang w:val="en-GB" w:eastAsia="en-GB"/>
        </w:rPr>
        <w:t xml:space="preserve">R </w:t>
      </w:r>
      <w:proofErr w:type="spellStart"/>
      <w:r w:rsidRPr="00083ABA">
        <w:rPr>
          <w:rFonts w:ascii="Myriad Pro" w:hAnsi="Myriad Pro"/>
          <w:color w:val="000000" w:themeColor="text1"/>
          <w:position w:val="7"/>
          <w:sz w:val="20"/>
          <w:szCs w:val="20"/>
          <w:lang w:val="en-GB" w:eastAsia="en-GB"/>
        </w:rPr>
        <w:t>Lupini</w:t>
      </w:r>
      <w:proofErr w:type="spellEnd"/>
      <w:r>
        <w:rPr>
          <w:rFonts w:ascii="Myriad Pro" w:hAnsi="Myriad Pro"/>
          <w:color w:val="000000" w:themeColor="text1"/>
          <w:position w:val="7"/>
          <w:sz w:val="20"/>
          <w:szCs w:val="20"/>
          <w:lang w:val="en-GB" w:eastAsia="en-GB"/>
        </w:rPr>
        <w:t xml:space="preserve">, </w:t>
      </w:r>
      <w:r w:rsidR="00C90A04" w:rsidRPr="00C90A04">
        <w:rPr>
          <w:rFonts w:ascii="Myriad Pro" w:hAnsi="Myriad Pro"/>
          <w:color w:val="000000" w:themeColor="text1"/>
          <w:position w:val="7"/>
          <w:sz w:val="20"/>
          <w:szCs w:val="20"/>
          <w:lang w:val="en-GB" w:eastAsia="en-GB"/>
        </w:rPr>
        <w:t>Defect detection in atomic-resolution images via unsupervised learning with translational invariance</w:t>
      </w:r>
      <w:r w:rsidR="00C90A04">
        <w:rPr>
          <w:rFonts w:ascii="Myriad Pro" w:hAnsi="Myriad Pro"/>
          <w:color w:val="000000" w:themeColor="text1"/>
          <w:position w:val="7"/>
          <w:sz w:val="20"/>
          <w:szCs w:val="20"/>
          <w:lang w:val="en-GB" w:eastAsia="en-GB"/>
        </w:rPr>
        <w:t xml:space="preserve">, </w:t>
      </w:r>
      <w:proofErr w:type="spellStart"/>
      <w:r w:rsidRPr="00083ABA">
        <w:rPr>
          <w:rFonts w:ascii="Myriad Pro" w:hAnsi="Myriad Pro"/>
          <w:color w:val="000000" w:themeColor="text1"/>
          <w:position w:val="7"/>
          <w:sz w:val="20"/>
          <w:szCs w:val="20"/>
          <w:lang w:val="en-GB" w:eastAsia="en-GB"/>
        </w:rPr>
        <w:t>npj</w:t>
      </w:r>
      <w:proofErr w:type="spellEnd"/>
      <w:r w:rsidRPr="00083ABA">
        <w:rPr>
          <w:rFonts w:ascii="Myriad Pro" w:hAnsi="Myriad Pro"/>
          <w:color w:val="000000" w:themeColor="text1"/>
          <w:position w:val="7"/>
          <w:sz w:val="20"/>
          <w:szCs w:val="20"/>
          <w:lang w:val="en-GB" w:eastAsia="en-GB"/>
        </w:rPr>
        <w:t xml:space="preserve"> Computational Materials</w:t>
      </w:r>
      <w:r>
        <w:rPr>
          <w:rFonts w:ascii="Myriad Pro" w:hAnsi="Myriad Pro"/>
          <w:color w:val="000000" w:themeColor="text1"/>
          <w:position w:val="7"/>
          <w:sz w:val="20"/>
          <w:szCs w:val="20"/>
          <w:lang w:val="en-GB" w:eastAsia="en-GB"/>
        </w:rPr>
        <w:t xml:space="preserve">, 7(1), 1-9 (2021). </w:t>
      </w:r>
    </w:p>
    <w:p w14:paraId="23891DD3" w14:textId="65A63E1E" w:rsidR="009A1626" w:rsidRPr="009A1626" w:rsidRDefault="00083ABA" w:rsidP="009A1626">
      <w:pPr>
        <w:widowControl w:val="0"/>
        <w:autoSpaceDE w:val="0"/>
        <w:autoSpaceDN w:val="0"/>
        <w:adjustRightInd w:val="0"/>
        <w:ind w:left="450" w:right="144" w:hanging="450"/>
        <w:jc w:val="both"/>
        <w:rPr>
          <w:rFonts w:ascii="Myriad Pro" w:hAnsi="Myriad Pro"/>
          <w:b/>
          <w:bCs/>
          <w:color w:val="000000" w:themeColor="text1"/>
          <w:sz w:val="20"/>
          <w:szCs w:val="20"/>
        </w:rPr>
      </w:pPr>
      <w:r>
        <w:rPr>
          <w:rFonts w:ascii="Myriad Pro" w:hAnsi="Myriad Pro"/>
          <w:color w:val="000000" w:themeColor="text1"/>
          <w:position w:val="7"/>
          <w:sz w:val="20"/>
          <w:szCs w:val="20"/>
          <w:lang w:val="en-GB" w:eastAsia="en-GB"/>
        </w:rPr>
        <w:t>175.</w:t>
      </w:r>
      <w:r>
        <w:rPr>
          <w:rFonts w:ascii="Myriad Pro" w:hAnsi="Myriad Pro"/>
          <w:color w:val="000000" w:themeColor="text1"/>
          <w:position w:val="7"/>
          <w:sz w:val="20"/>
          <w:szCs w:val="20"/>
          <w:lang w:val="en-GB" w:eastAsia="en-GB"/>
        </w:rPr>
        <w:tab/>
      </w:r>
      <w:r w:rsidR="009A1626" w:rsidRPr="009A1626">
        <w:rPr>
          <w:rFonts w:ascii="Myriad Pro" w:hAnsi="Myriad Pro"/>
          <w:color w:val="000000" w:themeColor="text1"/>
          <w:position w:val="7"/>
          <w:sz w:val="20"/>
          <w:szCs w:val="20"/>
          <w:lang w:val="en-GB" w:eastAsia="en-GB"/>
        </w:rPr>
        <w:t>J</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Chen, S</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Das, M</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Shao, G</w:t>
      </w:r>
      <w:r w:rsidR="009A1626">
        <w:rPr>
          <w:rFonts w:ascii="Myriad Pro" w:hAnsi="Myriad Pro"/>
          <w:color w:val="000000" w:themeColor="text1"/>
          <w:position w:val="7"/>
          <w:sz w:val="20"/>
          <w:szCs w:val="20"/>
          <w:lang w:val="en-GB" w:eastAsia="en-GB"/>
        </w:rPr>
        <w:t xml:space="preserve">. </w:t>
      </w:r>
      <w:r w:rsidR="009A1626" w:rsidRPr="009A1626">
        <w:rPr>
          <w:rFonts w:ascii="Myriad Pro" w:hAnsi="Myriad Pro"/>
          <w:color w:val="000000" w:themeColor="text1"/>
          <w:position w:val="7"/>
          <w:sz w:val="20"/>
          <w:szCs w:val="20"/>
          <w:lang w:val="en-GB" w:eastAsia="en-GB"/>
        </w:rPr>
        <w:t>Li, H</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Lian, J</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Qin, J</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F Browning, J</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K </w:t>
      </w:r>
      <w:proofErr w:type="spellStart"/>
      <w:r w:rsidR="009A1626" w:rsidRPr="009A1626">
        <w:rPr>
          <w:rFonts w:ascii="Myriad Pro" w:hAnsi="Myriad Pro"/>
          <w:color w:val="000000" w:themeColor="text1"/>
          <w:position w:val="7"/>
          <w:sz w:val="20"/>
          <w:szCs w:val="20"/>
          <w:lang w:val="en-GB" w:eastAsia="en-GB"/>
        </w:rPr>
        <w:t>Keum</w:t>
      </w:r>
      <w:proofErr w:type="spellEnd"/>
      <w:r w:rsidR="009A1626" w:rsidRPr="009A1626">
        <w:rPr>
          <w:rFonts w:ascii="Myriad Pro" w:hAnsi="Myriad Pro"/>
          <w:color w:val="000000" w:themeColor="text1"/>
          <w:position w:val="7"/>
          <w:sz w:val="20"/>
          <w:szCs w:val="20"/>
          <w:lang w:val="en-GB" w:eastAsia="en-GB"/>
        </w:rPr>
        <w:t>, D</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w:t>
      </w:r>
      <w:proofErr w:type="spellStart"/>
      <w:r w:rsidR="009A1626" w:rsidRPr="009A1626">
        <w:rPr>
          <w:rFonts w:ascii="Myriad Pro" w:hAnsi="Myriad Pro"/>
          <w:color w:val="000000" w:themeColor="text1"/>
          <w:position w:val="7"/>
          <w:sz w:val="20"/>
          <w:szCs w:val="20"/>
          <w:lang w:val="en-GB" w:eastAsia="en-GB"/>
        </w:rPr>
        <w:t>Uhrig</w:t>
      </w:r>
      <w:proofErr w:type="spellEnd"/>
      <w:r w:rsidR="009A1626" w:rsidRPr="009A1626">
        <w:rPr>
          <w:rFonts w:ascii="Myriad Pro" w:hAnsi="Myriad Pro"/>
          <w:color w:val="000000" w:themeColor="text1"/>
          <w:position w:val="7"/>
          <w:sz w:val="20"/>
          <w:szCs w:val="20"/>
          <w:lang w:val="en-GB" w:eastAsia="en-GB"/>
        </w:rPr>
        <w:t>, G</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Gu, K</w:t>
      </w:r>
      <w:r w:rsidR="009A1626">
        <w:rPr>
          <w:rFonts w:ascii="Myriad Pro" w:hAnsi="Myriad Pro"/>
          <w:color w:val="000000" w:themeColor="text1"/>
          <w:position w:val="7"/>
          <w:sz w:val="20"/>
          <w:szCs w:val="20"/>
          <w:lang w:val="en-GB" w:eastAsia="en-GB"/>
        </w:rPr>
        <w:t>.</w:t>
      </w:r>
      <w:r w:rsidR="009A1626" w:rsidRPr="009A1626">
        <w:rPr>
          <w:rFonts w:ascii="Myriad Pro" w:hAnsi="Myriad Pro"/>
          <w:color w:val="000000" w:themeColor="text1"/>
          <w:position w:val="7"/>
          <w:sz w:val="20"/>
          <w:szCs w:val="20"/>
          <w:lang w:val="en-GB" w:eastAsia="en-GB"/>
        </w:rPr>
        <w:t xml:space="preserve"> Xiao</w:t>
      </w:r>
      <w:r w:rsidR="009A1626">
        <w:rPr>
          <w:rFonts w:ascii="Myriad Pro" w:hAnsi="Myriad Pro"/>
          <w:color w:val="000000" w:themeColor="text1"/>
          <w:position w:val="7"/>
          <w:sz w:val="20"/>
          <w:szCs w:val="20"/>
          <w:lang w:val="en-GB" w:eastAsia="en-GB"/>
        </w:rPr>
        <w:t xml:space="preserve">, </w:t>
      </w:r>
      <w:r w:rsidR="001744A9" w:rsidRPr="001744A9">
        <w:rPr>
          <w:rFonts w:ascii="Myriad Pro" w:hAnsi="Myriad Pro"/>
          <w:color w:val="000000" w:themeColor="text1"/>
          <w:position w:val="7"/>
          <w:sz w:val="20"/>
          <w:szCs w:val="20"/>
          <w:lang w:val="en-GB" w:eastAsia="en-GB"/>
        </w:rPr>
        <w:t xml:space="preserve">Phase segregation mechanisms of small molecule‐polymer blends </w:t>
      </w:r>
      <w:proofErr w:type="spellStart"/>
      <w:r w:rsidR="001744A9" w:rsidRPr="001744A9">
        <w:rPr>
          <w:rFonts w:ascii="Myriad Pro" w:hAnsi="Myriad Pro"/>
          <w:color w:val="000000" w:themeColor="text1"/>
          <w:position w:val="7"/>
          <w:sz w:val="20"/>
          <w:szCs w:val="20"/>
          <w:lang w:val="en-GB" w:eastAsia="en-GB"/>
        </w:rPr>
        <w:t>unraveled</w:t>
      </w:r>
      <w:proofErr w:type="spellEnd"/>
      <w:r w:rsidR="001744A9" w:rsidRPr="001744A9">
        <w:rPr>
          <w:rFonts w:ascii="Myriad Pro" w:hAnsi="Myriad Pro"/>
          <w:color w:val="000000" w:themeColor="text1"/>
          <w:position w:val="7"/>
          <w:sz w:val="20"/>
          <w:szCs w:val="20"/>
          <w:lang w:val="en-GB" w:eastAsia="en-GB"/>
        </w:rPr>
        <w:t xml:space="preserve"> by varying polymer chain architecture</w:t>
      </w:r>
      <w:r w:rsidR="001744A9">
        <w:rPr>
          <w:rFonts w:ascii="Myriad Pro" w:hAnsi="Myriad Pro"/>
          <w:color w:val="000000" w:themeColor="text1"/>
          <w:position w:val="7"/>
          <w:sz w:val="20"/>
          <w:szCs w:val="20"/>
          <w:lang w:val="en-GB" w:eastAsia="en-GB"/>
        </w:rPr>
        <w:t xml:space="preserve">, </w:t>
      </w:r>
      <w:proofErr w:type="spellStart"/>
      <w:r w:rsidR="009A1626">
        <w:rPr>
          <w:rFonts w:ascii="Myriad Pro" w:hAnsi="Myriad Pro"/>
          <w:color w:val="000000" w:themeColor="text1"/>
          <w:position w:val="7"/>
          <w:sz w:val="20"/>
          <w:szCs w:val="20"/>
          <w:lang w:val="en-GB" w:eastAsia="en-GB"/>
        </w:rPr>
        <w:t>SmartMat</w:t>
      </w:r>
      <w:proofErr w:type="spellEnd"/>
      <w:r w:rsidR="009A1626">
        <w:rPr>
          <w:rFonts w:ascii="Myriad Pro" w:hAnsi="Myriad Pro"/>
          <w:color w:val="000000" w:themeColor="text1"/>
          <w:position w:val="7"/>
          <w:sz w:val="20"/>
          <w:szCs w:val="20"/>
          <w:lang w:val="en-GB" w:eastAsia="en-GB"/>
        </w:rPr>
        <w:t xml:space="preserve">, 2(3), 367-377 (2021). </w:t>
      </w:r>
      <w:r w:rsidR="009A1626" w:rsidRPr="00003415">
        <w:rPr>
          <w:rFonts w:ascii="Myriad Pro" w:hAnsi="Myriad Pro"/>
          <w:b/>
          <w:bCs/>
          <w:color w:val="000000" w:themeColor="text1"/>
          <w:sz w:val="20"/>
          <w:szCs w:val="20"/>
        </w:rPr>
        <w:t>Note: This work was selected as the journal cover.</w:t>
      </w:r>
    </w:p>
    <w:p w14:paraId="134AF413" w14:textId="5B5ADCB8" w:rsidR="0053160F" w:rsidRDefault="009A1626" w:rsidP="0053160F">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17</w:t>
      </w:r>
      <w:r w:rsidR="00083ABA">
        <w:rPr>
          <w:rFonts w:ascii="Myriad Pro" w:hAnsi="Myriad Pro"/>
          <w:color w:val="000000" w:themeColor="text1"/>
          <w:position w:val="7"/>
          <w:sz w:val="20"/>
          <w:szCs w:val="20"/>
          <w:lang w:val="en-GB" w:eastAsia="en-GB"/>
        </w:rPr>
        <w:t>4</w:t>
      </w:r>
      <w:r>
        <w:rPr>
          <w:rFonts w:ascii="Myriad Pro" w:hAnsi="Myriad Pro"/>
          <w:color w:val="000000" w:themeColor="text1"/>
          <w:position w:val="7"/>
          <w:sz w:val="20"/>
          <w:szCs w:val="20"/>
          <w:lang w:val="en-GB" w:eastAsia="en-GB"/>
        </w:rPr>
        <w:t>.</w:t>
      </w:r>
      <w:r>
        <w:rPr>
          <w:rFonts w:ascii="Myriad Pro" w:hAnsi="Myriad Pro"/>
          <w:color w:val="000000" w:themeColor="text1"/>
          <w:position w:val="7"/>
          <w:sz w:val="20"/>
          <w:szCs w:val="20"/>
          <w:lang w:val="en-GB" w:eastAsia="en-GB"/>
        </w:rPr>
        <w:tab/>
      </w:r>
      <w:r w:rsidR="0053160F" w:rsidRPr="0053160F">
        <w:rPr>
          <w:rFonts w:ascii="Myriad Pro" w:hAnsi="Myriad Pro"/>
          <w:color w:val="000000" w:themeColor="text1"/>
          <w:position w:val="7"/>
          <w:sz w:val="20"/>
          <w:szCs w:val="20"/>
          <w:lang w:val="en-GB" w:eastAsia="en-GB"/>
        </w:rPr>
        <w:t xml:space="preserve">C Liu, YC Lin, M Yoon, Y Yu, AA </w:t>
      </w:r>
      <w:proofErr w:type="spellStart"/>
      <w:r w:rsidR="0053160F" w:rsidRPr="0053160F">
        <w:rPr>
          <w:rFonts w:ascii="Myriad Pro" w:hAnsi="Myriad Pro"/>
          <w:color w:val="000000" w:themeColor="text1"/>
          <w:position w:val="7"/>
          <w:sz w:val="20"/>
          <w:szCs w:val="20"/>
          <w:lang w:val="en-GB" w:eastAsia="en-GB"/>
        </w:rPr>
        <w:t>Puretzky</w:t>
      </w:r>
      <w:proofErr w:type="spellEnd"/>
      <w:r w:rsidR="0053160F" w:rsidRPr="0053160F">
        <w:rPr>
          <w:rFonts w:ascii="Myriad Pro" w:hAnsi="Myriad Pro"/>
          <w:color w:val="000000" w:themeColor="text1"/>
          <w:position w:val="7"/>
          <w:sz w:val="20"/>
          <w:szCs w:val="20"/>
          <w:lang w:val="en-GB" w:eastAsia="en-GB"/>
        </w:rPr>
        <w:t>, CM Rouleau, MF Chisholm,</w:t>
      </w:r>
      <w:r w:rsidR="000B520D">
        <w:rPr>
          <w:rFonts w:ascii="Myriad Pro" w:hAnsi="Myriad Pro"/>
          <w:color w:val="000000" w:themeColor="text1"/>
          <w:position w:val="7"/>
          <w:sz w:val="20"/>
          <w:szCs w:val="20"/>
          <w:lang w:val="en-GB" w:eastAsia="en-GB"/>
        </w:rPr>
        <w:t xml:space="preserve"> K. Xiao, G. </w:t>
      </w:r>
      <w:proofErr w:type="spellStart"/>
      <w:r w:rsidR="000B520D">
        <w:rPr>
          <w:rFonts w:ascii="Myriad Pro" w:hAnsi="Myriad Pro"/>
          <w:color w:val="000000" w:themeColor="text1"/>
          <w:position w:val="7"/>
          <w:sz w:val="20"/>
          <w:szCs w:val="20"/>
          <w:lang w:val="en-GB" w:eastAsia="en-GB"/>
        </w:rPr>
        <w:t>Duscher</w:t>
      </w:r>
      <w:proofErr w:type="spellEnd"/>
      <w:r w:rsidR="000B520D">
        <w:rPr>
          <w:rFonts w:ascii="Myriad Pro" w:hAnsi="Myriad Pro"/>
          <w:color w:val="000000" w:themeColor="text1"/>
          <w:position w:val="7"/>
          <w:sz w:val="20"/>
          <w:szCs w:val="20"/>
          <w:lang w:val="en-GB" w:eastAsia="en-GB"/>
        </w:rPr>
        <w:t xml:space="preserve">, D. </w:t>
      </w:r>
      <w:proofErr w:type="spellStart"/>
      <w:r w:rsidR="000B520D">
        <w:rPr>
          <w:rFonts w:ascii="Myriad Pro" w:hAnsi="Myriad Pro"/>
          <w:color w:val="000000" w:themeColor="text1"/>
          <w:position w:val="7"/>
          <w:sz w:val="20"/>
          <w:szCs w:val="20"/>
          <w:lang w:val="en-GB" w:eastAsia="en-GB"/>
        </w:rPr>
        <w:t>Geohegan</w:t>
      </w:r>
      <w:proofErr w:type="spellEnd"/>
      <w:r w:rsidR="000B520D">
        <w:rPr>
          <w:rFonts w:ascii="Myriad Pro" w:hAnsi="Myriad Pro"/>
          <w:color w:val="000000" w:themeColor="text1"/>
          <w:position w:val="7"/>
          <w:sz w:val="20"/>
          <w:szCs w:val="20"/>
          <w:lang w:val="en-GB" w:eastAsia="en-GB"/>
        </w:rPr>
        <w:t xml:space="preserve">, </w:t>
      </w:r>
      <w:r w:rsidR="0053160F" w:rsidRPr="0053160F">
        <w:rPr>
          <w:rFonts w:ascii="Myriad Pro" w:hAnsi="Myriad Pro"/>
          <w:color w:val="000000" w:themeColor="text1"/>
          <w:position w:val="7"/>
          <w:sz w:val="20"/>
          <w:szCs w:val="20"/>
          <w:lang w:val="en-GB" w:eastAsia="en-GB"/>
        </w:rPr>
        <w:t>Understanding Substrate-Guided Assembly in van der Waals Epitaxy by in Situ Laser Crystallization within a Transmission Electron Microscope</w:t>
      </w:r>
      <w:r w:rsidR="0053160F">
        <w:rPr>
          <w:rFonts w:ascii="Myriad Pro" w:hAnsi="Myriad Pro"/>
          <w:color w:val="000000" w:themeColor="text1"/>
          <w:position w:val="7"/>
          <w:sz w:val="20"/>
          <w:szCs w:val="20"/>
          <w:lang w:val="en-GB" w:eastAsia="en-GB"/>
        </w:rPr>
        <w:t xml:space="preserve">, </w:t>
      </w:r>
      <w:r w:rsidR="0053160F" w:rsidRPr="0053160F">
        <w:rPr>
          <w:rFonts w:ascii="Myriad Pro" w:hAnsi="Myriad Pro"/>
          <w:color w:val="000000" w:themeColor="text1"/>
          <w:position w:val="7"/>
          <w:sz w:val="20"/>
          <w:szCs w:val="20"/>
          <w:lang w:val="en-GB" w:eastAsia="en-GB"/>
        </w:rPr>
        <w:t>ACS nano 15 (5), 8638-8652</w:t>
      </w:r>
      <w:r w:rsidR="0053160F">
        <w:rPr>
          <w:rFonts w:ascii="Myriad Pro" w:hAnsi="Myriad Pro"/>
          <w:color w:val="000000" w:themeColor="text1"/>
          <w:position w:val="7"/>
          <w:sz w:val="20"/>
          <w:szCs w:val="20"/>
          <w:lang w:val="en-GB" w:eastAsia="en-GB"/>
        </w:rPr>
        <w:t xml:space="preserve"> (2021).</w:t>
      </w:r>
    </w:p>
    <w:p w14:paraId="593636CC" w14:textId="6610B3D4" w:rsidR="00CE4B80" w:rsidRDefault="0053160F" w:rsidP="00CE4B80">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173.</w:t>
      </w:r>
      <w:r>
        <w:rPr>
          <w:rFonts w:ascii="Myriad Pro" w:hAnsi="Myriad Pro"/>
          <w:color w:val="000000" w:themeColor="text1"/>
          <w:position w:val="7"/>
          <w:sz w:val="20"/>
          <w:szCs w:val="20"/>
          <w:lang w:val="en-GB" w:eastAsia="en-GB"/>
        </w:rPr>
        <w:tab/>
      </w:r>
      <w:r w:rsidR="00CE4B80" w:rsidRPr="00CE4B80">
        <w:rPr>
          <w:rFonts w:ascii="Myriad Pro" w:hAnsi="Myriad Pro"/>
          <w:color w:val="000000" w:themeColor="text1"/>
          <w:position w:val="7"/>
          <w:sz w:val="20"/>
          <w:szCs w:val="20"/>
          <w:lang w:val="en-GB" w:eastAsia="en-GB"/>
        </w:rPr>
        <w:t>Y</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Yu, G</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S</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Jung, C</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Liu, YC Lin, C</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M</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Rouleau, M</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Yoon, G</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Eres, G</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w:t>
      </w:r>
      <w:proofErr w:type="spellStart"/>
      <w:r w:rsidR="00CE4B80" w:rsidRPr="00CE4B80">
        <w:rPr>
          <w:rFonts w:ascii="Myriad Pro" w:hAnsi="Myriad Pro"/>
          <w:color w:val="000000" w:themeColor="text1"/>
          <w:position w:val="7"/>
          <w:sz w:val="20"/>
          <w:szCs w:val="20"/>
          <w:lang w:val="en-GB" w:eastAsia="en-GB"/>
        </w:rPr>
        <w:t>Duscher</w:t>
      </w:r>
      <w:proofErr w:type="spellEnd"/>
      <w:r w:rsidR="00CE4B80" w:rsidRPr="00CE4B80">
        <w:rPr>
          <w:rFonts w:ascii="Myriad Pro" w:hAnsi="Myriad Pro"/>
          <w:color w:val="000000" w:themeColor="text1"/>
          <w:position w:val="7"/>
          <w:sz w:val="20"/>
          <w:szCs w:val="20"/>
          <w:lang w:val="en-GB" w:eastAsia="en-GB"/>
        </w:rPr>
        <w:t>, K</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Xiao, S</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w:t>
      </w:r>
      <w:proofErr w:type="spellStart"/>
      <w:r w:rsidR="00CE4B80" w:rsidRPr="00CE4B80">
        <w:rPr>
          <w:rFonts w:ascii="Myriad Pro" w:hAnsi="Myriad Pro"/>
          <w:color w:val="000000" w:themeColor="text1"/>
          <w:position w:val="7"/>
          <w:sz w:val="20"/>
          <w:szCs w:val="20"/>
          <w:lang w:val="en-GB" w:eastAsia="en-GB"/>
        </w:rPr>
        <w:t>Irle</w:t>
      </w:r>
      <w:proofErr w:type="spellEnd"/>
      <w:r w:rsidR="00CE4B80" w:rsidRPr="00CE4B80">
        <w:rPr>
          <w:rFonts w:ascii="Myriad Pro" w:hAnsi="Myriad Pro"/>
          <w:color w:val="000000" w:themeColor="text1"/>
          <w:position w:val="7"/>
          <w:sz w:val="20"/>
          <w:szCs w:val="20"/>
          <w:lang w:val="en-GB" w:eastAsia="en-GB"/>
        </w:rPr>
        <w:t>, A</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A </w:t>
      </w:r>
      <w:proofErr w:type="spellStart"/>
      <w:r w:rsidR="00CE4B80" w:rsidRPr="00CE4B80">
        <w:rPr>
          <w:rFonts w:ascii="Myriad Pro" w:hAnsi="Myriad Pro"/>
          <w:color w:val="000000" w:themeColor="text1"/>
          <w:position w:val="7"/>
          <w:sz w:val="20"/>
          <w:szCs w:val="20"/>
          <w:lang w:val="en-GB" w:eastAsia="en-GB"/>
        </w:rPr>
        <w:t>Puretzky</w:t>
      </w:r>
      <w:proofErr w:type="spellEnd"/>
      <w:r w:rsidR="00CE4B80" w:rsidRPr="00CE4B80">
        <w:rPr>
          <w:rFonts w:ascii="Myriad Pro" w:hAnsi="Myriad Pro"/>
          <w:color w:val="000000" w:themeColor="text1"/>
          <w:position w:val="7"/>
          <w:sz w:val="20"/>
          <w:szCs w:val="20"/>
          <w:lang w:val="en-GB" w:eastAsia="en-GB"/>
        </w:rPr>
        <w:t>, D</w:t>
      </w:r>
      <w:r w:rsidR="00CE4B80">
        <w:rPr>
          <w:rFonts w:ascii="Myriad Pro" w:hAnsi="Myriad Pro"/>
          <w:color w:val="000000" w:themeColor="text1"/>
          <w:position w:val="7"/>
          <w:sz w:val="20"/>
          <w:szCs w:val="20"/>
          <w:lang w:val="en-GB" w:eastAsia="en-GB"/>
        </w:rPr>
        <w:t>.</w:t>
      </w:r>
      <w:r w:rsidR="00CE4B80" w:rsidRPr="00CE4B80">
        <w:rPr>
          <w:rFonts w:ascii="Myriad Pro" w:hAnsi="Myriad Pro"/>
          <w:color w:val="000000" w:themeColor="text1"/>
          <w:position w:val="7"/>
          <w:sz w:val="20"/>
          <w:szCs w:val="20"/>
          <w:lang w:val="en-GB" w:eastAsia="en-GB"/>
        </w:rPr>
        <w:t xml:space="preserve"> B </w:t>
      </w:r>
      <w:proofErr w:type="spellStart"/>
      <w:r w:rsidR="00CE4B80" w:rsidRPr="00CE4B80">
        <w:rPr>
          <w:rFonts w:ascii="Myriad Pro" w:hAnsi="Myriad Pro"/>
          <w:color w:val="000000" w:themeColor="text1"/>
          <w:position w:val="7"/>
          <w:sz w:val="20"/>
          <w:szCs w:val="20"/>
          <w:lang w:val="en-GB" w:eastAsia="en-GB"/>
        </w:rPr>
        <w:t>Geohegan</w:t>
      </w:r>
      <w:proofErr w:type="spellEnd"/>
      <w:r w:rsidR="00CE4B80">
        <w:rPr>
          <w:rFonts w:ascii="Myriad Pro" w:hAnsi="Myriad Pro"/>
          <w:color w:val="000000" w:themeColor="text1"/>
          <w:position w:val="7"/>
          <w:sz w:val="20"/>
          <w:szCs w:val="20"/>
          <w:lang w:val="en-GB" w:eastAsia="en-GB"/>
        </w:rPr>
        <w:t xml:space="preserve">, </w:t>
      </w:r>
      <w:r w:rsidR="00CE4B80" w:rsidRPr="00CE4B80">
        <w:rPr>
          <w:rFonts w:ascii="Myriad Pro" w:hAnsi="Myriad Pro"/>
          <w:color w:val="000000" w:themeColor="text1"/>
          <w:position w:val="7"/>
          <w:sz w:val="20"/>
          <w:szCs w:val="20"/>
          <w:lang w:val="en-GB" w:eastAsia="en-GB"/>
        </w:rPr>
        <w:t>Strain-Induced Growth of Twisted Bilayers during the Coalescence of Monolayer MoS2 Crystals</w:t>
      </w:r>
      <w:r w:rsidR="00CE4B80">
        <w:rPr>
          <w:rFonts w:ascii="Myriad Pro" w:hAnsi="Myriad Pro"/>
          <w:color w:val="000000" w:themeColor="text1"/>
          <w:position w:val="7"/>
          <w:sz w:val="20"/>
          <w:szCs w:val="20"/>
          <w:lang w:val="en-GB" w:eastAsia="en-GB"/>
        </w:rPr>
        <w:t xml:space="preserve">, </w:t>
      </w:r>
      <w:r w:rsidR="00CE4B80" w:rsidRPr="00CE4B80">
        <w:rPr>
          <w:rFonts w:ascii="Myriad Pro" w:hAnsi="Myriad Pro"/>
          <w:color w:val="000000" w:themeColor="text1"/>
          <w:position w:val="7"/>
          <w:sz w:val="20"/>
          <w:szCs w:val="20"/>
          <w:lang w:val="en-GB" w:eastAsia="en-GB"/>
        </w:rPr>
        <w:t>ACS nano 15 (3), 4504</w:t>
      </w:r>
      <w:r w:rsidR="00CE4B80">
        <w:rPr>
          <w:rFonts w:ascii="Myriad Pro" w:hAnsi="Myriad Pro"/>
          <w:color w:val="000000" w:themeColor="text1"/>
          <w:position w:val="7"/>
          <w:sz w:val="20"/>
          <w:szCs w:val="20"/>
          <w:lang w:val="en-GB" w:eastAsia="en-GB"/>
        </w:rPr>
        <w:t xml:space="preserve"> (2021).</w:t>
      </w:r>
    </w:p>
    <w:p w14:paraId="70E1987F" w14:textId="23339985" w:rsidR="00670D7B" w:rsidRDefault="00CE4B80"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172.</w:t>
      </w:r>
      <w:r w:rsidR="0053160F">
        <w:rPr>
          <w:rFonts w:ascii="Myriad Pro" w:hAnsi="Myriad Pro"/>
          <w:color w:val="000000" w:themeColor="text1"/>
          <w:position w:val="7"/>
          <w:sz w:val="20"/>
          <w:szCs w:val="20"/>
          <w:lang w:val="en-GB" w:eastAsia="en-GB"/>
        </w:rPr>
        <w:tab/>
      </w:r>
      <w:r w:rsidR="00670D7B" w:rsidRPr="00670D7B">
        <w:rPr>
          <w:rFonts w:ascii="Myriad Pro" w:hAnsi="Myriad Pro"/>
          <w:color w:val="000000" w:themeColor="text1"/>
          <w:position w:val="7"/>
          <w:sz w:val="20"/>
          <w:szCs w:val="20"/>
          <w:lang w:val="en-GB" w:eastAsia="en-GB"/>
        </w:rPr>
        <w:t>Y</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‐C</w:t>
      </w:r>
      <w:r w:rsidR="00670D7B">
        <w:rPr>
          <w:rFonts w:ascii="Myriad Pro" w:hAnsi="Myriad Pro"/>
          <w:color w:val="000000" w:themeColor="text1"/>
          <w:position w:val="7"/>
          <w:sz w:val="20"/>
          <w:szCs w:val="20"/>
          <w:lang w:val="en-GB" w:eastAsia="en-GB"/>
        </w:rPr>
        <w:t xml:space="preserve">. </w:t>
      </w:r>
      <w:r w:rsidR="00670D7B" w:rsidRPr="00670D7B">
        <w:rPr>
          <w:rFonts w:ascii="Myriad Pro" w:hAnsi="Myriad Pro"/>
          <w:color w:val="000000" w:themeColor="text1"/>
          <w:position w:val="7"/>
          <w:sz w:val="20"/>
          <w:szCs w:val="20"/>
          <w:lang w:val="en-GB" w:eastAsia="en-GB"/>
        </w:rPr>
        <w:t>Lin</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R</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Torsi</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D</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B. </w:t>
      </w:r>
      <w:proofErr w:type="spellStart"/>
      <w:r w:rsidR="00670D7B" w:rsidRPr="00670D7B">
        <w:rPr>
          <w:rFonts w:ascii="Myriad Pro" w:hAnsi="Myriad Pro"/>
          <w:color w:val="000000" w:themeColor="text1"/>
          <w:position w:val="7"/>
          <w:sz w:val="20"/>
          <w:szCs w:val="20"/>
          <w:lang w:val="en-GB" w:eastAsia="en-GB"/>
        </w:rPr>
        <w:t>Geohegan</w:t>
      </w:r>
      <w:proofErr w:type="spellEnd"/>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J</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A. Robinson</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K</w:t>
      </w:r>
      <w:r w:rsidR="00670D7B">
        <w:rPr>
          <w:rFonts w:ascii="Myriad Pro" w:hAnsi="Myriad Pro"/>
          <w:color w:val="000000" w:themeColor="text1"/>
          <w:position w:val="7"/>
          <w:sz w:val="20"/>
          <w:szCs w:val="20"/>
          <w:lang w:val="en-GB" w:eastAsia="en-GB"/>
        </w:rPr>
        <w:t>.</w:t>
      </w:r>
      <w:r w:rsidR="00670D7B" w:rsidRPr="00670D7B">
        <w:rPr>
          <w:rFonts w:ascii="Myriad Pro" w:hAnsi="Myriad Pro"/>
          <w:color w:val="000000" w:themeColor="text1"/>
          <w:position w:val="7"/>
          <w:sz w:val="20"/>
          <w:szCs w:val="20"/>
          <w:lang w:val="en-GB" w:eastAsia="en-GB"/>
        </w:rPr>
        <w:t xml:space="preserve"> Xiao</w:t>
      </w:r>
      <w:r w:rsidR="00670D7B">
        <w:rPr>
          <w:rFonts w:ascii="Myriad Pro" w:hAnsi="Myriad Pro"/>
          <w:color w:val="000000" w:themeColor="text1"/>
          <w:position w:val="7"/>
          <w:sz w:val="20"/>
          <w:szCs w:val="20"/>
          <w:lang w:val="en-GB" w:eastAsia="en-GB"/>
        </w:rPr>
        <w:t>,</w:t>
      </w:r>
      <w:r w:rsidR="00670D7B" w:rsidRPr="00670D7B">
        <w:t xml:space="preserve"> </w:t>
      </w:r>
      <w:r w:rsidR="00670D7B" w:rsidRPr="00670D7B">
        <w:rPr>
          <w:rFonts w:ascii="Myriad Pro" w:hAnsi="Myriad Pro"/>
          <w:color w:val="000000" w:themeColor="text1"/>
          <w:position w:val="7"/>
          <w:sz w:val="20"/>
          <w:szCs w:val="20"/>
          <w:lang w:val="en-GB" w:eastAsia="en-GB"/>
        </w:rPr>
        <w:t>Controllable Thin‐Film Approaches for Doping and Alloying Transition Metal Dichalcogenides Monolayers</w:t>
      </w:r>
      <w:r w:rsidR="00670D7B">
        <w:rPr>
          <w:rFonts w:ascii="Myriad Pro" w:hAnsi="Myriad Pro"/>
          <w:color w:val="000000" w:themeColor="text1"/>
          <w:position w:val="7"/>
          <w:sz w:val="20"/>
          <w:szCs w:val="20"/>
          <w:lang w:val="en-GB" w:eastAsia="en-GB"/>
        </w:rPr>
        <w:t>, Adv. Sci., 2004249 (2021).</w:t>
      </w:r>
      <w:r w:rsidR="00683482">
        <w:rPr>
          <w:rFonts w:ascii="Myriad Pro" w:hAnsi="Myriad Pro"/>
          <w:color w:val="000000" w:themeColor="text1"/>
          <w:position w:val="7"/>
          <w:sz w:val="20"/>
          <w:szCs w:val="20"/>
          <w:lang w:val="en-GB" w:eastAsia="en-GB"/>
        </w:rPr>
        <w:t xml:space="preserve"> </w:t>
      </w:r>
      <w:r w:rsidR="00683482" w:rsidRPr="00683482">
        <w:rPr>
          <w:rFonts w:ascii="Myriad Pro" w:hAnsi="Myriad Pro"/>
          <w:b/>
          <w:bCs/>
          <w:color w:val="000000" w:themeColor="text1"/>
          <w:position w:val="7"/>
          <w:sz w:val="20"/>
          <w:szCs w:val="20"/>
          <w:lang w:val="en-GB" w:eastAsia="en-GB"/>
        </w:rPr>
        <w:t>(Invited Review)</w:t>
      </w:r>
    </w:p>
    <w:p w14:paraId="779C8DFD" w14:textId="6571B5BF" w:rsidR="007704C7" w:rsidRDefault="00670D7B"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171.</w:t>
      </w:r>
      <w:r>
        <w:rPr>
          <w:rFonts w:ascii="Myriad Pro" w:hAnsi="Myriad Pro"/>
          <w:color w:val="000000" w:themeColor="text1"/>
          <w:position w:val="7"/>
          <w:sz w:val="20"/>
          <w:szCs w:val="20"/>
          <w:lang w:val="en-GB" w:eastAsia="en-GB"/>
        </w:rPr>
        <w:tab/>
      </w:r>
      <w:r w:rsidR="007704C7" w:rsidRPr="007704C7">
        <w:rPr>
          <w:rFonts w:ascii="Myriad Pro" w:hAnsi="Myriad Pro"/>
          <w:color w:val="000000" w:themeColor="text1"/>
          <w:position w:val="7"/>
          <w:sz w:val="20"/>
          <w:szCs w:val="20"/>
          <w:lang w:val="en-GB" w:eastAsia="en-GB"/>
        </w:rPr>
        <w:t>T</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Zheng, Y</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-C</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Lin, Y</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Yu, P</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Valencia-Acuna, A</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A </w:t>
      </w:r>
      <w:proofErr w:type="spellStart"/>
      <w:r w:rsidR="007704C7" w:rsidRPr="007704C7">
        <w:rPr>
          <w:rFonts w:ascii="Myriad Pro" w:hAnsi="Myriad Pro"/>
          <w:color w:val="000000" w:themeColor="text1"/>
          <w:position w:val="7"/>
          <w:sz w:val="20"/>
          <w:szCs w:val="20"/>
          <w:lang w:val="en-GB" w:eastAsia="en-GB"/>
        </w:rPr>
        <w:t>Puretzky</w:t>
      </w:r>
      <w:proofErr w:type="spellEnd"/>
      <w:r w:rsidR="007704C7" w:rsidRPr="007704C7">
        <w:rPr>
          <w:rFonts w:ascii="Myriad Pro" w:hAnsi="Myriad Pro"/>
          <w:color w:val="000000" w:themeColor="text1"/>
          <w:position w:val="7"/>
          <w:sz w:val="20"/>
          <w:szCs w:val="20"/>
          <w:lang w:val="en-GB" w:eastAsia="en-GB"/>
        </w:rPr>
        <w:t>, R</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Torsi, C</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Liu, I</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N Ivanov, G</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w:t>
      </w:r>
      <w:proofErr w:type="spellStart"/>
      <w:r w:rsidR="007704C7" w:rsidRPr="007704C7">
        <w:rPr>
          <w:rFonts w:ascii="Myriad Pro" w:hAnsi="Myriad Pro"/>
          <w:color w:val="000000" w:themeColor="text1"/>
          <w:position w:val="7"/>
          <w:sz w:val="20"/>
          <w:szCs w:val="20"/>
          <w:lang w:val="en-GB" w:eastAsia="en-GB"/>
        </w:rPr>
        <w:t>Duscher</w:t>
      </w:r>
      <w:proofErr w:type="spellEnd"/>
      <w:r w:rsidR="007704C7" w:rsidRPr="007704C7">
        <w:rPr>
          <w:rFonts w:ascii="Myriad Pro" w:hAnsi="Myriad Pro"/>
          <w:color w:val="000000" w:themeColor="text1"/>
          <w:position w:val="7"/>
          <w:sz w:val="20"/>
          <w:szCs w:val="20"/>
          <w:lang w:val="en-GB" w:eastAsia="en-GB"/>
        </w:rPr>
        <w:t>, D</w:t>
      </w:r>
      <w:r w:rsidR="007704C7">
        <w:rPr>
          <w:rFonts w:ascii="Myriad Pro" w:hAnsi="Myriad Pro"/>
          <w:color w:val="000000" w:themeColor="text1"/>
          <w:position w:val="7"/>
          <w:sz w:val="20"/>
          <w:szCs w:val="20"/>
          <w:lang w:val="en-GB" w:eastAsia="en-GB"/>
        </w:rPr>
        <w:t xml:space="preserve">. </w:t>
      </w:r>
      <w:r w:rsidR="007704C7" w:rsidRPr="007704C7">
        <w:rPr>
          <w:rFonts w:ascii="Myriad Pro" w:hAnsi="Myriad Pro"/>
          <w:color w:val="000000" w:themeColor="text1"/>
          <w:position w:val="7"/>
          <w:sz w:val="20"/>
          <w:szCs w:val="20"/>
          <w:lang w:val="en-GB" w:eastAsia="en-GB"/>
        </w:rPr>
        <w:t xml:space="preserve">B </w:t>
      </w:r>
      <w:proofErr w:type="spellStart"/>
      <w:r w:rsidR="007704C7" w:rsidRPr="007704C7">
        <w:rPr>
          <w:rFonts w:ascii="Myriad Pro" w:hAnsi="Myriad Pro"/>
          <w:color w:val="000000" w:themeColor="text1"/>
          <w:position w:val="7"/>
          <w:sz w:val="20"/>
          <w:szCs w:val="20"/>
          <w:lang w:val="en-GB" w:eastAsia="en-GB"/>
        </w:rPr>
        <w:t>Geohegan</w:t>
      </w:r>
      <w:proofErr w:type="spellEnd"/>
      <w:r w:rsidR="007704C7" w:rsidRPr="007704C7">
        <w:rPr>
          <w:rFonts w:ascii="Myriad Pro" w:hAnsi="Myriad Pro"/>
          <w:color w:val="000000" w:themeColor="text1"/>
          <w:position w:val="7"/>
          <w:sz w:val="20"/>
          <w:szCs w:val="20"/>
          <w:lang w:val="en-GB" w:eastAsia="en-GB"/>
        </w:rPr>
        <w:t>, Z</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Ni, K</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Xiao, H</w:t>
      </w:r>
      <w:r w:rsidR="007704C7">
        <w:rPr>
          <w:rFonts w:ascii="Myriad Pro" w:hAnsi="Myriad Pro"/>
          <w:color w:val="000000" w:themeColor="text1"/>
          <w:position w:val="7"/>
          <w:sz w:val="20"/>
          <w:szCs w:val="20"/>
          <w:lang w:val="en-GB" w:eastAsia="en-GB"/>
        </w:rPr>
        <w:t>.</w:t>
      </w:r>
      <w:r w:rsidR="007704C7" w:rsidRPr="007704C7">
        <w:rPr>
          <w:rFonts w:ascii="Myriad Pro" w:hAnsi="Myriad Pro"/>
          <w:color w:val="000000" w:themeColor="text1"/>
          <w:position w:val="7"/>
          <w:sz w:val="20"/>
          <w:szCs w:val="20"/>
          <w:lang w:val="en-GB" w:eastAsia="en-GB"/>
        </w:rPr>
        <w:t xml:space="preserve"> Zhao</w:t>
      </w:r>
      <w:r w:rsidR="007704C7">
        <w:rPr>
          <w:rFonts w:ascii="Myriad Pro" w:hAnsi="Myriad Pro"/>
          <w:color w:val="000000" w:themeColor="text1"/>
          <w:position w:val="7"/>
          <w:sz w:val="20"/>
          <w:szCs w:val="20"/>
          <w:lang w:val="en-GB" w:eastAsia="en-GB"/>
        </w:rPr>
        <w:t xml:space="preserve">, </w:t>
      </w:r>
      <w:r w:rsidR="007704C7" w:rsidRPr="007704C7">
        <w:rPr>
          <w:rFonts w:ascii="Myriad Pro" w:hAnsi="Myriad Pro"/>
          <w:color w:val="000000" w:themeColor="text1"/>
          <w:position w:val="7"/>
          <w:sz w:val="20"/>
          <w:szCs w:val="20"/>
          <w:lang w:val="en-GB" w:eastAsia="en-GB"/>
        </w:rPr>
        <w:t xml:space="preserve">Excitonic Dynamics in Janus </w:t>
      </w:r>
      <w:proofErr w:type="spellStart"/>
      <w:r w:rsidR="007704C7" w:rsidRPr="007704C7">
        <w:rPr>
          <w:rFonts w:ascii="Myriad Pro" w:hAnsi="Myriad Pro"/>
          <w:color w:val="000000" w:themeColor="text1"/>
          <w:position w:val="7"/>
          <w:sz w:val="20"/>
          <w:szCs w:val="20"/>
          <w:lang w:val="en-GB" w:eastAsia="en-GB"/>
        </w:rPr>
        <w:t>MoSSe</w:t>
      </w:r>
      <w:proofErr w:type="spellEnd"/>
      <w:r w:rsidR="007704C7" w:rsidRPr="007704C7">
        <w:rPr>
          <w:rFonts w:ascii="Myriad Pro" w:hAnsi="Myriad Pro"/>
          <w:color w:val="000000" w:themeColor="text1"/>
          <w:position w:val="7"/>
          <w:sz w:val="20"/>
          <w:szCs w:val="20"/>
          <w:lang w:val="en-GB" w:eastAsia="en-GB"/>
        </w:rPr>
        <w:t xml:space="preserve"> and </w:t>
      </w:r>
      <w:proofErr w:type="spellStart"/>
      <w:r w:rsidR="007704C7" w:rsidRPr="007704C7">
        <w:rPr>
          <w:rFonts w:ascii="Myriad Pro" w:hAnsi="Myriad Pro"/>
          <w:color w:val="000000" w:themeColor="text1"/>
          <w:position w:val="7"/>
          <w:sz w:val="20"/>
          <w:szCs w:val="20"/>
          <w:lang w:val="en-GB" w:eastAsia="en-GB"/>
        </w:rPr>
        <w:t>WSSe</w:t>
      </w:r>
      <w:proofErr w:type="spellEnd"/>
      <w:r w:rsidR="007704C7" w:rsidRPr="007704C7">
        <w:rPr>
          <w:rFonts w:ascii="Myriad Pro" w:hAnsi="Myriad Pro"/>
          <w:color w:val="000000" w:themeColor="text1"/>
          <w:position w:val="7"/>
          <w:sz w:val="20"/>
          <w:szCs w:val="20"/>
          <w:lang w:val="en-GB" w:eastAsia="en-GB"/>
        </w:rPr>
        <w:t xml:space="preserve"> Monolayers</w:t>
      </w:r>
      <w:r w:rsidR="007704C7">
        <w:rPr>
          <w:rFonts w:ascii="Myriad Pro" w:hAnsi="Myriad Pro"/>
          <w:color w:val="000000" w:themeColor="text1"/>
          <w:position w:val="7"/>
          <w:sz w:val="20"/>
          <w:szCs w:val="20"/>
          <w:lang w:val="en-GB" w:eastAsia="en-GB"/>
        </w:rPr>
        <w:t>, Nano Lett., 21, 931 (2021).</w:t>
      </w:r>
    </w:p>
    <w:p w14:paraId="21DF55DF" w14:textId="2B3E2D53" w:rsidR="00D80E3B" w:rsidRDefault="007704C7"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t>170.</w:t>
      </w:r>
      <w:r w:rsidR="00670D7B">
        <w:rPr>
          <w:rFonts w:ascii="Myriad Pro" w:hAnsi="Myriad Pro"/>
          <w:color w:val="000000" w:themeColor="text1"/>
          <w:position w:val="7"/>
          <w:sz w:val="20"/>
          <w:szCs w:val="20"/>
          <w:lang w:val="en-GB" w:eastAsia="en-GB"/>
        </w:rPr>
        <w:tab/>
      </w:r>
      <w:r w:rsidR="00D80E3B">
        <w:rPr>
          <w:rFonts w:ascii="Myriad Pro" w:hAnsi="Myriad Pro"/>
          <w:color w:val="000000" w:themeColor="text1"/>
          <w:position w:val="7"/>
          <w:sz w:val="20"/>
          <w:szCs w:val="20"/>
          <w:lang w:val="en-GB" w:eastAsia="en-GB"/>
        </w:rPr>
        <w:t xml:space="preserve">Y. Liu, A. V. </w:t>
      </w:r>
      <w:proofErr w:type="spellStart"/>
      <w:r w:rsidR="00D80E3B">
        <w:rPr>
          <w:rFonts w:ascii="Myriad Pro" w:hAnsi="Myriad Pro"/>
          <w:color w:val="000000" w:themeColor="text1"/>
          <w:position w:val="7"/>
          <w:sz w:val="20"/>
          <w:szCs w:val="20"/>
          <w:lang w:val="en-GB" w:eastAsia="en-GB"/>
        </w:rPr>
        <w:t>Levlev</w:t>
      </w:r>
      <w:proofErr w:type="spellEnd"/>
      <w:r w:rsidR="00D80E3B">
        <w:rPr>
          <w:rFonts w:ascii="Myriad Pro" w:hAnsi="Myriad Pro"/>
          <w:color w:val="000000" w:themeColor="text1"/>
          <w:position w:val="7"/>
          <w:sz w:val="20"/>
          <w:szCs w:val="20"/>
          <w:lang w:val="en-GB" w:eastAsia="en-GB"/>
        </w:rPr>
        <w:t xml:space="preserve">, N. </w:t>
      </w:r>
      <w:proofErr w:type="spellStart"/>
      <w:r w:rsidR="00D80E3B">
        <w:rPr>
          <w:rFonts w:ascii="Myriad Pro" w:hAnsi="Myriad Pro"/>
          <w:color w:val="000000" w:themeColor="text1"/>
          <w:position w:val="7"/>
          <w:sz w:val="20"/>
          <w:szCs w:val="20"/>
          <w:lang w:val="en-GB" w:eastAsia="en-GB"/>
        </w:rPr>
        <w:t>Borodinov</w:t>
      </w:r>
      <w:proofErr w:type="spellEnd"/>
      <w:r w:rsidR="00D80E3B">
        <w:rPr>
          <w:rFonts w:ascii="Myriad Pro" w:hAnsi="Myriad Pro"/>
          <w:color w:val="000000" w:themeColor="text1"/>
          <w:position w:val="7"/>
          <w:sz w:val="20"/>
          <w:szCs w:val="20"/>
          <w:lang w:val="en-GB" w:eastAsia="en-GB"/>
        </w:rPr>
        <w:t xml:space="preserve">, M. Lorenz, K. Xiao, M. Ahmadi, B. Hu, S. V. Kalinin, O. S. </w:t>
      </w:r>
      <w:proofErr w:type="spellStart"/>
      <w:r w:rsidR="00D80E3B">
        <w:rPr>
          <w:rFonts w:ascii="Myriad Pro" w:hAnsi="Myriad Pro"/>
          <w:color w:val="000000" w:themeColor="text1"/>
          <w:position w:val="7"/>
          <w:sz w:val="20"/>
          <w:szCs w:val="20"/>
          <w:lang w:val="en-GB" w:eastAsia="en-GB"/>
        </w:rPr>
        <w:t>Ovchinnikova</w:t>
      </w:r>
      <w:proofErr w:type="spellEnd"/>
      <w:r w:rsidR="00D80E3B">
        <w:rPr>
          <w:rFonts w:ascii="Myriad Pro" w:hAnsi="Myriad Pro"/>
          <w:color w:val="000000" w:themeColor="text1"/>
          <w:position w:val="7"/>
          <w:sz w:val="20"/>
          <w:szCs w:val="20"/>
          <w:lang w:val="en-GB" w:eastAsia="en-GB"/>
        </w:rPr>
        <w:t>,</w:t>
      </w:r>
      <w:r>
        <w:rPr>
          <w:rFonts w:ascii="Myriad Pro" w:hAnsi="Myriad Pro"/>
          <w:color w:val="000000" w:themeColor="text1"/>
          <w:position w:val="7"/>
          <w:sz w:val="20"/>
          <w:szCs w:val="20"/>
          <w:lang w:val="en-GB" w:eastAsia="en-GB"/>
        </w:rPr>
        <w:t xml:space="preserve"> </w:t>
      </w:r>
      <w:r w:rsidRPr="007704C7">
        <w:rPr>
          <w:rFonts w:ascii="Myriad Pro" w:hAnsi="Myriad Pro"/>
          <w:color w:val="000000" w:themeColor="text1"/>
          <w:position w:val="7"/>
          <w:sz w:val="20"/>
          <w:szCs w:val="20"/>
          <w:lang w:val="en-GB" w:eastAsia="en-GB"/>
        </w:rPr>
        <w:t>Direct Observation of Photoinduced Ion Migration in Lead Halide Perovskites</w:t>
      </w:r>
      <w:r>
        <w:rPr>
          <w:rFonts w:ascii="Myriad Pro" w:hAnsi="Myriad Pro"/>
          <w:color w:val="000000" w:themeColor="text1"/>
          <w:position w:val="7"/>
          <w:sz w:val="20"/>
          <w:szCs w:val="20"/>
          <w:lang w:val="en-GB" w:eastAsia="en-GB"/>
        </w:rPr>
        <w:t>,</w:t>
      </w:r>
      <w:r w:rsidR="00D80E3B">
        <w:rPr>
          <w:rFonts w:ascii="Myriad Pro" w:hAnsi="Myriad Pro"/>
          <w:color w:val="000000" w:themeColor="text1"/>
          <w:position w:val="7"/>
          <w:sz w:val="20"/>
          <w:szCs w:val="20"/>
          <w:lang w:val="en-GB" w:eastAsia="en-GB"/>
        </w:rPr>
        <w:t xml:space="preserve"> Advanced Functional Materials, </w:t>
      </w:r>
      <w:r>
        <w:rPr>
          <w:rFonts w:ascii="Myriad Pro" w:hAnsi="Myriad Pro"/>
          <w:color w:val="000000" w:themeColor="text1"/>
          <w:position w:val="7"/>
          <w:sz w:val="20"/>
          <w:szCs w:val="20"/>
          <w:lang w:val="en-GB" w:eastAsia="en-GB"/>
        </w:rPr>
        <w:t xml:space="preserve">31, </w:t>
      </w:r>
      <w:r w:rsidR="00D80E3B">
        <w:rPr>
          <w:rFonts w:ascii="Myriad Pro" w:hAnsi="Myriad Pro"/>
          <w:color w:val="000000" w:themeColor="text1"/>
          <w:position w:val="7"/>
          <w:sz w:val="20"/>
          <w:szCs w:val="20"/>
          <w:lang w:val="en-GB" w:eastAsia="en-GB"/>
        </w:rPr>
        <w:t>2008777 (202</w:t>
      </w:r>
      <w:r w:rsidR="00962CCA">
        <w:rPr>
          <w:rFonts w:ascii="Myriad Pro" w:hAnsi="Myriad Pro"/>
          <w:color w:val="000000" w:themeColor="text1"/>
          <w:position w:val="7"/>
          <w:sz w:val="20"/>
          <w:szCs w:val="20"/>
          <w:lang w:val="en-GB" w:eastAsia="en-GB"/>
        </w:rPr>
        <w:t>1</w:t>
      </w:r>
      <w:r w:rsidR="00D80E3B">
        <w:rPr>
          <w:rFonts w:ascii="Myriad Pro" w:hAnsi="Myriad Pro"/>
          <w:color w:val="000000" w:themeColor="text1"/>
          <w:position w:val="7"/>
          <w:sz w:val="20"/>
          <w:szCs w:val="20"/>
          <w:lang w:val="en-GB" w:eastAsia="en-GB"/>
        </w:rPr>
        <w:t>).</w:t>
      </w:r>
    </w:p>
    <w:p w14:paraId="75B77A29" w14:textId="1B3D58C9" w:rsidR="00252014" w:rsidRPr="00252014" w:rsidRDefault="00D80E3B" w:rsidP="00676AF3">
      <w:pPr>
        <w:widowControl w:val="0"/>
        <w:autoSpaceDE w:val="0"/>
        <w:autoSpaceDN w:val="0"/>
        <w:adjustRightInd w:val="0"/>
        <w:ind w:left="450" w:right="144" w:hanging="450"/>
        <w:jc w:val="both"/>
        <w:rPr>
          <w:rFonts w:ascii="Myriad Pro" w:hAnsi="Myriad Pro"/>
          <w:color w:val="000000" w:themeColor="text1"/>
          <w:position w:val="7"/>
          <w:sz w:val="20"/>
          <w:szCs w:val="20"/>
          <w:lang w:eastAsia="en-GB"/>
        </w:rPr>
      </w:pPr>
      <w:r>
        <w:rPr>
          <w:rFonts w:ascii="Myriad Pro" w:hAnsi="Myriad Pro"/>
          <w:color w:val="000000" w:themeColor="text1"/>
          <w:position w:val="7"/>
          <w:sz w:val="20"/>
          <w:szCs w:val="20"/>
          <w:lang w:val="en-GB" w:eastAsia="en-GB"/>
        </w:rPr>
        <w:t>169.</w:t>
      </w:r>
      <w:r>
        <w:rPr>
          <w:rFonts w:ascii="Myriad Pro" w:hAnsi="Myriad Pro"/>
          <w:color w:val="000000" w:themeColor="text1"/>
          <w:position w:val="7"/>
          <w:sz w:val="20"/>
          <w:szCs w:val="20"/>
          <w:lang w:val="en-GB" w:eastAsia="en-GB"/>
        </w:rPr>
        <w:tab/>
      </w:r>
      <w:r w:rsidR="00252014">
        <w:rPr>
          <w:rFonts w:ascii="Myriad Pro" w:hAnsi="Myriad Pro"/>
          <w:color w:val="000000" w:themeColor="text1"/>
          <w:position w:val="7"/>
          <w:sz w:val="20"/>
          <w:szCs w:val="20"/>
          <w:lang w:val="en-GB" w:eastAsia="en-GB"/>
        </w:rPr>
        <w:t xml:space="preserve">H. Cai, Y. Yu, Y.-C. Lin, A. A. </w:t>
      </w:r>
      <w:proofErr w:type="spellStart"/>
      <w:r w:rsidR="00252014">
        <w:rPr>
          <w:rFonts w:ascii="Myriad Pro" w:hAnsi="Myriad Pro"/>
          <w:color w:val="000000" w:themeColor="text1"/>
          <w:position w:val="7"/>
          <w:sz w:val="20"/>
          <w:szCs w:val="20"/>
          <w:lang w:val="en-GB" w:eastAsia="en-GB"/>
        </w:rPr>
        <w:t>Puretzky</w:t>
      </w:r>
      <w:proofErr w:type="spellEnd"/>
      <w:r w:rsidR="00252014">
        <w:rPr>
          <w:rFonts w:ascii="Myriad Pro" w:hAnsi="Myriad Pro"/>
          <w:color w:val="000000" w:themeColor="text1"/>
          <w:position w:val="7"/>
          <w:sz w:val="20"/>
          <w:szCs w:val="20"/>
          <w:lang w:val="en-GB" w:eastAsia="en-GB"/>
        </w:rPr>
        <w:t xml:space="preserve">, D. B. </w:t>
      </w:r>
      <w:proofErr w:type="spellStart"/>
      <w:r w:rsidR="00252014">
        <w:rPr>
          <w:rFonts w:ascii="Myriad Pro" w:hAnsi="Myriad Pro"/>
          <w:color w:val="000000" w:themeColor="text1"/>
          <w:position w:val="7"/>
          <w:sz w:val="20"/>
          <w:szCs w:val="20"/>
          <w:lang w:val="en-GB" w:eastAsia="en-GB"/>
        </w:rPr>
        <w:t>Geohegan</w:t>
      </w:r>
      <w:proofErr w:type="spellEnd"/>
      <w:r w:rsidR="00252014">
        <w:rPr>
          <w:rFonts w:ascii="Myriad Pro" w:hAnsi="Myriad Pro"/>
          <w:color w:val="000000" w:themeColor="text1"/>
          <w:position w:val="7"/>
          <w:sz w:val="20"/>
          <w:szCs w:val="20"/>
          <w:lang w:val="en-GB" w:eastAsia="en-GB"/>
        </w:rPr>
        <w:t>, K. Xiao, “</w:t>
      </w:r>
      <w:r w:rsidR="00252014" w:rsidRPr="00252014">
        <w:rPr>
          <w:rFonts w:ascii="Myriad Pro" w:hAnsi="Myriad Pro"/>
          <w:color w:val="000000" w:themeColor="text1"/>
          <w:position w:val="7"/>
          <w:sz w:val="20"/>
          <w:szCs w:val="20"/>
          <w:lang w:val="en-GB" w:eastAsia="en-GB"/>
        </w:rPr>
        <w:t>Heterogeneities at multiple length scales in 2D layered materials: From localized defects and dopants to mesoscopic heterostructures</w:t>
      </w:r>
      <w:r w:rsidR="00252014">
        <w:rPr>
          <w:rFonts w:ascii="Myriad Pro" w:hAnsi="Myriad Pro"/>
          <w:color w:val="000000" w:themeColor="text1"/>
          <w:position w:val="7"/>
          <w:sz w:val="20"/>
          <w:szCs w:val="20"/>
          <w:lang w:val="en-GB" w:eastAsia="en-GB"/>
        </w:rPr>
        <w:t xml:space="preserve">”, Nano Research, </w:t>
      </w:r>
      <w:r w:rsidR="00904704">
        <w:rPr>
          <w:rFonts w:ascii="Myriad Pro" w:hAnsi="Myriad Pro"/>
          <w:color w:val="000000" w:themeColor="text1"/>
          <w:position w:val="7"/>
          <w:sz w:val="20"/>
          <w:szCs w:val="20"/>
          <w:lang w:val="en-GB" w:eastAsia="en-GB"/>
        </w:rPr>
        <w:t>1</w:t>
      </w:r>
      <w:r w:rsidR="00962CCA">
        <w:rPr>
          <w:rFonts w:ascii="Myriad Pro" w:hAnsi="Myriad Pro"/>
          <w:color w:val="000000" w:themeColor="text1"/>
          <w:position w:val="7"/>
          <w:sz w:val="20"/>
          <w:szCs w:val="20"/>
          <w:lang w:val="en-GB" w:eastAsia="en-GB"/>
        </w:rPr>
        <w:t>4, 16</w:t>
      </w:r>
      <w:r w:rsidR="00904704">
        <w:rPr>
          <w:rFonts w:ascii="Myriad Pro" w:hAnsi="Myriad Pro"/>
          <w:color w:val="000000" w:themeColor="text1"/>
          <w:position w:val="7"/>
          <w:sz w:val="20"/>
          <w:szCs w:val="20"/>
          <w:lang w:val="en-GB" w:eastAsia="en-GB"/>
        </w:rPr>
        <w:t>25</w:t>
      </w:r>
      <w:r w:rsidR="00252014">
        <w:rPr>
          <w:rFonts w:ascii="Myriad Pro" w:hAnsi="Myriad Pro"/>
          <w:color w:val="000000" w:themeColor="text1"/>
          <w:position w:val="7"/>
          <w:sz w:val="20"/>
          <w:szCs w:val="20"/>
          <w:lang w:val="en-GB" w:eastAsia="en-GB"/>
        </w:rPr>
        <w:t xml:space="preserve"> (202</w:t>
      </w:r>
      <w:r w:rsidR="00962CCA">
        <w:rPr>
          <w:rFonts w:ascii="Myriad Pro" w:hAnsi="Myriad Pro"/>
          <w:color w:val="000000" w:themeColor="text1"/>
          <w:position w:val="7"/>
          <w:sz w:val="20"/>
          <w:szCs w:val="20"/>
          <w:lang w:val="en-GB" w:eastAsia="en-GB"/>
        </w:rPr>
        <w:t>1</w:t>
      </w:r>
      <w:r w:rsidR="00252014">
        <w:rPr>
          <w:rFonts w:ascii="Myriad Pro" w:hAnsi="Myriad Pro"/>
          <w:color w:val="000000" w:themeColor="text1"/>
          <w:position w:val="7"/>
          <w:sz w:val="20"/>
          <w:szCs w:val="20"/>
          <w:lang w:val="en-GB" w:eastAsia="en-GB"/>
        </w:rPr>
        <w:t>).</w:t>
      </w:r>
      <w:r w:rsidR="00904704">
        <w:rPr>
          <w:rFonts w:ascii="Myriad Pro" w:hAnsi="Myriad Pro"/>
          <w:color w:val="000000" w:themeColor="text1"/>
          <w:position w:val="7"/>
          <w:sz w:val="20"/>
          <w:szCs w:val="20"/>
          <w:lang w:val="en-GB" w:eastAsia="en-GB"/>
        </w:rPr>
        <w:t xml:space="preserve"> </w:t>
      </w:r>
      <w:r w:rsidR="00904704" w:rsidRPr="00904704">
        <w:rPr>
          <w:rFonts w:ascii="Myriad Pro" w:hAnsi="Myriad Pro"/>
          <w:b/>
          <w:bCs/>
          <w:color w:val="000000" w:themeColor="text1"/>
          <w:position w:val="7"/>
          <w:sz w:val="20"/>
          <w:szCs w:val="20"/>
          <w:lang w:val="en-GB" w:eastAsia="en-GB"/>
        </w:rPr>
        <w:t>Invited Review and Back cover.</w:t>
      </w:r>
    </w:p>
    <w:p w14:paraId="537EDBB6" w14:textId="090021FA" w:rsidR="00120230" w:rsidRPr="00003415" w:rsidRDefault="00252014"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Pr>
          <w:rFonts w:ascii="Myriad Pro" w:hAnsi="Myriad Pro"/>
          <w:color w:val="000000" w:themeColor="text1"/>
          <w:position w:val="7"/>
          <w:sz w:val="20"/>
          <w:szCs w:val="20"/>
          <w:lang w:val="en-GB" w:eastAsia="en-GB"/>
        </w:rPr>
        <w:lastRenderedPageBreak/>
        <w:t xml:space="preserve">168. </w:t>
      </w:r>
      <w:r w:rsidR="00120230" w:rsidRPr="00003415">
        <w:rPr>
          <w:rFonts w:ascii="Myriad Pro" w:hAnsi="Myriad Pro"/>
          <w:color w:val="000000" w:themeColor="text1"/>
          <w:position w:val="7"/>
          <w:sz w:val="20"/>
          <w:szCs w:val="20"/>
          <w:lang w:val="en-GB" w:eastAsia="en-GB"/>
        </w:rPr>
        <w:t xml:space="preserve">W. Luo, A. </w:t>
      </w:r>
      <w:proofErr w:type="spellStart"/>
      <w:r w:rsidR="00120230" w:rsidRPr="00003415">
        <w:rPr>
          <w:rFonts w:ascii="Myriad Pro" w:hAnsi="Myriad Pro"/>
          <w:color w:val="000000" w:themeColor="text1"/>
          <w:position w:val="7"/>
          <w:sz w:val="20"/>
          <w:szCs w:val="20"/>
          <w:lang w:val="en-GB" w:eastAsia="en-GB"/>
        </w:rPr>
        <w:t>Oyedel</w:t>
      </w:r>
      <w:proofErr w:type="spellEnd"/>
      <w:r w:rsidR="00120230" w:rsidRPr="00003415">
        <w:rPr>
          <w:rFonts w:ascii="Myriad Pro" w:hAnsi="Myriad Pro"/>
          <w:color w:val="000000" w:themeColor="text1"/>
          <w:position w:val="7"/>
          <w:sz w:val="20"/>
          <w:szCs w:val="20"/>
          <w:lang w:val="en-GB" w:eastAsia="en-GB"/>
        </w:rPr>
        <w:t xml:space="preserve">, Y. Gu, T. Li, X. Wang, A. V. Haglund, D. </w:t>
      </w:r>
      <w:proofErr w:type="spellStart"/>
      <w:r w:rsidR="00120230" w:rsidRPr="00003415">
        <w:rPr>
          <w:rFonts w:ascii="Myriad Pro" w:hAnsi="Myriad Pro"/>
          <w:color w:val="000000" w:themeColor="text1"/>
          <w:position w:val="7"/>
          <w:sz w:val="20"/>
          <w:szCs w:val="20"/>
          <w:lang w:val="en-GB" w:eastAsia="en-GB"/>
        </w:rPr>
        <w:t>Mandrus</w:t>
      </w:r>
      <w:proofErr w:type="spellEnd"/>
      <w:r w:rsidR="00120230" w:rsidRPr="00003415">
        <w:rPr>
          <w:rFonts w:ascii="Myriad Pro" w:hAnsi="Myriad Pro"/>
          <w:color w:val="000000" w:themeColor="text1"/>
          <w:position w:val="7"/>
          <w:sz w:val="20"/>
          <w:szCs w:val="20"/>
          <w:lang w:val="en-GB" w:eastAsia="en-GB"/>
        </w:rPr>
        <w:t xml:space="preserve">, A. A </w:t>
      </w:r>
      <w:proofErr w:type="spellStart"/>
      <w:r w:rsidR="00120230" w:rsidRPr="00003415">
        <w:rPr>
          <w:rFonts w:ascii="Myriad Pro" w:hAnsi="Myriad Pro"/>
          <w:color w:val="000000" w:themeColor="text1"/>
          <w:position w:val="7"/>
          <w:sz w:val="20"/>
          <w:szCs w:val="20"/>
          <w:lang w:val="en-GB" w:eastAsia="en-GB"/>
        </w:rPr>
        <w:t>Puretzky</w:t>
      </w:r>
      <w:proofErr w:type="spellEnd"/>
      <w:r w:rsidR="00120230" w:rsidRPr="00003415">
        <w:rPr>
          <w:rFonts w:ascii="Myriad Pro" w:hAnsi="Myriad Pro"/>
          <w:color w:val="000000" w:themeColor="text1"/>
          <w:position w:val="7"/>
          <w:sz w:val="20"/>
          <w:szCs w:val="20"/>
          <w:lang w:val="en-GB" w:eastAsia="en-GB"/>
        </w:rPr>
        <w:t>, K. Xiao, L. Liang, X. Ling, “Anisotropic Phonon Response of few-Layer PdSe2 under Uniaxial Strain”, Advanced Functional Materials, 2003215 (2020).</w:t>
      </w:r>
    </w:p>
    <w:p w14:paraId="37448734" w14:textId="201A9D43" w:rsidR="00D871E1" w:rsidRPr="00003415" w:rsidRDefault="00FE1A55" w:rsidP="00676AF3">
      <w:pPr>
        <w:widowControl w:val="0"/>
        <w:autoSpaceDE w:val="0"/>
        <w:autoSpaceDN w:val="0"/>
        <w:adjustRightInd w:val="0"/>
        <w:ind w:left="450" w:right="144" w:hanging="450"/>
        <w:jc w:val="both"/>
        <w:rPr>
          <w:rFonts w:ascii="Myriad Pro" w:hAnsi="Myriad Pro"/>
          <w:color w:val="000000" w:themeColor="text1"/>
          <w:position w:val="7"/>
          <w:sz w:val="20"/>
          <w:szCs w:val="20"/>
          <w:lang w:val="en-GB" w:eastAsia="en-GB"/>
        </w:rPr>
      </w:pPr>
      <w:r w:rsidRPr="00003415">
        <w:rPr>
          <w:rFonts w:ascii="Myriad Pro" w:hAnsi="Myriad Pro"/>
          <w:color w:val="000000" w:themeColor="text1"/>
          <w:position w:val="7"/>
          <w:sz w:val="20"/>
          <w:szCs w:val="20"/>
          <w:lang w:val="en-GB" w:eastAsia="en-GB"/>
        </w:rPr>
        <w:t>1</w:t>
      </w:r>
      <w:r w:rsidR="001841A5">
        <w:rPr>
          <w:rFonts w:ascii="Myriad Pro" w:hAnsi="Myriad Pro"/>
          <w:color w:val="000000" w:themeColor="text1"/>
          <w:position w:val="7"/>
          <w:sz w:val="20"/>
          <w:szCs w:val="20"/>
          <w:lang w:val="en-GB" w:eastAsia="en-GB"/>
        </w:rPr>
        <w:t>67</w:t>
      </w:r>
      <w:r w:rsidRPr="00003415">
        <w:rPr>
          <w:rFonts w:ascii="Myriad Pro" w:hAnsi="Myriad Pro"/>
          <w:color w:val="000000" w:themeColor="text1"/>
          <w:position w:val="7"/>
          <w:sz w:val="20"/>
          <w:szCs w:val="20"/>
          <w:lang w:val="en-GB" w:eastAsia="en-GB"/>
        </w:rPr>
        <w:t>.</w:t>
      </w:r>
      <w:r w:rsidRPr="00003415">
        <w:rPr>
          <w:rFonts w:ascii="Myriad Pro" w:hAnsi="Myriad Pro"/>
          <w:color w:val="000000" w:themeColor="text1"/>
          <w:position w:val="7"/>
          <w:sz w:val="20"/>
          <w:szCs w:val="20"/>
          <w:lang w:val="en-GB" w:eastAsia="en-GB"/>
        </w:rPr>
        <w:tab/>
      </w:r>
      <w:r w:rsidR="00676AF3" w:rsidRPr="00003415">
        <w:rPr>
          <w:rFonts w:ascii="Myriad Pro" w:hAnsi="Myriad Pro"/>
          <w:color w:val="000000" w:themeColor="text1"/>
          <w:position w:val="7"/>
          <w:sz w:val="20"/>
          <w:szCs w:val="20"/>
          <w:lang w:val="en-GB" w:eastAsia="en-GB"/>
        </w:rPr>
        <w:t>K</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Xiao, Z</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Y. Al </w:t>
      </w:r>
      <w:proofErr w:type="spellStart"/>
      <w:r w:rsidR="00676AF3" w:rsidRPr="00003415">
        <w:rPr>
          <w:rFonts w:ascii="Myriad Pro" w:hAnsi="Myriad Pro"/>
          <w:color w:val="000000" w:themeColor="text1"/>
          <w:position w:val="7"/>
          <w:sz w:val="20"/>
          <w:szCs w:val="20"/>
          <w:lang w:val="en-GB" w:eastAsia="en-GB"/>
        </w:rPr>
        <w:t>Balushi</w:t>
      </w:r>
      <w:proofErr w:type="spellEnd"/>
      <w:r w:rsidR="00676AF3" w:rsidRPr="00003415">
        <w:rPr>
          <w:rFonts w:ascii="Myriad Pro" w:hAnsi="Myriad Pro"/>
          <w:color w:val="000000" w:themeColor="text1"/>
          <w:position w:val="7"/>
          <w:sz w:val="20"/>
          <w:szCs w:val="20"/>
          <w:lang w:val="en-GB" w:eastAsia="en-GB"/>
        </w:rPr>
        <w:t>, S</w:t>
      </w:r>
      <w:r w:rsidR="00267E4D"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w:t>
      </w:r>
      <w:proofErr w:type="spellStart"/>
      <w:r w:rsidR="00676AF3" w:rsidRPr="00003415">
        <w:rPr>
          <w:rFonts w:ascii="Myriad Pro" w:hAnsi="Myriad Pro"/>
          <w:color w:val="000000" w:themeColor="text1"/>
          <w:position w:val="7"/>
          <w:sz w:val="20"/>
          <w:szCs w:val="20"/>
          <w:lang w:val="en-GB" w:eastAsia="en-GB"/>
        </w:rPr>
        <w:t>Tongay</w:t>
      </w:r>
      <w:proofErr w:type="spellEnd"/>
      <w:r w:rsidR="00676AF3" w:rsidRPr="00003415">
        <w:rPr>
          <w:rFonts w:ascii="Myriad Pro" w:hAnsi="Myriad Pro"/>
          <w:color w:val="000000" w:themeColor="text1"/>
          <w:position w:val="7"/>
          <w:sz w:val="20"/>
          <w:szCs w:val="20"/>
          <w:lang w:val="en-GB" w:eastAsia="en-GB"/>
        </w:rPr>
        <w:t xml:space="preserve">, </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Introduction of Focus Section</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xml:space="preserve"> Heterogeneity in Beyond Graphene 2D Materials</w:t>
      </w:r>
      <w:r w:rsidR="00CF3B01" w:rsidRPr="00003415">
        <w:rPr>
          <w:rFonts w:ascii="Myriad Pro" w:hAnsi="Myriad Pro"/>
          <w:color w:val="000000" w:themeColor="text1"/>
          <w:position w:val="7"/>
          <w:sz w:val="20"/>
          <w:szCs w:val="20"/>
          <w:lang w:val="en-GB" w:eastAsia="en-GB"/>
        </w:rPr>
        <w:t>”</w:t>
      </w:r>
      <w:r w:rsidR="00676AF3" w:rsidRPr="00003415">
        <w:rPr>
          <w:rFonts w:ascii="Myriad Pro" w:hAnsi="Myriad Pro"/>
          <w:color w:val="000000" w:themeColor="text1"/>
          <w:position w:val="7"/>
          <w:sz w:val="20"/>
          <w:szCs w:val="20"/>
          <w:lang w:val="en-GB" w:eastAsia="en-GB"/>
        </w:rPr>
        <w:t>, Journal of Materials Research 35 (11), 134</w:t>
      </w:r>
      <w:r w:rsidRPr="00003415">
        <w:rPr>
          <w:rFonts w:ascii="Myriad Pro" w:hAnsi="Myriad Pro"/>
          <w:color w:val="000000" w:themeColor="text1"/>
          <w:position w:val="7"/>
          <w:sz w:val="20"/>
          <w:szCs w:val="20"/>
          <w:lang w:val="en-GB" w:eastAsia="en-GB"/>
        </w:rPr>
        <w:t>9</w:t>
      </w:r>
      <w:r w:rsidR="00676AF3" w:rsidRPr="00003415">
        <w:rPr>
          <w:rFonts w:ascii="Myriad Pro" w:hAnsi="Myriad Pro"/>
          <w:color w:val="000000" w:themeColor="text1"/>
          <w:position w:val="7"/>
          <w:sz w:val="20"/>
          <w:szCs w:val="20"/>
          <w:lang w:val="en-GB" w:eastAsia="en-GB"/>
        </w:rPr>
        <w:t xml:space="preserve"> (2020).</w:t>
      </w:r>
    </w:p>
    <w:p w14:paraId="196669C4" w14:textId="22DC3421" w:rsidR="002E4B8C" w:rsidRPr="00003415" w:rsidRDefault="00D871E1" w:rsidP="00676AF3">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position w:val="7"/>
          <w:sz w:val="20"/>
          <w:szCs w:val="20"/>
          <w:lang w:val="en-GB" w:eastAsia="en-GB"/>
        </w:rPr>
        <w:t>1</w:t>
      </w:r>
      <w:r w:rsidR="001841A5">
        <w:rPr>
          <w:rFonts w:ascii="Myriad Pro" w:hAnsi="Myriad Pro"/>
          <w:color w:val="000000" w:themeColor="text1"/>
          <w:position w:val="7"/>
          <w:sz w:val="20"/>
          <w:szCs w:val="20"/>
          <w:lang w:val="en-GB" w:eastAsia="en-GB"/>
        </w:rPr>
        <w:t>66</w:t>
      </w:r>
      <w:r w:rsidRPr="00003415">
        <w:rPr>
          <w:rFonts w:ascii="Myriad Pro" w:hAnsi="Myriad Pro"/>
          <w:color w:val="000000" w:themeColor="text1"/>
          <w:position w:val="7"/>
          <w:sz w:val="20"/>
          <w:szCs w:val="20"/>
          <w:lang w:val="en-GB" w:eastAsia="en-GB"/>
        </w:rPr>
        <w:t xml:space="preserve">. </w:t>
      </w:r>
      <w:r w:rsidRPr="00003415">
        <w:rPr>
          <w:rFonts w:ascii="Myriad Pro" w:hAnsi="Myriad Pro"/>
          <w:color w:val="000000" w:themeColor="text1"/>
          <w:position w:val="7"/>
          <w:sz w:val="20"/>
          <w:szCs w:val="20"/>
          <w:lang w:val="en-GB" w:eastAsia="en-GB"/>
        </w:rPr>
        <w:tab/>
      </w:r>
      <w:r w:rsidR="00267E4D"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Liu, </w:t>
      </w:r>
      <w:r w:rsidR="00267E4D"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Li, </w:t>
      </w:r>
      <w:r w:rsidR="00267E4D"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Wang, </w:t>
      </w:r>
      <w:r w:rsidR="00267E4D"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Collins, </w:t>
      </w:r>
      <w:r w:rsidR="00267E4D" w:rsidRPr="00003415">
        <w:rPr>
          <w:rFonts w:ascii="Myriad Pro" w:hAnsi="Myriad Pro"/>
          <w:color w:val="000000" w:themeColor="text1"/>
          <w:sz w:val="20"/>
          <w:szCs w:val="20"/>
        </w:rPr>
        <w:t xml:space="preserve">A. V </w:t>
      </w:r>
      <w:proofErr w:type="spellStart"/>
      <w:r w:rsidR="002E4B8C" w:rsidRPr="00003415">
        <w:rPr>
          <w:rFonts w:ascii="Myriad Pro" w:hAnsi="Myriad Pro"/>
          <w:color w:val="000000" w:themeColor="text1"/>
          <w:sz w:val="20"/>
          <w:szCs w:val="20"/>
        </w:rPr>
        <w:t>Ievlev</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Jesse, </w:t>
      </w:r>
      <w:r w:rsidR="00267E4D"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267E4D" w:rsidRPr="00003415">
        <w:rPr>
          <w:rFonts w:ascii="Myriad Pro" w:hAnsi="Myriad Pro"/>
          <w:color w:val="000000" w:themeColor="text1"/>
          <w:sz w:val="20"/>
          <w:szCs w:val="20"/>
        </w:rPr>
        <w:t xml:space="preserve">B. </w:t>
      </w:r>
      <w:r w:rsidR="002E4B8C" w:rsidRPr="00003415">
        <w:rPr>
          <w:rFonts w:ascii="Myriad Pro" w:hAnsi="Myriad Pro"/>
          <w:color w:val="000000" w:themeColor="text1"/>
          <w:sz w:val="20"/>
          <w:szCs w:val="20"/>
        </w:rPr>
        <w:t xml:space="preserve">Hu, </w:t>
      </w:r>
      <w:r w:rsidR="00267E4D" w:rsidRPr="00003415">
        <w:rPr>
          <w:rFonts w:ascii="Myriad Pro" w:hAnsi="Myriad Pro"/>
          <w:color w:val="000000" w:themeColor="text1"/>
          <w:sz w:val="20"/>
          <w:szCs w:val="20"/>
        </w:rPr>
        <w:t xml:space="preserve">A. </w:t>
      </w:r>
      <w:proofErr w:type="spellStart"/>
      <w:r w:rsidR="002E4B8C" w:rsidRPr="00003415">
        <w:rPr>
          <w:rFonts w:ascii="Myriad Pro" w:hAnsi="Myriad Pro"/>
          <w:color w:val="000000" w:themeColor="text1"/>
          <w:sz w:val="20"/>
          <w:szCs w:val="20"/>
        </w:rPr>
        <w:t>Belianinov</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 xml:space="preserve">O. S </w:t>
      </w:r>
      <w:proofErr w:type="spellStart"/>
      <w:r w:rsidR="002E4B8C" w:rsidRPr="00003415">
        <w:rPr>
          <w:rFonts w:ascii="Myriad Pro" w:hAnsi="Myriad Pro"/>
          <w:color w:val="000000" w:themeColor="text1"/>
          <w:sz w:val="20"/>
          <w:szCs w:val="20"/>
        </w:rPr>
        <w:t>Ovchinnikova</w:t>
      </w:r>
      <w:proofErr w:type="spellEnd"/>
      <w:r w:rsidR="002E4B8C" w:rsidRPr="00003415">
        <w:rPr>
          <w:rFonts w:ascii="Myriad Pro" w:hAnsi="Myriad Pro"/>
          <w:color w:val="000000" w:themeColor="text1"/>
          <w:sz w:val="20"/>
          <w:szCs w:val="20"/>
        </w:rPr>
        <w:t xml:space="preserve">, </w:t>
      </w:r>
      <w:r w:rsidR="00267E4D"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Twin domains modulate light-matter interactions in metal halide perovskites,</w:t>
      </w:r>
      <w:r w:rsidR="00267E4D"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APL Materials 8, 11106 (2020).</w:t>
      </w:r>
    </w:p>
    <w:p w14:paraId="08F43F8D" w14:textId="1F331EBC"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65</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267E4D"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Hoffman</w:t>
      </w:r>
      <w:r w:rsidR="00084756" w:rsidRPr="00003415">
        <w:rPr>
          <w:rFonts w:ascii="Myriad Pro" w:hAnsi="Myriad Pro"/>
          <w:color w:val="000000" w:themeColor="text1"/>
          <w:sz w:val="20"/>
          <w:szCs w:val="20"/>
        </w:rPr>
        <w:t>,</w:t>
      </w:r>
      <w:r w:rsidR="00267E4D" w:rsidRPr="00003415">
        <w:rPr>
          <w:rFonts w:ascii="Myriad Pro" w:hAnsi="Myriad Pro"/>
          <w:color w:val="000000" w:themeColor="text1"/>
          <w:sz w:val="20"/>
          <w:szCs w:val="20"/>
        </w:rPr>
        <w:t xml:space="preserve"> Y</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Gu, </w:t>
      </w:r>
      <w:r w:rsidR="00084756" w:rsidRPr="00003415">
        <w:rPr>
          <w:rFonts w:ascii="Myriad Pro" w:hAnsi="Myriad Pro"/>
          <w:color w:val="000000" w:themeColor="text1"/>
          <w:sz w:val="20"/>
          <w:szCs w:val="20"/>
        </w:rPr>
        <w:t xml:space="preserve">J. </w:t>
      </w:r>
      <w:proofErr w:type="spellStart"/>
      <w:r w:rsidR="002E4B8C" w:rsidRPr="00003415">
        <w:rPr>
          <w:rFonts w:ascii="Myriad Pro" w:hAnsi="Myriad Pro"/>
          <w:color w:val="000000" w:themeColor="text1"/>
          <w:sz w:val="20"/>
          <w:szCs w:val="20"/>
        </w:rPr>
        <w:t>Tokash</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Woodward, </w:t>
      </w:r>
      <w:r w:rsidR="00084756"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084756" w:rsidRPr="00003415">
        <w:rPr>
          <w:rFonts w:ascii="Myriad Pro" w:hAnsi="Myriad Pro"/>
          <w:color w:val="000000" w:themeColor="text1"/>
          <w:sz w:val="20"/>
          <w:szCs w:val="20"/>
        </w:rPr>
        <w:t xml:space="preserve">P. D </w:t>
      </w:r>
      <w:r w:rsidR="002E4B8C" w:rsidRPr="00003415">
        <w:rPr>
          <w:rFonts w:ascii="Myriad Pro" w:hAnsi="Myriad Pro"/>
          <w:color w:val="000000" w:themeColor="text1"/>
          <w:sz w:val="20"/>
          <w:szCs w:val="20"/>
        </w:rPr>
        <w:t xml:space="preserve">Rack, </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Layer-by-layer thinning of PdSe2 flakes via Plasma Induced Oxidation and Sublimation</w:t>
      </w:r>
      <w:r w:rsidR="00084756" w:rsidRPr="00003415">
        <w:rPr>
          <w:rFonts w:ascii="Myriad Pro" w:hAnsi="Myriad Pro"/>
          <w:color w:val="000000" w:themeColor="text1"/>
          <w:sz w:val="20"/>
          <w:szCs w:val="20"/>
        </w:rPr>
        <w:t xml:space="preserve">”, </w:t>
      </w:r>
      <w:r w:rsidR="002E4B8C" w:rsidRPr="00003415">
        <w:rPr>
          <w:rFonts w:ascii="Myriad Pro" w:hAnsi="Myriad Pro"/>
          <w:color w:val="000000" w:themeColor="text1"/>
          <w:sz w:val="20"/>
          <w:szCs w:val="20"/>
        </w:rPr>
        <w:t>ACS Applied Materials &amp; Interfaces 12, 7345 (2020).</w:t>
      </w:r>
    </w:p>
    <w:p w14:paraId="1D36B24E" w14:textId="6362A875"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64</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084756"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Liu, </w:t>
      </w:r>
      <w:r w:rsidR="00084756" w:rsidRPr="00003415">
        <w:rPr>
          <w:rFonts w:ascii="Myriad Pro" w:hAnsi="Myriad Pro"/>
          <w:color w:val="000000" w:themeColor="text1"/>
          <w:sz w:val="20"/>
          <w:szCs w:val="20"/>
        </w:rPr>
        <w:t xml:space="preserve">A. V </w:t>
      </w:r>
      <w:proofErr w:type="spellStart"/>
      <w:r w:rsidR="002E4B8C" w:rsidRPr="00003415">
        <w:rPr>
          <w:rFonts w:ascii="Myriad Pro" w:hAnsi="Myriad Pro"/>
          <w:color w:val="000000" w:themeColor="text1"/>
          <w:sz w:val="20"/>
          <w:szCs w:val="20"/>
        </w:rPr>
        <w:t>Ievlev</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Collins, </w:t>
      </w:r>
      <w:r w:rsidR="00084756" w:rsidRPr="00003415">
        <w:rPr>
          <w:rFonts w:ascii="Myriad Pro" w:hAnsi="Myriad Pro"/>
          <w:color w:val="000000" w:themeColor="text1"/>
          <w:sz w:val="20"/>
          <w:szCs w:val="20"/>
        </w:rPr>
        <w:t xml:space="preserve">A. </w:t>
      </w:r>
      <w:proofErr w:type="spellStart"/>
      <w:r w:rsidR="002E4B8C" w:rsidRPr="00003415">
        <w:rPr>
          <w:rFonts w:ascii="Myriad Pro" w:hAnsi="Myriad Pro"/>
          <w:color w:val="000000" w:themeColor="text1"/>
          <w:sz w:val="20"/>
          <w:szCs w:val="20"/>
        </w:rPr>
        <w:t>Belianinov</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J. </w:t>
      </w:r>
      <w:proofErr w:type="spellStart"/>
      <w:r w:rsidR="002E4B8C" w:rsidRPr="00003415">
        <w:rPr>
          <w:rFonts w:ascii="Myriad Pro" w:hAnsi="Myriad Pro"/>
          <w:color w:val="000000" w:themeColor="text1"/>
          <w:sz w:val="20"/>
          <w:szCs w:val="20"/>
        </w:rPr>
        <w:t>Keum</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Ahmadi, </w:t>
      </w:r>
      <w:r w:rsidR="00084756"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Jesse, </w:t>
      </w:r>
      <w:r w:rsidR="00084756" w:rsidRPr="00003415">
        <w:rPr>
          <w:rFonts w:ascii="Myriad Pro" w:hAnsi="Myriad Pro"/>
          <w:color w:val="000000" w:themeColor="text1"/>
          <w:sz w:val="20"/>
          <w:szCs w:val="20"/>
        </w:rPr>
        <w:t xml:space="preserve">S. T </w:t>
      </w:r>
      <w:proofErr w:type="spellStart"/>
      <w:r w:rsidR="002E4B8C" w:rsidRPr="00003415">
        <w:rPr>
          <w:rFonts w:ascii="Myriad Pro" w:hAnsi="Myriad Pro"/>
          <w:color w:val="000000" w:themeColor="text1"/>
          <w:sz w:val="20"/>
          <w:szCs w:val="20"/>
        </w:rPr>
        <w:t>Retterer</w:t>
      </w:r>
      <w:proofErr w:type="spellEnd"/>
      <w:r w:rsidR="002E4B8C" w:rsidRPr="00003415">
        <w:rPr>
          <w:rFonts w:ascii="Myriad Pro" w:hAnsi="Myriad Pro"/>
          <w:color w:val="000000" w:themeColor="text1"/>
          <w:sz w:val="20"/>
          <w:szCs w:val="20"/>
        </w:rPr>
        <w:t xml:space="preserve">, </w:t>
      </w:r>
      <w:r w:rsidR="00084756"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084756"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Huang, </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Strain–Chemical Gradient and Polarization in Metal Halide Perovskites</w:t>
      </w:r>
      <w:r w:rsidR="00084756"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Advanced Electronic Materials, 6(4), 1901235 (2020).</w:t>
      </w:r>
    </w:p>
    <w:p w14:paraId="6CDF1385" w14:textId="5C181771" w:rsidR="00C43122"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63</w:t>
      </w:r>
      <w:r w:rsidRPr="00003415">
        <w:rPr>
          <w:rFonts w:ascii="Myriad Pro" w:hAnsi="Myriad Pro"/>
          <w:color w:val="000000" w:themeColor="text1"/>
          <w:sz w:val="20"/>
          <w:szCs w:val="20"/>
        </w:rPr>
        <w:t>.</w:t>
      </w:r>
      <w:r w:rsidR="00751FC0" w:rsidRPr="00003415">
        <w:rPr>
          <w:rFonts w:ascii="Myriad Pro" w:hAnsi="Myriad Pro"/>
          <w:color w:val="000000" w:themeColor="text1"/>
          <w:sz w:val="20"/>
          <w:szCs w:val="20"/>
        </w:rPr>
        <w:tab/>
      </w:r>
      <w:r w:rsidR="00C43122" w:rsidRPr="00003415">
        <w:rPr>
          <w:rFonts w:ascii="Myriad Pro" w:hAnsi="Myriad Pro"/>
          <w:color w:val="000000" w:themeColor="text1"/>
          <w:position w:val="7"/>
          <w:sz w:val="20"/>
          <w:szCs w:val="20"/>
          <w:lang w:val="en-GB" w:eastAsia="en-GB"/>
        </w:rPr>
        <w:t xml:space="preserve"> M. Fu, L. Liang, Q. Zou, G. D Nguyen, K. Xiao, A. Li, J. Kang, Z. Wu, Z. Gai, “Defects in Highly Anisotropic Transition-Metal Dichalcogenide PdSe2”, The Journal of Physical Chemistry Letters 11, 740-746 (2020).</w:t>
      </w:r>
      <w:r w:rsidRPr="00003415">
        <w:rPr>
          <w:rFonts w:ascii="Myriad Pro" w:hAnsi="Myriad Pro"/>
          <w:color w:val="000000" w:themeColor="text1"/>
          <w:sz w:val="20"/>
          <w:szCs w:val="20"/>
        </w:rPr>
        <w:tab/>
      </w:r>
    </w:p>
    <w:p w14:paraId="56632902" w14:textId="0CA2C22C" w:rsidR="002E4B8C" w:rsidRPr="00003415" w:rsidRDefault="00C43122"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9E57FB" w:rsidRPr="00003415">
        <w:rPr>
          <w:rFonts w:ascii="Myriad Pro" w:hAnsi="Myriad Pro"/>
          <w:color w:val="000000" w:themeColor="text1"/>
          <w:sz w:val="20"/>
          <w:szCs w:val="20"/>
        </w:rPr>
        <w:t xml:space="preserve">K. A </w:t>
      </w:r>
      <w:proofErr w:type="spellStart"/>
      <w:r w:rsidR="002E4B8C" w:rsidRPr="00003415">
        <w:rPr>
          <w:rFonts w:ascii="Myriad Pro" w:hAnsi="Myriad Pro"/>
          <w:color w:val="000000" w:themeColor="text1"/>
          <w:sz w:val="20"/>
          <w:szCs w:val="20"/>
        </w:rPr>
        <w:t>Dagnall</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B. J </w:t>
      </w:r>
      <w:r w:rsidR="002E4B8C" w:rsidRPr="00003415">
        <w:rPr>
          <w:rFonts w:ascii="Myriad Pro" w:hAnsi="Myriad Pro"/>
          <w:color w:val="000000" w:themeColor="text1"/>
          <w:sz w:val="20"/>
          <w:szCs w:val="20"/>
        </w:rPr>
        <w:t xml:space="preserve">Foley, </w:t>
      </w:r>
      <w:r w:rsidR="009E57FB" w:rsidRPr="00003415">
        <w:rPr>
          <w:rFonts w:ascii="Myriad Pro" w:hAnsi="Myriad Pro"/>
          <w:color w:val="000000" w:themeColor="text1"/>
          <w:sz w:val="20"/>
          <w:szCs w:val="20"/>
        </w:rPr>
        <w:t xml:space="preserve">S. A </w:t>
      </w:r>
      <w:proofErr w:type="spellStart"/>
      <w:r w:rsidR="002E4B8C" w:rsidRPr="00003415">
        <w:rPr>
          <w:rFonts w:ascii="Myriad Pro" w:hAnsi="Myriad Pro"/>
          <w:color w:val="000000" w:themeColor="text1"/>
          <w:sz w:val="20"/>
          <w:szCs w:val="20"/>
        </w:rPr>
        <w:t>Cuthriell</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M. R </w:t>
      </w:r>
      <w:r w:rsidR="002E4B8C" w:rsidRPr="00003415">
        <w:rPr>
          <w:rFonts w:ascii="Myriad Pro" w:hAnsi="Myriad Pro"/>
          <w:color w:val="000000" w:themeColor="text1"/>
          <w:sz w:val="20"/>
          <w:szCs w:val="20"/>
        </w:rPr>
        <w:t xml:space="preserve">Alpert, </w:t>
      </w:r>
      <w:r w:rsidR="009E57FB" w:rsidRPr="00003415">
        <w:rPr>
          <w:rFonts w:ascii="Myriad Pro" w:hAnsi="Myriad Pro"/>
          <w:color w:val="000000" w:themeColor="text1"/>
          <w:sz w:val="20"/>
          <w:szCs w:val="20"/>
        </w:rPr>
        <w:t xml:space="preserve">X. </w:t>
      </w:r>
      <w:r w:rsidR="002E4B8C" w:rsidRPr="00003415">
        <w:rPr>
          <w:rFonts w:ascii="Myriad Pro" w:hAnsi="Myriad Pro"/>
          <w:color w:val="000000" w:themeColor="text1"/>
          <w:sz w:val="20"/>
          <w:szCs w:val="20"/>
        </w:rPr>
        <w:t xml:space="preserve">Deng, </w:t>
      </w:r>
      <w:r w:rsidR="009E57FB" w:rsidRPr="00003415">
        <w:rPr>
          <w:rFonts w:ascii="Myriad Pro" w:hAnsi="Myriad Pro"/>
          <w:color w:val="000000" w:themeColor="text1"/>
          <w:sz w:val="20"/>
          <w:szCs w:val="20"/>
        </w:rPr>
        <w:t xml:space="preserve">A. Z </w:t>
      </w:r>
      <w:r w:rsidR="002E4B8C" w:rsidRPr="00003415">
        <w:rPr>
          <w:rFonts w:ascii="Myriad Pro" w:hAnsi="Myriad Pro"/>
          <w:color w:val="000000" w:themeColor="text1"/>
          <w:sz w:val="20"/>
          <w:szCs w:val="20"/>
        </w:rPr>
        <w:t xml:space="preserve">Chen, </w:t>
      </w:r>
      <w:r w:rsidR="009E57FB" w:rsidRPr="00003415">
        <w:rPr>
          <w:rFonts w:ascii="Myriad Pro" w:hAnsi="Myriad Pro"/>
          <w:color w:val="000000" w:themeColor="text1"/>
          <w:sz w:val="20"/>
          <w:szCs w:val="20"/>
        </w:rPr>
        <w:t xml:space="preserve">Z. </w:t>
      </w:r>
      <w:r w:rsidR="002E4B8C" w:rsidRPr="00003415">
        <w:rPr>
          <w:rFonts w:ascii="Myriad Pro" w:hAnsi="Myriad Pro"/>
          <w:color w:val="000000" w:themeColor="text1"/>
          <w:sz w:val="20"/>
          <w:szCs w:val="20"/>
        </w:rPr>
        <w:t xml:space="preserve">Sun, </w:t>
      </w:r>
      <w:r w:rsidR="009E57FB" w:rsidRPr="00003415">
        <w:rPr>
          <w:rFonts w:ascii="Myriad Pro" w:hAnsi="Myriad Pro"/>
          <w:color w:val="000000" w:themeColor="text1"/>
          <w:sz w:val="20"/>
          <w:szCs w:val="20"/>
        </w:rPr>
        <w:t xml:space="preserve">M. C </w:t>
      </w:r>
      <w:r w:rsidR="002E4B8C" w:rsidRPr="00003415">
        <w:rPr>
          <w:rFonts w:ascii="Myriad Pro" w:hAnsi="Myriad Pro"/>
          <w:color w:val="000000" w:themeColor="text1"/>
          <w:sz w:val="20"/>
          <w:szCs w:val="20"/>
        </w:rPr>
        <w:t xml:space="preserve">Gupta, </w:t>
      </w:r>
      <w:r w:rsidR="009E57FB"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9E57FB"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Lee, </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Relationship Between the Nature of Monovalent Cations and Charge Recombination in Metal Halide Perovskites</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Applied Energy Materials 3, 1298 (2020).</w:t>
      </w:r>
    </w:p>
    <w:p w14:paraId="3529274A" w14:textId="35F92494"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9E57FB" w:rsidRPr="00003415">
        <w:rPr>
          <w:rFonts w:ascii="Myriad Pro" w:hAnsi="Myriad Pro"/>
          <w:color w:val="000000" w:themeColor="text1"/>
          <w:sz w:val="20"/>
          <w:szCs w:val="20"/>
        </w:rPr>
        <w:t xml:space="preserve">G. D </w:t>
      </w:r>
      <w:r w:rsidR="002E4B8C" w:rsidRPr="00003415">
        <w:rPr>
          <w:rFonts w:ascii="Myriad Pro" w:hAnsi="Myriad Pro"/>
          <w:color w:val="000000" w:themeColor="text1"/>
          <w:sz w:val="20"/>
          <w:szCs w:val="20"/>
        </w:rPr>
        <w:t xml:space="preserve">Nguyen, </w:t>
      </w:r>
      <w:r w:rsidR="009E57FB" w:rsidRPr="00003415">
        <w:rPr>
          <w:rFonts w:ascii="Myriad Pro" w:hAnsi="Myriad Pro"/>
          <w:color w:val="000000" w:themeColor="text1"/>
          <w:sz w:val="20"/>
          <w:szCs w:val="20"/>
        </w:rPr>
        <w:t xml:space="preserve">A. D </w:t>
      </w:r>
      <w:proofErr w:type="spellStart"/>
      <w:r w:rsidR="002E4B8C" w:rsidRPr="00003415">
        <w:rPr>
          <w:rFonts w:ascii="Myriad Pro" w:hAnsi="Myriad Pro"/>
          <w:color w:val="000000" w:themeColor="text1"/>
          <w:sz w:val="20"/>
          <w:szCs w:val="20"/>
        </w:rPr>
        <w:t>Oyedele</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 xml:space="preserve">Haglund, </w:t>
      </w:r>
      <w:r w:rsidR="009E57FB" w:rsidRPr="00003415">
        <w:rPr>
          <w:rFonts w:ascii="Myriad Pro" w:hAnsi="Myriad Pro"/>
          <w:color w:val="000000" w:themeColor="text1"/>
          <w:sz w:val="20"/>
          <w:szCs w:val="20"/>
        </w:rPr>
        <w:t xml:space="preserve">W. </w:t>
      </w:r>
      <w:r w:rsidR="002E4B8C" w:rsidRPr="00003415">
        <w:rPr>
          <w:rFonts w:ascii="Myriad Pro" w:hAnsi="Myriad Pro"/>
          <w:color w:val="000000" w:themeColor="text1"/>
          <w:sz w:val="20"/>
          <w:szCs w:val="20"/>
        </w:rPr>
        <w:t xml:space="preserve">Ko, </w:t>
      </w:r>
      <w:r w:rsidR="009E57FB" w:rsidRPr="00003415">
        <w:rPr>
          <w:rFonts w:ascii="Myriad Pro" w:hAnsi="Myriad Pro"/>
          <w:color w:val="000000" w:themeColor="text1"/>
          <w:sz w:val="20"/>
          <w:szCs w:val="20"/>
        </w:rPr>
        <w:t xml:space="preserve">L. </w:t>
      </w:r>
      <w:r w:rsidR="002E4B8C" w:rsidRPr="00003415">
        <w:rPr>
          <w:rFonts w:ascii="Myriad Pro" w:hAnsi="Myriad Pro"/>
          <w:color w:val="000000" w:themeColor="text1"/>
          <w:sz w:val="20"/>
          <w:szCs w:val="20"/>
        </w:rPr>
        <w:t xml:space="preserve">Liang, </w:t>
      </w:r>
      <w:r w:rsidR="009E57FB"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D. </w:t>
      </w:r>
      <w:proofErr w:type="spellStart"/>
      <w:r w:rsidR="002E4B8C" w:rsidRPr="00003415">
        <w:rPr>
          <w:rFonts w:ascii="Myriad Pro" w:hAnsi="Myriad Pro"/>
          <w:color w:val="000000" w:themeColor="text1"/>
          <w:sz w:val="20"/>
          <w:szCs w:val="20"/>
        </w:rPr>
        <w:t>Mandrus</w:t>
      </w:r>
      <w:proofErr w:type="spellEnd"/>
      <w:r w:rsidR="002E4B8C" w:rsidRPr="00003415">
        <w:rPr>
          <w:rFonts w:ascii="Myriad Pro" w:hAnsi="Myriad Pro"/>
          <w:color w:val="000000" w:themeColor="text1"/>
          <w:sz w:val="20"/>
          <w:szCs w:val="20"/>
        </w:rPr>
        <w:t xml:space="preserve">, </w:t>
      </w:r>
      <w:r w:rsidR="009E57FB"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9E57FB" w:rsidRPr="00003415">
        <w:rPr>
          <w:rFonts w:ascii="Myriad Pro" w:hAnsi="Myriad Pro"/>
          <w:color w:val="000000" w:themeColor="text1"/>
          <w:sz w:val="20"/>
          <w:szCs w:val="20"/>
        </w:rPr>
        <w:t xml:space="preserve">A. </w:t>
      </w:r>
      <w:r w:rsidR="002E4B8C" w:rsidRPr="00003415">
        <w:rPr>
          <w:rFonts w:ascii="Myriad Pro" w:hAnsi="Myriad Pro"/>
          <w:color w:val="000000" w:themeColor="text1"/>
          <w:sz w:val="20"/>
          <w:szCs w:val="20"/>
        </w:rPr>
        <w:t>Li</w:t>
      </w:r>
      <w:r w:rsidR="009E57FB" w:rsidRPr="00003415">
        <w:rPr>
          <w:rFonts w:ascii="Myriad Pro" w:hAnsi="Myriad Pro"/>
          <w:color w:val="000000" w:themeColor="text1"/>
          <w:sz w:val="20"/>
          <w:szCs w:val="20"/>
        </w:rPr>
        <w:t>, “</w:t>
      </w:r>
      <w:r w:rsidR="002E4B8C" w:rsidRPr="00003415">
        <w:rPr>
          <w:rFonts w:ascii="Myriad Pro" w:hAnsi="Myriad Pro"/>
          <w:color w:val="000000" w:themeColor="text1"/>
          <w:sz w:val="20"/>
          <w:szCs w:val="20"/>
        </w:rPr>
        <w:t>Atomically Precise PdSe2 Pentagonal Nanoribbons</w:t>
      </w:r>
      <w:r w:rsidR="009E57FB"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nano 14 (2), 1951 (2020).</w:t>
      </w:r>
    </w:p>
    <w:p w14:paraId="06D51B80" w14:textId="5E298AC9"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60</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1402B4" w:rsidRPr="00003415">
        <w:rPr>
          <w:rFonts w:ascii="Myriad Pro" w:hAnsi="Myriad Pro"/>
          <w:color w:val="000000" w:themeColor="text1"/>
          <w:sz w:val="20"/>
          <w:szCs w:val="20"/>
        </w:rPr>
        <w:t xml:space="preserve">J. </w:t>
      </w:r>
      <w:r w:rsidR="002E4B8C" w:rsidRPr="00003415">
        <w:rPr>
          <w:rFonts w:ascii="Myriad Pro" w:hAnsi="Myriad Pro"/>
          <w:color w:val="000000" w:themeColor="text1"/>
          <w:sz w:val="20"/>
          <w:szCs w:val="20"/>
        </w:rPr>
        <w:t xml:space="preserve">Ran, </w:t>
      </w:r>
      <w:r w:rsidR="001402B4" w:rsidRPr="00003415">
        <w:rPr>
          <w:rFonts w:ascii="Myriad Pro" w:hAnsi="Myriad Pro"/>
          <w:color w:val="000000" w:themeColor="text1"/>
          <w:sz w:val="20"/>
          <w:szCs w:val="20"/>
        </w:rPr>
        <w:t xml:space="preserve">O. O </w:t>
      </w:r>
      <w:r w:rsidR="002E4B8C" w:rsidRPr="00003415">
        <w:rPr>
          <w:rFonts w:ascii="Myriad Pro" w:hAnsi="Myriad Pro"/>
          <w:color w:val="000000" w:themeColor="text1"/>
          <w:sz w:val="20"/>
          <w:szCs w:val="20"/>
        </w:rPr>
        <w:t xml:space="preserve">Dyck, </w:t>
      </w:r>
      <w:r w:rsidR="001402B4" w:rsidRPr="00003415">
        <w:rPr>
          <w:rFonts w:ascii="Myriad Pro" w:hAnsi="Myriad Pro"/>
          <w:color w:val="000000" w:themeColor="text1"/>
          <w:sz w:val="20"/>
          <w:szCs w:val="20"/>
        </w:rPr>
        <w:t xml:space="preserve">X. </w:t>
      </w:r>
      <w:r w:rsidR="002E4B8C" w:rsidRPr="00003415">
        <w:rPr>
          <w:rFonts w:ascii="Myriad Pro" w:hAnsi="Myriad Pro"/>
          <w:color w:val="000000" w:themeColor="text1"/>
          <w:sz w:val="20"/>
          <w:szCs w:val="20"/>
        </w:rPr>
        <w:t xml:space="preserve">Wang, </w:t>
      </w:r>
      <w:r w:rsidR="001402B4" w:rsidRPr="00003415">
        <w:rPr>
          <w:rFonts w:ascii="Myriad Pro" w:hAnsi="Myriad Pro"/>
          <w:color w:val="000000" w:themeColor="text1"/>
          <w:sz w:val="20"/>
          <w:szCs w:val="20"/>
        </w:rPr>
        <w:t xml:space="preserve">B. </w:t>
      </w:r>
      <w:r w:rsidR="002E4B8C" w:rsidRPr="00003415">
        <w:rPr>
          <w:rFonts w:ascii="Myriad Pro" w:hAnsi="Myriad Pro"/>
          <w:color w:val="000000" w:themeColor="text1"/>
          <w:sz w:val="20"/>
          <w:szCs w:val="20"/>
        </w:rPr>
        <w:t xml:space="preserve">Yang, </w:t>
      </w:r>
      <w:r w:rsidR="001402B4" w:rsidRPr="00003415">
        <w:rPr>
          <w:rFonts w:ascii="Myriad Pro" w:hAnsi="Myriad Pro"/>
          <w:color w:val="000000" w:themeColor="text1"/>
          <w:sz w:val="20"/>
          <w:szCs w:val="20"/>
        </w:rPr>
        <w:t xml:space="preserve">D. B </w:t>
      </w:r>
      <w:proofErr w:type="spellStart"/>
      <w:r w:rsidR="002E4B8C" w:rsidRPr="00003415">
        <w:rPr>
          <w:rFonts w:ascii="Myriad Pro" w:hAnsi="Myriad Pro"/>
          <w:color w:val="000000" w:themeColor="text1"/>
          <w:sz w:val="20"/>
          <w:szCs w:val="20"/>
        </w:rPr>
        <w:t>Geohegan</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1402B4"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Electron‐Beam‐Related Studies of Halide Perovskites: Challenges and Opportunities</w:t>
      </w:r>
      <w:r w:rsidR="001402B4"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Advanced Energy Materials </w:t>
      </w:r>
      <w:r w:rsidR="009347CB">
        <w:rPr>
          <w:rFonts w:ascii="Myriad Pro" w:hAnsi="Myriad Pro"/>
          <w:color w:val="000000" w:themeColor="text1"/>
          <w:sz w:val="20"/>
          <w:szCs w:val="20"/>
        </w:rPr>
        <w:t xml:space="preserve">10, </w:t>
      </w:r>
      <w:r w:rsidR="002E4B8C" w:rsidRPr="00003415">
        <w:rPr>
          <w:rFonts w:ascii="Myriad Pro" w:hAnsi="Myriad Pro"/>
          <w:color w:val="000000" w:themeColor="text1"/>
          <w:sz w:val="20"/>
          <w:szCs w:val="20"/>
        </w:rPr>
        <w:t>1903191 (2020).</w:t>
      </w:r>
    </w:p>
    <w:p w14:paraId="388CBA45" w14:textId="2B60476A"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1402B4"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Y-C </w:t>
      </w:r>
      <w:r w:rsidR="002E4B8C" w:rsidRPr="00003415">
        <w:rPr>
          <w:rFonts w:ascii="Myriad Pro" w:hAnsi="Myriad Pro"/>
          <w:color w:val="000000" w:themeColor="text1"/>
          <w:sz w:val="20"/>
          <w:szCs w:val="20"/>
        </w:rPr>
        <w:t xml:space="preserve">Lin, </w:t>
      </w:r>
      <w:r w:rsidR="001402B4" w:rsidRPr="00003415">
        <w:rPr>
          <w:rFonts w:ascii="Myriad Pro" w:hAnsi="Myriad Pro"/>
          <w:color w:val="000000" w:themeColor="text1"/>
          <w:sz w:val="20"/>
          <w:szCs w:val="20"/>
        </w:rPr>
        <w:t xml:space="preserve">C. </w:t>
      </w:r>
      <w:r w:rsidR="002E4B8C" w:rsidRPr="00003415">
        <w:rPr>
          <w:rFonts w:ascii="Myriad Pro" w:hAnsi="Myriad Pro"/>
          <w:color w:val="000000" w:themeColor="text1"/>
          <w:sz w:val="20"/>
          <w:szCs w:val="20"/>
        </w:rPr>
        <w:t xml:space="preserve">Liu, </w:t>
      </w:r>
      <w:r w:rsidR="001402B4" w:rsidRPr="00003415">
        <w:rPr>
          <w:rFonts w:ascii="Myriad Pro" w:hAnsi="Myriad Pro"/>
          <w:color w:val="000000" w:themeColor="text1"/>
          <w:sz w:val="20"/>
          <w:szCs w:val="20"/>
        </w:rPr>
        <w:t xml:space="preserve">A. M </w:t>
      </w:r>
      <w:r w:rsidR="002E4B8C" w:rsidRPr="00003415">
        <w:rPr>
          <w:rFonts w:ascii="Myriad Pro" w:hAnsi="Myriad Pro"/>
          <w:color w:val="000000" w:themeColor="text1"/>
          <w:sz w:val="20"/>
          <w:szCs w:val="20"/>
        </w:rPr>
        <w:t xml:space="preserve">Strasser, </w:t>
      </w:r>
      <w:r w:rsidR="001402B4"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1402B4" w:rsidRPr="00003415">
        <w:rPr>
          <w:rFonts w:ascii="Myriad Pro" w:hAnsi="Myriad Pro"/>
          <w:color w:val="000000" w:themeColor="text1"/>
          <w:sz w:val="20"/>
          <w:szCs w:val="20"/>
        </w:rPr>
        <w:t xml:space="preserve">S. </w:t>
      </w:r>
      <w:proofErr w:type="spellStart"/>
      <w:r w:rsidR="002E4B8C" w:rsidRPr="00003415">
        <w:rPr>
          <w:rFonts w:ascii="Myriad Pro" w:hAnsi="Myriad Pro"/>
          <w:color w:val="000000" w:themeColor="text1"/>
          <w:sz w:val="20"/>
          <w:szCs w:val="20"/>
        </w:rPr>
        <w:t>Canulescu</w:t>
      </w:r>
      <w:proofErr w:type="spellEnd"/>
      <w:r w:rsidR="002E4B8C" w:rsidRPr="00003415">
        <w:rPr>
          <w:rFonts w:ascii="Myriad Pro" w:hAnsi="Myriad Pro"/>
          <w:color w:val="000000" w:themeColor="text1"/>
          <w:sz w:val="20"/>
          <w:szCs w:val="20"/>
        </w:rPr>
        <w:t xml:space="preserve">, </w:t>
      </w:r>
      <w:r w:rsidR="001402B4" w:rsidRPr="00003415">
        <w:rPr>
          <w:rFonts w:ascii="Myriad Pro" w:hAnsi="Myriad Pro"/>
          <w:color w:val="000000" w:themeColor="text1"/>
          <w:sz w:val="20"/>
          <w:szCs w:val="20"/>
        </w:rPr>
        <w:t xml:space="preserve">C. M </w:t>
      </w:r>
      <w:r w:rsidR="002E4B8C" w:rsidRPr="00003415">
        <w:rPr>
          <w:rFonts w:ascii="Myriad Pro" w:hAnsi="Myriad Pro"/>
          <w:color w:val="000000" w:themeColor="text1"/>
          <w:sz w:val="20"/>
          <w:szCs w:val="20"/>
        </w:rPr>
        <w:t xml:space="preserve">Rouleau, </w:t>
      </w:r>
      <w:r w:rsidR="001402B4"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001402B4" w:rsidRPr="00003415">
        <w:rPr>
          <w:rFonts w:ascii="Myriad Pro" w:hAnsi="Myriad Pro"/>
          <w:color w:val="000000" w:themeColor="text1"/>
          <w:sz w:val="20"/>
          <w:szCs w:val="20"/>
        </w:rPr>
        <w:t>G</w:t>
      </w:r>
      <w:r w:rsidR="004A68FC" w:rsidRPr="00003415">
        <w:rPr>
          <w:rFonts w:ascii="Myriad Pro" w:hAnsi="Myriad Pro"/>
          <w:color w:val="000000" w:themeColor="text1"/>
          <w:sz w:val="20"/>
          <w:szCs w:val="20"/>
        </w:rPr>
        <w:t>.</w:t>
      </w:r>
      <w:r w:rsidR="001402B4" w:rsidRPr="00003415">
        <w:rPr>
          <w:rFonts w:ascii="Myriad Pro" w:hAnsi="Myriad Pro"/>
          <w:color w:val="000000" w:themeColor="text1"/>
          <w:sz w:val="20"/>
          <w:szCs w:val="20"/>
        </w:rPr>
        <w:t xml:space="preserve"> </w:t>
      </w:r>
      <w:proofErr w:type="spellStart"/>
      <w:r w:rsidR="002E4B8C" w:rsidRPr="00003415">
        <w:rPr>
          <w:rFonts w:ascii="Myriad Pro" w:hAnsi="Myriad Pro"/>
          <w:color w:val="000000" w:themeColor="text1"/>
          <w:sz w:val="20"/>
          <w:szCs w:val="20"/>
        </w:rPr>
        <w:t>Duscher</w:t>
      </w:r>
      <w:proofErr w:type="spellEnd"/>
      <w:r w:rsidR="002E4B8C" w:rsidRPr="00003415">
        <w:rPr>
          <w:rFonts w:ascii="Myriad Pro" w:hAnsi="Myriad Pro"/>
          <w:color w:val="000000" w:themeColor="text1"/>
          <w:sz w:val="20"/>
          <w:szCs w:val="20"/>
        </w:rPr>
        <w:t xml:space="preserve">, </w:t>
      </w:r>
      <w:r w:rsidR="004A68FC" w:rsidRPr="00003415">
        <w:rPr>
          <w:rFonts w:ascii="Myriad Pro" w:hAnsi="Myriad Pro"/>
          <w:color w:val="000000" w:themeColor="text1"/>
          <w:sz w:val="20"/>
          <w:szCs w:val="20"/>
        </w:rPr>
        <w:t xml:space="preserve">D. B </w:t>
      </w:r>
      <w:proofErr w:type="spellStart"/>
      <w:r w:rsidR="002E4B8C" w:rsidRPr="00003415">
        <w:rPr>
          <w:rFonts w:ascii="Myriad Pro" w:hAnsi="Myriad Pro"/>
          <w:color w:val="000000" w:themeColor="text1"/>
          <w:sz w:val="20"/>
          <w:szCs w:val="20"/>
        </w:rPr>
        <w:t>Geohegan</w:t>
      </w:r>
      <w:proofErr w:type="spellEnd"/>
      <w:r w:rsidR="002E4B8C" w:rsidRPr="00003415">
        <w:rPr>
          <w:rFonts w:ascii="Myriad Pro" w:hAnsi="Myriad Pro"/>
          <w:color w:val="000000" w:themeColor="text1"/>
          <w:sz w:val="20"/>
          <w:szCs w:val="20"/>
        </w:rPr>
        <w:t xml:space="preserve">, </w:t>
      </w:r>
      <w:r w:rsidR="004A68FC"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In situ laser reflectivity to monitor and control the nucleation and growth of atomically thin 2D materials</w:t>
      </w:r>
      <w:r w:rsidR="004A68FC"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2D Materials 7(2), 25048 (2020).</w:t>
      </w:r>
    </w:p>
    <w:p w14:paraId="09D2A876" w14:textId="51F791A3" w:rsidR="002E4B8C" w:rsidRPr="00003415" w:rsidRDefault="00D871E1"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0B3C57" w:rsidRPr="00003415">
        <w:rPr>
          <w:rFonts w:ascii="Myriad Pro" w:hAnsi="Myriad Pro"/>
          <w:color w:val="000000" w:themeColor="text1"/>
          <w:sz w:val="20"/>
          <w:szCs w:val="20"/>
        </w:rPr>
        <w:t xml:space="preserve">Y-C. </w:t>
      </w:r>
      <w:r w:rsidR="002E4B8C" w:rsidRPr="00003415">
        <w:rPr>
          <w:rFonts w:ascii="Myriad Pro" w:hAnsi="Myriad Pro"/>
          <w:color w:val="000000" w:themeColor="text1"/>
          <w:sz w:val="20"/>
          <w:szCs w:val="20"/>
        </w:rPr>
        <w:t xml:space="preserve">Lin, </w:t>
      </w:r>
      <w:r w:rsidR="000B3C57" w:rsidRPr="00003415">
        <w:rPr>
          <w:rFonts w:ascii="Myriad Pro" w:hAnsi="Myriad Pro"/>
          <w:color w:val="000000" w:themeColor="text1"/>
          <w:sz w:val="20"/>
          <w:szCs w:val="20"/>
        </w:rPr>
        <w:t xml:space="preserve">C. </w:t>
      </w:r>
      <w:r w:rsidR="002E4B8C" w:rsidRPr="00003415">
        <w:rPr>
          <w:rFonts w:ascii="Myriad Pro" w:hAnsi="Myriad Pro"/>
          <w:color w:val="000000" w:themeColor="text1"/>
          <w:sz w:val="20"/>
          <w:szCs w:val="20"/>
        </w:rPr>
        <w:t xml:space="preserve">Liu,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0B3C57" w:rsidRPr="00003415">
        <w:rPr>
          <w:rFonts w:ascii="Myriad Pro" w:hAnsi="Myriad Pro"/>
          <w:color w:val="000000" w:themeColor="text1"/>
          <w:sz w:val="20"/>
          <w:szCs w:val="20"/>
        </w:rPr>
        <w:t xml:space="preserve">E. </w:t>
      </w:r>
      <w:proofErr w:type="spellStart"/>
      <w:r w:rsidR="002E4B8C" w:rsidRPr="00003415">
        <w:rPr>
          <w:rFonts w:ascii="Myriad Pro" w:hAnsi="Myriad Pro"/>
          <w:color w:val="000000" w:themeColor="text1"/>
          <w:sz w:val="20"/>
          <w:szCs w:val="20"/>
        </w:rPr>
        <w:t>Zarkadoula</w:t>
      </w:r>
      <w:proofErr w:type="spellEnd"/>
      <w:r w:rsidR="002E4B8C" w:rsidRPr="00003415">
        <w:rPr>
          <w:rFonts w:ascii="Myriad Pro" w:hAnsi="Myriad Pro"/>
          <w:color w:val="000000" w:themeColor="text1"/>
          <w:sz w:val="20"/>
          <w:szCs w:val="20"/>
        </w:rPr>
        <w:t xml:space="preserve">, </w:t>
      </w:r>
      <w:r w:rsidR="000B3C57" w:rsidRPr="00003415">
        <w:rPr>
          <w:rFonts w:ascii="Myriad Pro" w:hAnsi="Myriad Pro"/>
          <w:color w:val="000000" w:themeColor="text1"/>
          <w:sz w:val="20"/>
          <w:szCs w:val="20"/>
        </w:rPr>
        <w:t xml:space="preserve">M. </w:t>
      </w:r>
      <w:r w:rsidR="002E4B8C" w:rsidRPr="00003415">
        <w:rPr>
          <w:rFonts w:ascii="Myriad Pro" w:hAnsi="Myriad Pro"/>
          <w:color w:val="000000" w:themeColor="text1"/>
          <w:sz w:val="20"/>
          <w:szCs w:val="20"/>
        </w:rPr>
        <w:t xml:space="preserve">Yoon, </w:t>
      </w:r>
      <w:r w:rsidR="000B3C57"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w:t>
      </w:r>
      <w:r w:rsidR="000B3C57" w:rsidRPr="00003415">
        <w:rPr>
          <w:rFonts w:ascii="Myriad Pro" w:hAnsi="Myriad Pro"/>
          <w:color w:val="000000" w:themeColor="text1"/>
          <w:sz w:val="20"/>
          <w:szCs w:val="20"/>
        </w:rPr>
        <w:t xml:space="preserve"> L.</w:t>
      </w:r>
      <w:r w:rsidR="002E4B8C" w:rsidRPr="00003415">
        <w:rPr>
          <w:rFonts w:ascii="Myriad Pro" w:hAnsi="Myriad Pro"/>
          <w:color w:val="000000" w:themeColor="text1"/>
          <w:sz w:val="20"/>
          <w:szCs w:val="20"/>
        </w:rPr>
        <w:t xml:space="preserve"> Liang</w:t>
      </w:r>
      <w:r w:rsidR="000B3C57" w:rsidRPr="00003415">
        <w:rPr>
          <w:rFonts w:ascii="Myriad Pro" w:hAnsi="Myriad Pro"/>
          <w:color w:val="000000" w:themeColor="text1"/>
          <w:sz w:val="20"/>
          <w:szCs w:val="20"/>
        </w:rPr>
        <w:t xml:space="preserve">, X. </w:t>
      </w:r>
      <w:r w:rsidR="002E4B8C" w:rsidRPr="00003415">
        <w:rPr>
          <w:rFonts w:ascii="Myriad Pro" w:hAnsi="Myriad Pro"/>
          <w:color w:val="000000" w:themeColor="text1"/>
          <w:sz w:val="20"/>
          <w:szCs w:val="20"/>
        </w:rPr>
        <w:t xml:space="preserve">Kong,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Gu, </w:t>
      </w:r>
      <w:r w:rsidR="000B3C57" w:rsidRPr="00003415">
        <w:rPr>
          <w:rFonts w:ascii="Myriad Pro" w:hAnsi="Myriad Pro"/>
          <w:color w:val="000000" w:themeColor="text1"/>
          <w:sz w:val="20"/>
          <w:szCs w:val="20"/>
        </w:rPr>
        <w:t xml:space="preserve">A. </w:t>
      </w:r>
      <w:proofErr w:type="gramStart"/>
      <w:r w:rsidR="002E4B8C" w:rsidRPr="00003415">
        <w:rPr>
          <w:rFonts w:ascii="Myriad Pro" w:hAnsi="Myriad Pro"/>
          <w:color w:val="000000" w:themeColor="text1"/>
          <w:sz w:val="20"/>
          <w:szCs w:val="20"/>
        </w:rPr>
        <w:t>Strasser,</w:t>
      </w:r>
      <w:r w:rsidR="003305C7">
        <w:rPr>
          <w:rFonts w:ascii="Myriad Pro" w:hAnsi="Myriad Pro"/>
          <w:color w:val="000000" w:themeColor="text1"/>
          <w:sz w:val="20"/>
          <w:szCs w:val="20"/>
        </w:rPr>
        <w:t>…</w:t>
      </w:r>
      <w:proofErr w:type="gramEnd"/>
      <w:r w:rsidR="002E4B8C" w:rsidRPr="00003415">
        <w:rPr>
          <w:rFonts w:ascii="Myriad Pro" w:hAnsi="Myriad Pro"/>
          <w:color w:val="000000" w:themeColor="text1"/>
          <w:sz w:val="20"/>
          <w:szCs w:val="20"/>
        </w:rPr>
        <w:t xml:space="preserve"> </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Low Energy Implantation into Transition-Metal Dichalcogenide Monolayers to Form Janus Structures</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ACS nano 14(4), 3896(2020).</w:t>
      </w:r>
    </w:p>
    <w:p w14:paraId="13FDDD1F" w14:textId="680AB0D1" w:rsidR="006C23FE" w:rsidRPr="00003415" w:rsidRDefault="006C23FE" w:rsidP="006C23FE">
      <w:pPr>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Note: This work was selected as a DOE Office of Science “Science Headline”.</w:t>
      </w:r>
    </w:p>
    <w:p w14:paraId="71955D9A" w14:textId="60CB3E51" w:rsidR="002E4B8C" w:rsidRPr="00003415" w:rsidRDefault="00152C23"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Gu, </w:t>
      </w:r>
      <w:r w:rsidR="000B3C57" w:rsidRPr="00003415">
        <w:rPr>
          <w:rFonts w:ascii="Myriad Pro" w:hAnsi="Myriad Pro"/>
          <w:color w:val="000000" w:themeColor="text1"/>
          <w:sz w:val="20"/>
          <w:szCs w:val="20"/>
        </w:rPr>
        <w:t xml:space="preserve">H. </w:t>
      </w:r>
      <w:r w:rsidR="002E4B8C" w:rsidRPr="00003415">
        <w:rPr>
          <w:rFonts w:ascii="Myriad Pro" w:hAnsi="Myriad Pro"/>
          <w:color w:val="000000" w:themeColor="text1"/>
          <w:sz w:val="20"/>
          <w:szCs w:val="20"/>
        </w:rPr>
        <w:t>Cai,</w:t>
      </w:r>
      <w:r w:rsidR="000B3C57" w:rsidRPr="00003415">
        <w:rPr>
          <w:rFonts w:ascii="Myriad Pro" w:hAnsi="Myriad Pro"/>
          <w:color w:val="000000" w:themeColor="text1"/>
          <w:sz w:val="20"/>
          <w:szCs w:val="20"/>
        </w:rPr>
        <w:t xml:space="preserve"> J. </w:t>
      </w:r>
      <w:r w:rsidR="002E4B8C" w:rsidRPr="00003415">
        <w:rPr>
          <w:rFonts w:ascii="Myriad Pro" w:hAnsi="Myriad Pro"/>
          <w:color w:val="000000" w:themeColor="text1"/>
          <w:sz w:val="20"/>
          <w:szCs w:val="20"/>
        </w:rPr>
        <w:t xml:space="preserve">Dong, </w:t>
      </w:r>
      <w:r w:rsidR="000B3C57"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Yu, </w:t>
      </w:r>
      <w:r w:rsidR="000B3C57" w:rsidRPr="00003415">
        <w:rPr>
          <w:rFonts w:ascii="Myriad Pro" w:hAnsi="Myriad Pro"/>
          <w:color w:val="000000" w:themeColor="text1"/>
          <w:sz w:val="20"/>
          <w:szCs w:val="20"/>
        </w:rPr>
        <w:t xml:space="preserve">A. N </w:t>
      </w:r>
      <w:r w:rsidR="002E4B8C" w:rsidRPr="00003415">
        <w:rPr>
          <w:rFonts w:ascii="Myriad Pro" w:hAnsi="Myriad Pro"/>
          <w:color w:val="000000" w:themeColor="text1"/>
          <w:sz w:val="20"/>
          <w:szCs w:val="20"/>
        </w:rPr>
        <w:t>Hoffman</w:t>
      </w:r>
      <w:r w:rsidR="000B3C57" w:rsidRPr="00003415">
        <w:rPr>
          <w:rFonts w:ascii="Myriad Pro" w:hAnsi="Myriad Pro"/>
          <w:color w:val="000000" w:themeColor="text1"/>
          <w:sz w:val="20"/>
          <w:szCs w:val="20"/>
        </w:rPr>
        <w:t>, C.</w:t>
      </w:r>
      <w:r w:rsidR="002E4B8C" w:rsidRPr="00003415">
        <w:rPr>
          <w:rFonts w:ascii="Myriad Pro" w:hAnsi="Myriad Pro"/>
          <w:color w:val="000000" w:themeColor="text1"/>
          <w:sz w:val="20"/>
          <w:szCs w:val="20"/>
        </w:rPr>
        <w:t xml:space="preserve"> Liu, </w:t>
      </w:r>
      <w:r w:rsidR="000B3C57" w:rsidRPr="00003415">
        <w:rPr>
          <w:rFonts w:ascii="Myriad Pro" w:hAnsi="Myriad Pro"/>
          <w:color w:val="000000" w:themeColor="text1"/>
          <w:sz w:val="20"/>
          <w:szCs w:val="20"/>
        </w:rPr>
        <w:t xml:space="preserve">A. D </w:t>
      </w:r>
      <w:proofErr w:type="spellStart"/>
      <w:r w:rsidR="002E4B8C" w:rsidRPr="00003415">
        <w:rPr>
          <w:rFonts w:ascii="Myriad Pro" w:hAnsi="Myriad Pro"/>
          <w:color w:val="000000" w:themeColor="text1"/>
          <w:sz w:val="20"/>
          <w:szCs w:val="20"/>
        </w:rPr>
        <w:t>Oyedele</w:t>
      </w:r>
      <w:proofErr w:type="spellEnd"/>
      <w:r w:rsidR="000B3C57" w:rsidRPr="00003415">
        <w:rPr>
          <w:rFonts w:ascii="Myriad Pro" w:hAnsi="Myriad Pro"/>
          <w:color w:val="000000" w:themeColor="text1"/>
          <w:sz w:val="20"/>
          <w:szCs w:val="20"/>
        </w:rPr>
        <w:t>, Y‐C.</w:t>
      </w:r>
      <w:r w:rsidR="002E4B8C" w:rsidRPr="00003415">
        <w:rPr>
          <w:rFonts w:ascii="Myriad Pro" w:hAnsi="Myriad Pro"/>
          <w:color w:val="000000" w:themeColor="text1"/>
          <w:sz w:val="20"/>
          <w:szCs w:val="20"/>
        </w:rPr>
        <w:t xml:space="preserve"> Lin, </w:t>
      </w:r>
      <w:r w:rsidR="000B3C57" w:rsidRPr="00003415">
        <w:rPr>
          <w:rFonts w:ascii="Myriad Pro" w:hAnsi="Myriad Pro"/>
          <w:color w:val="000000" w:themeColor="text1"/>
          <w:sz w:val="20"/>
          <w:szCs w:val="20"/>
        </w:rPr>
        <w:t xml:space="preserve">Z. </w:t>
      </w:r>
      <w:r w:rsidR="002E4B8C" w:rsidRPr="00003415">
        <w:rPr>
          <w:rFonts w:ascii="Myriad Pro" w:hAnsi="Myriad Pro"/>
          <w:color w:val="000000" w:themeColor="text1"/>
          <w:sz w:val="20"/>
          <w:szCs w:val="20"/>
        </w:rPr>
        <w:t xml:space="preserve">Ge, </w:t>
      </w:r>
      <w:r w:rsidR="000B3C57" w:rsidRPr="00003415">
        <w:rPr>
          <w:rFonts w:ascii="Myriad Pro" w:hAnsi="Myriad Pro"/>
          <w:color w:val="000000" w:themeColor="text1"/>
          <w:sz w:val="20"/>
          <w:szCs w:val="20"/>
        </w:rPr>
        <w:t xml:space="preserve">A. A </w:t>
      </w:r>
      <w:proofErr w:type="spellStart"/>
      <w:r w:rsidR="002E4B8C" w:rsidRPr="00003415">
        <w:rPr>
          <w:rFonts w:ascii="Myriad Pro" w:hAnsi="Myriad Pro"/>
          <w:color w:val="000000" w:themeColor="text1"/>
          <w:sz w:val="20"/>
          <w:szCs w:val="20"/>
        </w:rPr>
        <w:t>Puretzky</w:t>
      </w:r>
      <w:proofErr w:type="spellEnd"/>
      <w:r w:rsidR="002E4B8C" w:rsidRPr="00003415">
        <w:rPr>
          <w:rFonts w:ascii="Myriad Pro" w:hAnsi="Myriad Pro"/>
          <w:color w:val="000000" w:themeColor="text1"/>
          <w:sz w:val="20"/>
          <w:szCs w:val="20"/>
        </w:rPr>
        <w:t xml:space="preserve">, </w:t>
      </w:r>
      <w:r w:rsidR="000B3C57" w:rsidRPr="00003415">
        <w:rPr>
          <w:rFonts w:ascii="Myriad Pro" w:hAnsi="Myriad Pro"/>
          <w:color w:val="000000" w:themeColor="text1"/>
          <w:sz w:val="20"/>
          <w:szCs w:val="20"/>
        </w:rPr>
        <w:t xml:space="preserve">G. </w:t>
      </w:r>
      <w:proofErr w:type="spellStart"/>
      <w:r w:rsidR="000B3C57" w:rsidRPr="00003415">
        <w:rPr>
          <w:rFonts w:ascii="Myriad Pro" w:hAnsi="Myriad Pro"/>
          <w:color w:val="000000" w:themeColor="text1"/>
          <w:sz w:val="20"/>
          <w:szCs w:val="20"/>
        </w:rPr>
        <w:t>Duscher</w:t>
      </w:r>
      <w:proofErr w:type="spellEnd"/>
      <w:r w:rsidR="000B3C57" w:rsidRPr="00003415">
        <w:rPr>
          <w:rFonts w:ascii="Myriad Pro" w:hAnsi="Myriad Pro"/>
          <w:color w:val="000000" w:themeColor="text1"/>
          <w:sz w:val="20"/>
          <w:szCs w:val="20"/>
        </w:rPr>
        <w:t xml:space="preserve">, M. F Chisholm, P. D Rack, C. M Rouleau, Z. Gai, X. Meng, F. Ding, D. B </w:t>
      </w:r>
      <w:proofErr w:type="spellStart"/>
      <w:r w:rsidR="000B3C57" w:rsidRPr="00003415">
        <w:rPr>
          <w:rFonts w:ascii="Myriad Pro" w:hAnsi="Myriad Pro"/>
          <w:color w:val="000000" w:themeColor="text1"/>
          <w:sz w:val="20"/>
          <w:szCs w:val="20"/>
        </w:rPr>
        <w:t>Geohegan</w:t>
      </w:r>
      <w:proofErr w:type="spellEnd"/>
      <w:r w:rsidR="000B3C57" w:rsidRPr="00003415">
        <w:rPr>
          <w:rFonts w:ascii="Myriad Pro" w:hAnsi="Myriad Pro"/>
          <w:color w:val="000000" w:themeColor="text1"/>
          <w:sz w:val="20"/>
          <w:szCs w:val="20"/>
        </w:rPr>
        <w:t>, K. Xiao, “</w:t>
      </w:r>
      <w:r w:rsidR="002E4B8C" w:rsidRPr="00003415">
        <w:rPr>
          <w:rFonts w:ascii="Myriad Pro" w:hAnsi="Myriad Pro"/>
          <w:color w:val="000000" w:themeColor="text1"/>
          <w:sz w:val="20"/>
          <w:szCs w:val="20"/>
        </w:rPr>
        <w:t xml:space="preserve">Two‐Dimensional Palladium </w:t>
      </w:r>
      <w:proofErr w:type="spellStart"/>
      <w:r w:rsidR="002E4B8C" w:rsidRPr="00003415">
        <w:rPr>
          <w:rFonts w:ascii="Myriad Pro" w:hAnsi="Myriad Pro"/>
          <w:color w:val="000000" w:themeColor="text1"/>
          <w:sz w:val="20"/>
          <w:szCs w:val="20"/>
        </w:rPr>
        <w:t>Diselenide</w:t>
      </w:r>
      <w:proofErr w:type="spellEnd"/>
      <w:r w:rsidR="002E4B8C" w:rsidRPr="00003415">
        <w:rPr>
          <w:rFonts w:ascii="Myriad Pro" w:hAnsi="Myriad Pro"/>
          <w:color w:val="000000" w:themeColor="text1"/>
          <w:sz w:val="20"/>
          <w:szCs w:val="20"/>
        </w:rPr>
        <w:t xml:space="preserve"> with Strong In‐Plane Optical Anisotropy and High Mobility Grown by Chemical Vapor Deposition</w:t>
      </w:r>
      <w:r w:rsidR="000B3C57"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Advanced Materials 32(19), 1906238 (2020).</w:t>
      </w:r>
    </w:p>
    <w:p w14:paraId="0A34D9A1" w14:textId="1666D7BE" w:rsidR="002E4B8C" w:rsidRPr="00003415" w:rsidRDefault="00152C23"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B. </w:t>
      </w:r>
      <w:r w:rsidR="002E4B8C" w:rsidRPr="00003415">
        <w:rPr>
          <w:rFonts w:ascii="Myriad Pro" w:hAnsi="Myriad Pro"/>
          <w:color w:val="000000" w:themeColor="text1"/>
          <w:sz w:val="20"/>
          <w:szCs w:val="20"/>
        </w:rPr>
        <w:t xml:space="preserve">Doughty, </w:t>
      </w:r>
      <w:r w:rsidRPr="00003415">
        <w:rPr>
          <w:rFonts w:ascii="Myriad Pro" w:hAnsi="Myriad Pro"/>
          <w:color w:val="000000" w:themeColor="text1"/>
          <w:sz w:val="20"/>
          <w:szCs w:val="20"/>
        </w:rPr>
        <w:t xml:space="preserve">M. J </w:t>
      </w:r>
      <w:r w:rsidR="002E4B8C" w:rsidRPr="00003415">
        <w:rPr>
          <w:rFonts w:ascii="Myriad Pro" w:hAnsi="Myriad Pro"/>
          <w:color w:val="000000" w:themeColor="text1"/>
          <w:sz w:val="20"/>
          <w:szCs w:val="20"/>
        </w:rPr>
        <w:t xml:space="preserve">Simpson, </w:t>
      </w:r>
      <w:r w:rsidRPr="00003415">
        <w:rPr>
          <w:rFonts w:ascii="Myriad Pro" w:hAnsi="Myriad Pro"/>
          <w:color w:val="000000" w:themeColor="text1"/>
          <w:sz w:val="20"/>
          <w:szCs w:val="20"/>
        </w:rPr>
        <w:t xml:space="preserve">S. </w:t>
      </w:r>
      <w:r w:rsidR="002E4B8C" w:rsidRPr="00003415">
        <w:rPr>
          <w:rFonts w:ascii="Myriad Pro" w:hAnsi="Myriad Pro"/>
          <w:color w:val="000000" w:themeColor="text1"/>
          <w:sz w:val="20"/>
          <w:szCs w:val="20"/>
        </w:rPr>
        <w:t xml:space="preserve">Das, </w:t>
      </w:r>
      <w:r w:rsidRPr="00003415">
        <w:rPr>
          <w:rFonts w:ascii="Myriad Pro" w:hAnsi="Myriad Pro"/>
          <w:color w:val="000000" w:themeColor="text1"/>
          <w:sz w:val="20"/>
          <w:szCs w:val="20"/>
        </w:rPr>
        <w:t xml:space="preserve">K. </w:t>
      </w:r>
      <w:r w:rsidR="002E4B8C" w:rsidRPr="00003415">
        <w:rPr>
          <w:rFonts w:ascii="Myriad Pro" w:hAnsi="Myriad Pro"/>
          <w:color w:val="000000" w:themeColor="text1"/>
          <w:sz w:val="20"/>
          <w:szCs w:val="20"/>
        </w:rPr>
        <w:t xml:space="preserve">Xiao, </w:t>
      </w:r>
      <w:r w:rsidRPr="00003415">
        <w:rPr>
          <w:rFonts w:ascii="Myriad Pro" w:hAnsi="Myriad Pro"/>
          <w:color w:val="000000" w:themeColor="text1"/>
          <w:sz w:val="20"/>
          <w:szCs w:val="20"/>
        </w:rPr>
        <w:t xml:space="preserve">Y. </w:t>
      </w:r>
      <w:r w:rsidR="002E4B8C" w:rsidRPr="00003415">
        <w:rPr>
          <w:rFonts w:ascii="Myriad Pro" w:hAnsi="Myriad Pro"/>
          <w:color w:val="000000" w:themeColor="text1"/>
          <w:sz w:val="20"/>
          <w:szCs w:val="20"/>
        </w:rPr>
        <w:t xml:space="preserve">Ma, </w:t>
      </w:r>
      <w:r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Connecting Femtosecond Transient Absorption Microscopy with Spatially Co-Registered Time Averaged Optical Imaging Modalities,</w:t>
      </w:r>
      <w:r w:rsidRPr="00003415">
        <w:rPr>
          <w:rFonts w:ascii="Myriad Pro" w:hAnsi="Myriad Pro"/>
          <w:color w:val="000000" w:themeColor="text1"/>
          <w:sz w:val="20"/>
          <w:szCs w:val="20"/>
        </w:rPr>
        <w:t>”</w:t>
      </w:r>
      <w:r w:rsidR="002E4B8C" w:rsidRPr="00003415">
        <w:rPr>
          <w:rFonts w:ascii="Myriad Pro" w:hAnsi="Myriad Pro"/>
          <w:color w:val="000000" w:themeColor="text1"/>
          <w:sz w:val="20"/>
          <w:szCs w:val="20"/>
        </w:rPr>
        <w:t xml:space="preserve"> The Journal of Physical Chemistry A </w:t>
      </w:r>
      <w:r w:rsidR="005D4066" w:rsidRPr="00003415">
        <w:rPr>
          <w:rFonts w:ascii="Myriad Pro" w:hAnsi="Myriad Pro"/>
          <w:color w:val="000000" w:themeColor="text1"/>
          <w:sz w:val="20"/>
          <w:szCs w:val="20"/>
        </w:rPr>
        <w:t xml:space="preserve">124, 3915 </w:t>
      </w:r>
      <w:r w:rsidR="002E4B8C" w:rsidRPr="00003415">
        <w:rPr>
          <w:rFonts w:ascii="Myriad Pro" w:hAnsi="Myriad Pro"/>
          <w:color w:val="000000" w:themeColor="text1"/>
          <w:sz w:val="20"/>
          <w:szCs w:val="20"/>
        </w:rPr>
        <w:t>(2020).</w:t>
      </w:r>
    </w:p>
    <w:p w14:paraId="288DB28E" w14:textId="504E8FD8" w:rsidR="002E4B8C" w:rsidRPr="00003415" w:rsidRDefault="002E4B8C"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55</w:t>
      </w:r>
      <w:r w:rsidRPr="00003415">
        <w:rPr>
          <w:rFonts w:ascii="Myriad Pro" w:hAnsi="Myriad Pro"/>
          <w:color w:val="000000" w:themeColor="text1"/>
          <w:sz w:val="20"/>
          <w:szCs w:val="20"/>
        </w:rPr>
        <w:t>.</w:t>
      </w:r>
      <w:r w:rsidR="000B3C57"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X. Li, E. Kahn, G. Chen, X. Sang, J. Lei, D. </w:t>
      </w:r>
      <w:proofErr w:type="spellStart"/>
      <w:r w:rsidRPr="00003415">
        <w:rPr>
          <w:rFonts w:ascii="Myriad Pro" w:hAnsi="Myriad Pro"/>
          <w:color w:val="000000" w:themeColor="text1"/>
          <w:sz w:val="20"/>
          <w:szCs w:val="20"/>
        </w:rPr>
        <w:t>Passarello</w:t>
      </w:r>
      <w:proofErr w:type="spellEnd"/>
      <w:r w:rsidRPr="00003415">
        <w:rPr>
          <w:rFonts w:ascii="Myriad Pro" w:hAnsi="Myriad Pro"/>
          <w:color w:val="000000" w:themeColor="text1"/>
          <w:sz w:val="20"/>
          <w:szCs w:val="20"/>
        </w:rPr>
        <w:t xml:space="preserve">,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Zakhidov</w:t>
      </w:r>
      <w:proofErr w:type="spellEnd"/>
      <w:r w:rsidRPr="00003415">
        <w:rPr>
          <w:rFonts w:ascii="Myriad Pro" w:hAnsi="Myriad Pro"/>
          <w:color w:val="000000" w:themeColor="text1"/>
          <w:sz w:val="20"/>
          <w:szCs w:val="20"/>
        </w:rPr>
        <w:t>, K. Chen, Y. Chen,</w:t>
      </w:r>
      <w:r w:rsidR="00F06D22" w:rsidRPr="00003415">
        <w:rPr>
          <w:rFonts w:ascii="Myriad Pro" w:hAnsi="Myriad Pro"/>
          <w:color w:val="000000" w:themeColor="text1"/>
          <w:sz w:val="20"/>
          <w:szCs w:val="20"/>
        </w:rPr>
        <w:t xml:space="preserve"> et al</w:t>
      </w:r>
      <w:r w:rsidRPr="00003415">
        <w:rPr>
          <w:rFonts w:ascii="Myriad Pro" w:hAnsi="Myriad Pro"/>
          <w:color w:val="000000" w:themeColor="text1"/>
          <w:sz w:val="20"/>
          <w:szCs w:val="20"/>
        </w:rPr>
        <w:t xml:space="preserve"> “Surfactant-Mediated Growth and Patterning of Atomically Thin Transition Metal Dichalcogenides,” ACS </w:t>
      </w:r>
      <w:r w:rsidR="00152C23" w:rsidRPr="00003415">
        <w:rPr>
          <w:rFonts w:ascii="Myriad Pro" w:hAnsi="Myriad Pro"/>
          <w:color w:val="000000" w:themeColor="text1"/>
          <w:sz w:val="20"/>
          <w:szCs w:val="20"/>
        </w:rPr>
        <w:t>N</w:t>
      </w:r>
      <w:r w:rsidRPr="00003415">
        <w:rPr>
          <w:rFonts w:ascii="Myriad Pro" w:hAnsi="Myriad Pro"/>
          <w:color w:val="000000" w:themeColor="text1"/>
          <w:sz w:val="20"/>
          <w:szCs w:val="20"/>
        </w:rPr>
        <w:t>ano</w:t>
      </w:r>
      <w:r w:rsidR="00F06D22" w:rsidRPr="00003415">
        <w:rPr>
          <w:rFonts w:ascii="Myriad Pro" w:hAnsi="Myriad Pro"/>
          <w:color w:val="000000" w:themeColor="text1"/>
          <w:sz w:val="20"/>
          <w:szCs w:val="20"/>
        </w:rPr>
        <w:t>, 14, 6570</w:t>
      </w:r>
      <w:r w:rsidRPr="00003415">
        <w:rPr>
          <w:rFonts w:ascii="Myriad Pro" w:hAnsi="Myriad Pro"/>
          <w:color w:val="000000" w:themeColor="text1"/>
          <w:sz w:val="20"/>
          <w:szCs w:val="20"/>
        </w:rPr>
        <w:t xml:space="preserve"> (2020).</w:t>
      </w:r>
    </w:p>
    <w:p w14:paraId="7F303950" w14:textId="304262B7" w:rsidR="0017163B" w:rsidRPr="00003415" w:rsidRDefault="002E4B8C" w:rsidP="002E4B8C">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54</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Y. Gu, H. Cai, J. Dong, Y. Yu, A. N Hoffman, C. Liu,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Y. C Lin, Z. Ge,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G. </w:t>
      </w:r>
      <w:proofErr w:type="spellStart"/>
      <w:r w:rsidRPr="00003415">
        <w:rPr>
          <w:rFonts w:ascii="Myriad Pro" w:hAnsi="Myriad Pro"/>
          <w:color w:val="000000" w:themeColor="text1"/>
          <w:sz w:val="20"/>
          <w:szCs w:val="20"/>
        </w:rPr>
        <w:t>Duscher</w:t>
      </w:r>
      <w:proofErr w:type="spellEnd"/>
      <w:r w:rsidRPr="00003415">
        <w:rPr>
          <w:rFonts w:ascii="Myriad Pro" w:hAnsi="Myriad Pro"/>
          <w:color w:val="000000" w:themeColor="text1"/>
          <w:sz w:val="20"/>
          <w:szCs w:val="20"/>
        </w:rPr>
        <w:t xml:space="preserve">, M. F Chisholm, P. D Rack, C. M Rouleau, Z. Gai, X. Meng, F. Ding,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Xiao, “2D Materials: Two‐Dimensional Palladium </w:t>
      </w:r>
      <w:proofErr w:type="spellStart"/>
      <w:r w:rsidRPr="00003415">
        <w:rPr>
          <w:rFonts w:ascii="Myriad Pro" w:hAnsi="Myriad Pro"/>
          <w:color w:val="000000" w:themeColor="text1"/>
          <w:sz w:val="20"/>
          <w:szCs w:val="20"/>
        </w:rPr>
        <w:t>Diselenide</w:t>
      </w:r>
      <w:proofErr w:type="spellEnd"/>
      <w:r w:rsidRPr="00003415">
        <w:rPr>
          <w:rFonts w:ascii="Myriad Pro" w:hAnsi="Myriad Pro"/>
          <w:color w:val="000000" w:themeColor="text1"/>
          <w:sz w:val="20"/>
          <w:szCs w:val="20"/>
        </w:rPr>
        <w:t xml:space="preserve"> with Strong In‐Plane Optical Anisotropy and High Mobility Grown by Chemical Vapor Deposition (Adv. Mater. 19/2020),” Advanced Materials, 32(19), 2070152 (2020).</w:t>
      </w:r>
    </w:p>
    <w:p w14:paraId="1DD629BD" w14:textId="395F72ED" w:rsidR="00B27F8C" w:rsidRPr="00003415" w:rsidRDefault="00B27F8C" w:rsidP="002E4B8C">
      <w:pPr>
        <w:widowControl w:val="0"/>
        <w:autoSpaceDE w:val="0"/>
        <w:autoSpaceDN w:val="0"/>
        <w:adjustRightInd w:val="0"/>
        <w:ind w:left="450" w:right="144" w:hanging="450"/>
        <w:jc w:val="both"/>
        <w:rPr>
          <w:rFonts w:ascii="Myriad Pro" w:hAnsi="Myriad Pro"/>
          <w:b/>
          <w:bCs/>
          <w:color w:val="000000" w:themeColor="text1"/>
          <w:sz w:val="20"/>
          <w:szCs w:val="20"/>
        </w:rPr>
      </w:pPr>
      <w:r w:rsidRPr="00003415">
        <w:rPr>
          <w:rFonts w:ascii="Myriad Pro" w:hAnsi="Myriad Pro"/>
          <w:color w:val="000000" w:themeColor="text1"/>
          <w:sz w:val="20"/>
          <w:szCs w:val="20"/>
        </w:rPr>
        <w:tab/>
      </w:r>
      <w:r w:rsidRPr="00003415">
        <w:rPr>
          <w:rFonts w:ascii="Myriad Pro" w:hAnsi="Myriad Pro"/>
          <w:b/>
          <w:bCs/>
          <w:color w:val="000000" w:themeColor="text1"/>
          <w:sz w:val="20"/>
          <w:szCs w:val="20"/>
        </w:rPr>
        <w:t>Note: This work was selected as the journal cover.</w:t>
      </w:r>
    </w:p>
    <w:p w14:paraId="6A71566F" w14:textId="326728F3"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N. N Hoffman, Y. Gu, L. Liang, J. D Fowlkes, K. Xiao, P. D Rack, “Exploring the air stability of PdSe2 via electrical transport measurements and defect calculations”, </w:t>
      </w:r>
      <w:proofErr w:type="spellStart"/>
      <w:r w:rsidRPr="00003415">
        <w:rPr>
          <w:rFonts w:ascii="Myriad Pro" w:hAnsi="Myriad Pro"/>
          <w:color w:val="000000" w:themeColor="text1"/>
          <w:sz w:val="20"/>
          <w:szCs w:val="20"/>
        </w:rPr>
        <w:t>npj</w:t>
      </w:r>
      <w:proofErr w:type="spellEnd"/>
      <w:r w:rsidRPr="00003415">
        <w:rPr>
          <w:rFonts w:ascii="Myriad Pro" w:hAnsi="Myriad Pro"/>
          <w:color w:val="000000" w:themeColor="text1"/>
          <w:sz w:val="20"/>
          <w:szCs w:val="20"/>
        </w:rPr>
        <w:t xml:space="preserve"> 2D Materials and Applications 3, 1-7 (2019).</w:t>
      </w:r>
    </w:p>
    <w:p w14:paraId="190DBF30" w14:textId="2BEAC590"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H. Cai, Y. Gu, Y.-C. Lin, Y. Gu,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Xiao, “Synthesis and emerging properties of 2D layered III-VI metal chalcogenides”, Appl. Phys. Rev. 6, 04312 (2019).</w:t>
      </w:r>
    </w:p>
    <w:p w14:paraId="3F6C4644" w14:textId="330A3870"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51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J. Zhang, X. Li, K. Xiao, B. G Sumpter, A.W Ghosh, L. Liang, “The role of mid-gap phonon modes in thermal transport of transition metal dichalcogenides”, Journal of Physics: Condensed Matter 32 (2), 025306 (2019).</w:t>
      </w:r>
    </w:p>
    <w:p w14:paraId="37D07087" w14:textId="26CD2EC1"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904704">
        <w:rPr>
          <w:rFonts w:ascii="Myriad Pro" w:hAnsi="Myriad Pro"/>
          <w:color w:val="000000" w:themeColor="text1"/>
          <w:sz w:val="20"/>
          <w:szCs w:val="20"/>
        </w:rPr>
        <w:t>1</w:t>
      </w:r>
      <w:r w:rsidR="001841A5" w:rsidRPr="00904704">
        <w:rPr>
          <w:rFonts w:ascii="Myriad Pro" w:hAnsi="Myriad Pro"/>
          <w:color w:val="000000" w:themeColor="text1"/>
          <w:sz w:val="20"/>
          <w:szCs w:val="20"/>
        </w:rPr>
        <w:t>50</w:t>
      </w:r>
      <w:r w:rsidRPr="00904704">
        <w:rPr>
          <w:rFonts w:ascii="Myriad Pro" w:hAnsi="Myriad Pro"/>
          <w:color w:val="000000" w:themeColor="text1"/>
          <w:sz w:val="20"/>
          <w:szCs w:val="20"/>
        </w:rPr>
        <w:t>.</w:t>
      </w:r>
      <w:r w:rsidRPr="00904704">
        <w:rPr>
          <w:rFonts w:ascii="Myriad Pro" w:hAnsi="Myriad Pro"/>
          <w:color w:val="000000" w:themeColor="text1"/>
          <w:sz w:val="20"/>
          <w:szCs w:val="20"/>
        </w:rPr>
        <w:tab/>
      </w:r>
      <w:r w:rsidRPr="00003415">
        <w:rPr>
          <w:rFonts w:ascii="Myriad Pro" w:hAnsi="Myriad Pro"/>
          <w:color w:val="000000" w:themeColor="text1"/>
          <w:sz w:val="20"/>
          <w:szCs w:val="20"/>
        </w:rPr>
        <w:t xml:space="preserve">Y. Liu, L. Collins, R. </w:t>
      </w:r>
      <w:proofErr w:type="spellStart"/>
      <w:r w:rsidRPr="00003415">
        <w:rPr>
          <w:rFonts w:ascii="Myriad Pro" w:hAnsi="Myriad Pro"/>
          <w:color w:val="000000" w:themeColor="text1"/>
          <w:sz w:val="20"/>
          <w:szCs w:val="20"/>
        </w:rPr>
        <w:t>Proksch</w:t>
      </w:r>
      <w:proofErr w:type="spellEnd"/>
      <w:r w:rsidRPr="00003415">
        <w:rPr>
          <w:rFonts w:ascii="Myriad Pro" w:hAnsi="Myriad Pro"/>
          <w:color w:val="000000" w:themeColor="text1"/>
          <w:sz w:val="20"/>
          <w:szCs w:val="20"/>
        </w:rPr>
        <w:t xml:space="preserve">, S. Kim, B. R Watson, B. Doughty, T. R Calhoun, </w:t>
      </w:r>
      <w:r w:rsidR="000614EC">
        <w:rPr>
          <w:rFonts w:ascii="Myriad Pro" w:hAnsi="Myriad Pro"/>
          <w:color w:val="000000" w:themeColor="text1"/>
          <w:sz w:val="20"/>
          <w:szCs w:val="20"/>
        </w:rPr>
        <w:t xml:space="preserve">et al. </w:t>
      </w:r>
      <w:r w:rsidRPr="00003415">
        <w:rPr>
          <w:rFonts w:ascii="Myriad Pro" w:hAnsi="Myriad Pro"/>
          <w:color w:val="000000" w:themeColor="text1"/>
          <w:sz w:val="20"/>
          <w:szCs w:val="20"/>
        </w:rPr>
        <w:t>Reply to: On the ferroelectricity of CH3NH3PbI3 perovskites, Nature materials 18 (10), 1051-1053 (2019).</w:t>
      </w:r>
    </w:p>
    <w:p w14:paraId="5279AC01" w14:textId="62EE2BE9"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904704">
        <w:rPr>
          <w:rFonts w:ascii="Myriad Pro" w:hAnsi="Myriad Pro"/>
          <w:color w:val="000000" w:themeColor="text1"/>
          <w:sz w:val="20"/>
          <w:szCs w:val="20"/>
        </w:rPr>
        <w:t>14</w:t>
      </w:r>
      <w:r w:rsidR="001841A5" w:rsidRPr="00904704">
        <w:rPr>
          <w:rFonts w:ascii="Myriad Pro" w:hAnsi="Myriad Pro"/>
          <w:color w:val="000000" w:themeColor="text1"/>
          <w:sz w:val="20"/>
          <w:szCs w:val="20"/>
        </w:rPr>
        <w:t>9</w:t>
      </w:r>
      <w:r w:rsidRPr="00904704">
        <w:rPr>
          <w:rFonts w:ascii="Myriad Pro" w:hAnsi="Myriad Pro"/>
          <w:color w:val="000000" w:themeColor="text1"/>
          <w:sz w:val="20"/>
          <w:szCs w:val="20"/>
        </w:rPr>
        <w:t>.</w:t>
      </w:r>
      <w:r w:rsidRPr="00904704">
        <w:rPr>
          <w:rFonts w:ascii="Myriad Pro" w:hAnsi="Myriad Pro"/>
          <w:color w:val="000000" w:themeColor="text1"/>
          <w:sz w:val="20"/>
          <w:szCs w:val="20"/>
        </w:rPr>
        <w:tab/>
      </w:r>
      <w:r w:rsidRPr="00003415">
        <w:rPr>
          <w:rFonts w:ascii="Myriad Pro" w:hAnsi="Myriad Pro"/>
          <w:color w:val="000000" w:themeColor="text1"/>
          <w:sz w:val="20"/>
          <w:szCs w:val="20"/>
        </w:rPr>
        <w:t xml:space="preserve">Y. Liu, A. V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L. Collins, N. </w:t>
      </w:r>
      <w:proofErr w:type="spellStart"/>
      <w:r w:rsidRPr="00003415">
        <w:rPr>
          <w:rFonts w:ascii="Myriad Pro" w:hAnsi="Myriad Pro"/>
          <w:color w:val="000000" w:themeColor="text1"/>
          <w:sz w:val="20"/>
          <w:szCs w:val="20"/>
        </w:rPr>
        <w:t>Borodinov</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Belianinov</w:t>
      </w:r>
      <w:proofErr w:type="spellEnd"/>
      <w:r w:rsidRPr="00003415">
        <w:rPr>
          <w:rFonts w:ascii="Myriad Pro" w:hAnsi="Myriad Pro"/>
          <w:color w:val="000000" w:themeColor="text1"/>
          <w:sz w:val="20"/>
          <w:szCs w:val="20"/>
        </w:rPr>
        <w:t xml:space="preserve">, J. K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xml:space="preserve">, M. Wang, M. Ahmadi, S. Jesse, K. Xiao, B. G Sumpter, B. Hu, S. V Kalinin, O. S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“Light‐</w:t>
      </w:r>
      <w:proofErr w:type="spellStart"/>
      <w:r w:rsidRPr="00003415">
        <w:rPr>
          <w:rFonts w:ascii="Myriad Pro" w:hAnsi="Myriad Pro"/>
          <w:color w:val="000000" w:themeColor="text1"/>
          <w:sz w:val="20"/>
          <w:szCs w:val="20"/>
        </w:rPr>
        <w:t>Ferroic</w:t>
      </w:r>
      <w:proofErr w:type="spellEnd"/>
      <w:r w:rsidRPr="00003415">
        <w:rPr>
          <w:rFonts w:ascii="Myriad Pro" w:hAnsi="Myriad Pro"/>
          <w:color w:val="000000" w:themeColor="text1"/>
          <w:sz w:val="20"/>
          <w:szCs w:val="20"/>
        </w:rPr>
        <w:t xml:space="preserve"> Interaction in Hybrid Organic–Inorganic Perovskites”, Advanced Optical Materials, 7, 1901451 (2019).</w:t>
      </w:r>
    </w:p>
    <w:p w14:paraId="20C88EB6" w14:textId="60D9F77F"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14</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J. Wang, S. </w:t>
      </w:r>
      <w:proofErr w:type="spellStart"/>
      <w:r w:rsidRPr="00003415">
        <w:rPr>
          <w:rFonts w:ascii="Myriad Pro" w:hAnsi="Myriad Pro"/>
          <w:color w:val="000000" w:themeColor="text1"/>
          <w:sz w:val="20"/>
          <w:szCs w:val="20"/>
        </w:rPr>
        <w:t>Senanayak</w:t>
      </w:r>
      <w:proofErr w:type="spellEnd"/>
      <w:r w:rsidRPr="00003415">
        <w:rPr>
          <w:rFonts w:ascii="Myriad Pro" w:hAnsi="Myriad Pro"/>
          <w:color w:val="000000" w:themeColor="text1"/>
          <w:sz w:val="20"/>
          <w:szCs w:val="20"/>
        </w:rPr>
        <w:t xml:space="preserve">, J. Liu, Y. Hu, Y. Shi, Z. Li, C. Zhang, B. Yang, L. Jiang, D. Di, A.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O.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xml:space="preserve">, T. Ding, H. Deng, L. Tang, Y. Guo, J. Wang, K. Xiao, D. </w:t>
      </w:r>
      <w:proofErr w:type="spellStart"/>
      <w:r w:rsidRPr="00003415">
        <w:rPr>
          <w:rFonts w:ascii="Myriad Pro" w:hAnsi="Myriad Pro"/>
          <w:color w:val="000000" w:themeColor="text1"/>
          <w:sz w:val="20"/>
          <w:szCs w:val="20"/>
        </w:rPr>
        <w:t>Venkateshvaran</w:t>
      </w:r>
      <w:proofErr w:type="spellEnd"/>
      <w:r w:rsidRPr="00003415">
        <w:rPr>
          <w:rFonts w:ascii="Myriad Pro" w:hAnsi="Myriad Pro"/>
          <w:color w:val="000000" w:themeColor="text1"/>
          <w:sz w:val="20"/>
          <w:szCs w:val="20"/>
        </w:rPr>
        <w:t xml:space="preserve">, L. Jiang, D. Zhu, H. </w:t>
      </w:r>
      <w:proofErr w:type="spellStart"/>
      <w:r w:rsidRPr="00003415">
        <w:rPr>
          <w:rFonts w:ascii="Myriad Pro" w:hAnsi="Myriad Pro"/>
          <w:color w:val="000000" w:themeColor="text1"/>
          <w:sz w:val="20"/>
          <w:szCs w:val="20"/>
        </w:rPr>
        <w:t>Sirringhaus</w:t>
      </w:r>
      <w:proofErr w:type="spellEnd"/>
      <w:r w:rsidRPr="00003415">
        <w:rPr>
          <w:rFonts w:ascii="Myriad Pro" w:hAnsi="Myriad Pro"/>
          <w:color w:val="000000" w:themeColor="text1"/>
          <w:sz w:val="20"/>
          <w:szCs w:val="20"/>
        </w:rPr>
        <w:t>, “Investigation of Electrode Electrochemical Reactions in CH3NH3PbBr3 Perovskite Single‐Crystal Field‐Effect Transistors”, Advanced Materials 31, 1902618 (2019).</w:t>
      </w:r>
    </w:p>
    <w:p w14:paraId="4917A89E" w14:textId="298D4654" w:rsidR="006636FB" w:rsidRPr="00003415" w:rsidRDefault="006636FB" w:rsidP="006636FB">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A.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S. Yang, T. Feng, A. Haglund, Y. Gu,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D. Briggs, C. Rouleau, M. Chisholm, 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xml:space="preserve">, S. </w:t>
      </w:r>
      <w:proofErr w:type="spellStart"/>
      <w:r w:rsidRPr="00003415">
        <w:rPr>
          <w:rFonts w:ascii="Myriad Pro" w:hAnsi="Myriad Pro"/>
          <w:color w:val="000000" w:themeColor="text1"/>
          <w:sz w:val="20"/>
          <w:szCs w:val="20"/>
        </w:rPr>
        <w:t>Pantelides</w:t>
      </w:r>
      <w:proofErr w:type="spellEnd"/>
      <w:r w:rsidRPr="00003415">
        <w:rPr>
          <w:rFonts w:ascii="Myriad Pro" w:hAnsi="Myriad Pro"/>
          <w:color w:val="000000" w:themeColor="text1"/>
          <w:sz w:val="20"/>
          <w:szCs w:val="20"/>
        </w:rPr>
        <w:t xml:space="preserve">, D.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 Xiao, “Defect-Mediated Phase Transformation in Anisotropic Two-Dimensional PdSe2 Crystals for Seamless Electrical Contacts”, J. Am. Chem. Soc. 141, 8928-8936 (2019).</w:t>
      </w:r>
    </w:p>
    <w:p w14:paraId="2A754ADD" w14:textId="247A5B52" w:rsidR="004E43ED" w:rsidRPr="00003415" w:rsidRDefault="006636FB" w:rsidP="004E43ED">
      <w:pPr>
        <w:widowControl w:val="0"/>
        <w:autoSpaceDE w:val="0"/>
        <w:autoSpaceDN w:val="0"/>
        <w:adjustRightInd w:val="0"/>
        <w:ind w:left="450" w:right="144" w:hanging="450"/>
        <w:jc w:val="both"/>
        <w:rPr>
          <w:color w:val="000000" w:themeColor="text1"/>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K. Wang,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Z. Hu, B. R </w:t>
      </w:r>
      <w:proofErr w:type="spellStart"/>
      <w:r w:rsidRPr="00003415">
        <w:rPr>
          <w:rFonts w:ascii="Myriad Pro" w:hAnsi="Myriad Pro"/>
          <w:color w:val="000000" w:themeColor="text1"/>
          <w:sz w:val="20"/>
          <w:szCs w:val="20"/>
        </w:rPr>
        <w:t>Srijanto</w:t>
      </w:r>
      <w:proofErr w:type="spellEnd"/>
      <w:r w:rsidRPr="00003415">
        <w:rPr>
          <w:rFonts w:ascii="Myriad Pro" w:hAnsi="Myriad Pro"/>
          <w:color w:val="000000" w:themeColor="text1"/>
          <w:sz w:val="20"/>
          <w:szCs w:val="20"/>
        </w:rPr>
        <w:t xml:space="preserve">, X. Li, N. Gupta, H. Yu, M. Tian, M. </w:t>
      </w:r>
      <w:proofErr w:type="spellStart"/>
      <w:r w:rsidRPr="00003415">
        <w:rPr>
          <w:rFonts w:ascii="Myriad Pro" w:hAnsi="Myriad Pro"/>
          <w:color w:val="000000" w:themeColor="text1"/>
          <w:sz w:val="20"/>
          <w:szCs w:val="20"/>
        </w:rPr>
        <w:t>Mahjouri-Samani</w:t>
      </w:r>
      <w:proofErr w:type="spellEnd"/>
      <w:r w:rsidRPr="00003415">
        <w:rPr>
          <w:rFonts w:ascii="Myriad Pro" w:hAnsi="Myriad Pro"/>
          <w:color w:val="000000" w:themeColor="text1"/>
          <w:sz w:val="20"/>
          <w:szCs w:val="20"/>
        </w:rPr>
        <w:t xml:space="preserve">, X. Gao, A.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C. </w:t>
      </w:r>
      <w:r w:rsidRPr="00003415">
        <w:rPr>
          <w:rFonts w:ascii="Myriad Pro" w:hAnsi="Myriad Pro"/>
          <w:color w:val="000000" w:themeColor="text1"/>
          <w:sz w:val="20"/>
          <w:szCs w:val="20"/>
        </w:rPr>
        <w:lastRenderedPageBreak/>
        <w:t xml:space="preserve">Rouleau, G. Eres, B. </w:t>
      </w:r>
      <w:proofErr w:type="spellStart"/>
      <w:r w:rsidRPr="00003415">
        <w:rPr>
          <w:rFonts w:ascii="Myriad Pro" w:hAnsi="Myriad Pro"/>
          <w:color w:val="000000" w:themeColor="text1"/>
          <w:sz w:val="20"/>
          <w:szCs w:val="20"/>
        </w:rPr>
        <w:t>Yakobson</w:t>
      </w:r>
      <w:proofErr w:type="spellEnd"/>
      <w:r w:rsidRPr="00003415">
        <w:rPr>
          <w:rFonts w:ascii="Myriad Pro" w:hAnsi="Myriad Pro"/>
          <w:color w:val="000000" w:themeColor="text1"/>
          <w:sz w:val="20"/>
          <w:szCs w:val="20"/>
        </w:rPr>
        <w:t xml:space="preserve">, M. Yoon, K. Xiao,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“Strain tolerance of two-dimensional crystal growth on curved surfaces”, Science Advances 5, eaav4028 (2019).</w:t>
      </w:r>
      <w:r w:rsidR="00712AC2" w:rsidRPr="00003415">
        <w:rPr>
          <w:color w:val="000000" w:themeColor="text1"/>
        </w:rPr>
        <w:t xml:space="preserve"> </w:t>
      </w:r>
    </w:p>
    <w:p w14:paraId="6170EE8E" w14:textId="30FB24E4" w:rsidR="00322C6E" w:rsidRPr="00003415" w:rsidRDefault="00322C6E" w:rsidP="00322C6E">
      <w:pPr>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Note: DOE Office of Science Highlight https://www.energy.gov/science/bes/articles/stretched-limit-and-sparkling-curved-surfaces.</w:t>
      </w:r>
    </w:p>
    <w:p w14:paraId="4AC057B4" w14:textId="027BA2DB" w:rsidR="00712AC2" w:rsidRPr="00003415" w:rsidRDefault="006636FB"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45</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X. </w:t>
      </w:r>
      <w:r w:rsidR="00712AC2" w:rsidRPr="00003415">
        <w:rPr>
          <w:rFonts w:ascii="Myriad Pro" w:hAnsi="Myriad Pro"/>
          <w:color w:val="000000" w:themeColor="text1"/>
          <w:sz w:val="20"/>
          <w:szCs w:val="20"/>
        </w:rPr>
        <w:t>Sang, X</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 A</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A </w:t>
      </w:r>
      <w:proofErr w:type="spellStart"/>
      <w:r w:rsidR="00712AC2" w:rsidRPr="00003415">
        <w:rPr>
          <w:rFonts w:ascii="Myriad Pro" w:hAnsi="Myriad Pro"/>
          <w:color w:val="000000" w:themeColor="text1"/>
          <w:sz w:val="20"/>
          <w:szCs w:val="20"/>
        </w:rPr>
        <w:t>Puretzky</w:t>
      </w:r>
      <w:proofErr w:type="spellEnd"/>
      <w:r w:rsidR="00712AC2" w:rsidRPr="00003415">
        <w:rPr>
          <w:rFonts w:ascii="Myriad Pro" w:hAnsi="Myriad Pro"/>
          <w:color w:val="000000" w:themeColor="text1"/>
          <w:sz w:val="20"/>
          <w:szCs w:val="20"/>
        </w:rPr>
        <w:t>,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R</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R </w:t>
      </w:r>
      <w:proofErr w:type="spellStart"/>
      <w:r w:rsidR="00712AC2" w:rsidRPr="00003415">
        <w:rPr>
          <w:rFonts w:ascii="Myriad Pro" w:hAnsi="Myriad Pro"/>
          <w:color w:val="000000" w:themeColor="text1"/>
          <w:sz w:val="20"/>
          <w:szCs w:val="20"/>
        </w:rPr>
        <w:t>Unocic</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Atomic Insight into Thermolysis‐Driven Growth of 2D MoS2</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Advanced Functional Materials 29, 1902149 (2019).</w:t>
      </w:r>
    </w:p>
    <w:p w14:paraId="4FF16563" w14:textId="06C0B124"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44</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G</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G Jiang, J</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W </w:t>
      </w:r>
      <w:proofErr w:type="spellStart"/>
      <w:r w:rsidR="00712AC2" w:rsidRPr="00003415">
        <w:rPr>
          <w:rFonts w:ascii="Myriad Pro" w:hAnsi="Myriad Pro"/>
          <w:color w:val="000000" w:themeColor="text1"/>
          <w:sz w:val="20"/>
          <w:szCs w:val="20"/>
        </w:rPr>
        <w:t>Klett</w:t>
      </w:r>
      <w:proofErr w:type="spellEnd"/>
      <w:r w:rsidR="00712AC2" w:rsidRPr="00003415">
        <w:rPr>
          <w:rFonts w:ascii="Myriad Pro" w:hAnsi="Myriad Pro"/>
          <w:color w:val="000000" w:themeColor="text1"/>
          <w:sz w:val="20"/>
          <w:szCs w:val="20"/>
        </w:rPr>
        <w:t>, J</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McFarlane, A</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Ievlev</w:t>
      </w:r>
      <w:proofErr w:type="spellEnd"/>
      <w:r w:rsidR="00712AC2" w:rsidRPr="00003415">
        <w:rPr>
          <w:rFonts w:ascii="Myriad Pro" w:hAnsi="Myriad Pro"/>
          <w:color w:val="000000" w:themeColor="text1"/>
          <w:sz w:val="20"/>
          <w:szCs w:val="20"/>
        </w:rPr>
        <w:t>,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J</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K </w:t>
      </w:r>
      <w:proofErr w:type="spellStart"/>
      <w:r w:rsidR="00712AC2" w:rsidRPr="00003415">
        <w:rPr>
          <w:rFonts w:ascii="Myriad Pro" w:hAnsi="Myriad Pro"/>
          <w:color w:val="000000" w:themeColor="text1"/>
          <w:sz w:val="20"/>
          <w:szCs w:val="20"/>
        </w:rPr>
        <w:t>Keum</w:t>
      </w:r>
      <w:proofErr w:type="spellEnd"/>
      <w:r w:rsidR="00712AC2" w:rsidRPr="00003415">
        <w:rPr>
          <w:rFonts w:ascii="Myriad Pro" w:hAnsi="Myriad Pro"/>
          <w:color w:val="000000" w:themeColor="text1"/>
          <w:sz w:val="20"/>
          <w:szCs w:val="20"/>
        </w:rPr>
        <w:t>,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Yoon, P</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Im</w:t>
      </w:r>
      <w:proofErr w:type="spellEnd"/>
      <w:r w:rsidR="00712AC2" w:rsidRPr="00003415">
        <w:rPr>
          <w:rFonts w:ascii="Myriad Pro" w:hAnsi="Myriad Pro"/>
          <w:color w:val="000000" w:themeColor="text1"/>
          <w:sz w:val="20"/>
          <w:szCs w:val="20"/>
        </w:rPr>
        <w:t>,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Z Hu, J</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E Parks,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Efficient Solar‐Thermal Distillation Desalination Device by Light Absorptive Carbon Composite Porous Foam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Global Challenges, 1900003 (2019).</w:t>
      </w:r>
    </w:p>
    <w:p w14:paraId="7ACB6E5D" w14:textId="2B201D50"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 xml:space="preserve">Y. Liu, A. </w:t>
      </w:r>
      <w:proofErr w:type="spellStart"/>
      <w:r w:rsidR="00712AC2" w:rsidRPr="00003415">
        <w:rPr>
          <w:rFonts w:ascii="Myriad Pro" w:hAnsi="Myriad Pro"/>
          <w:color w:val="000000" w:themeColor="text1"/>
          <w:sz w:val="20"/>
          <w:szCs w:val="20"/>
        </w:rPr>
        <w:t>Ievlev</w:t>
      </w:r>
      <w:proofErr w:type="spellEnd"/>
      <w:r w:rsidR="00712AC2" w:rsidRPr="00003415">
        <w:rPr>
          <w:rFonts w:ascii="Myriad Pro" w:hAnsi="Myriad Pro"/>
          <w:color w:val="000000" w:themeColor="text1"/>
          <w:sz w:val="20"/>
          <w:szCs w:val="20"/>
        </w:rPr>
        <w:t xml:space="preserve">, L. Collins, A. </w:t>
      </w:r>
      <w:proofErr w:type="spellStart"/>
      <w:r w:rsidR="00712AC2" w:rsidRPr="00003415">
        <w:rPr>
          <w:rFonts w:ascii="Myriad Pro" w:hAnsi="Myriad Pro"/>
          <w:color w:val="000000" w:themeColor="text1"/>
          <w:sz w:val="20"/>
          <w:szCs w:val="20"/>
        </w:rPr>
        <w:t>Belianinov</w:t>
      </w:r>
      <w:proofErr w:type="spellEnd"/>
      <w:r w:rsidR="00712AC2" w:rsidRPr="00003415">
        <w:rPr>
          <w:rFonts w:ascii="Myriad Pro" w:hAnsi="Myriad Pro"/>
          <w:color w:val="000000" w:themeColor="text1"/>
          <w:sz w:val="20"/>
          <w:szCs w:val="20"/>
        </w:rPr>
        <w:t xml:space="preserve">, S. Kim, B. Doughty, S. Jesse, M. Ahmadi, S. T </w:t>
      </w:r>
      <w:proofErr w:type="spellStart"/>
      <w:r w:rsidR="00712AC2" w:rsidRPr="00003415">
        <w:rPr>
          <w:rFonts w:ascii="Myriad Pro" w:hAnsi="Myriad Pro"/>
          <w:color w:val="000000" w:themeColor="text1"/>
          <w:sz w:val="20"/>
          <w:szCs w:val="20"/>
        </w:rPr>
        <w:t>Retterer</w:t>
      </w:r>
      <w:proofErr w:type="spellEnd"/>
      <w:r w:rsidR="00712AC2" w:rsidRPr="00003415">
        <w:rPr>
          <w:rFonts w:ascii="Myriad Pro" w:hAnsi="Myriad Pro"/>
          <w:color w:val="000000" w:themeColor="text1"/>
          <w:sz w:val="20"/>
          <w:szCs w:val="20"/>
        </w:rPr>
        <w:t xml:space="preserve">, K. Xiao, B. G Sumpter, S. Kalinin, B. Hu, O. </w:t>
      </w:r>
      <w:proofErr w:type="spellStart"/>
      <w:r w:rsidR="00712AC2" w:rsidRPr="00003415">
        <w:rPr>
          <w:rFonts w:ascii="Myriad Pro" w:hAnsi="Myriad Pro"/>
          <w:color w:val="000000" w:themeColor="text1"/>
          <w:sz w:val="20"/>
          <w:szCs w:val="20"/>
        </w:rPr>
        <w:t>Ovchinnikova</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Multi-Model Imaging of Local Chemistry and </w:t>
      </w:r>
      <w:proofErr w:type="spellStart"/>
      <w:r w:rsidR="00712AC2" w:rsidRPr="00003415">
        <w:rPr>
          <w:rFonts w:ascii="Myriad Pro" w:hAnsi="Myriad Pro"/>
          <w:color w:val="000000" w:themeColor="text1"/>
          <w:sz w:val="20"/>
          <w:szCs w:val="20"/>
        </w:rPr>
        <w:t>Ferroic</w:t>
      </w:r>
      <w:proofErr w:type="spellEnd"/>
      <w:r w:rsidR="00712AC2" w:rsidRPr="00003415">
        <w:rPr>
          <w:rFonts w:ascii="Myriad Pro" w:hAnsi="Myriad Pro"/>
          <w:color w:val="000000" w:themeColor="text1"/>
          <w:sz w:val="20"/>
          <w:szCs w:val="20"/>
        </w:rPr>
        <w:t xml:space="preserve"> Properties of Hybrid Organic-Inorganic Perovskites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Microscopy and Microanalysis, 25 (S2), 2076-2077 (2019).</w:t>
      </w:r>
    </w:p>
    <w:p w14:paraId="6955D919" w14:textId="6D2C5061"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42</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B Brown, W</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Shen, X</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Kumar,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Spatial Mapping of Thermal Boundary Conductance at Metal–Molybdenum </w:t>
      </w:r>
      <w:proofErr w:type="spellStart"/>
      <w:r w:rsidR="00712AC2" w:rsidRPr="00003415">
        <w:rPr>
          <w:rFonts w:ascii="Myriad Pro" w:hAnsi="Myriad Pro"/>
          <w:color w:val="000000" w:themeColor="text1"/>
          <w:sz w:val="20"/>
          <w:szCs w:val="20"/>
        </w:rPr>
        <w:t>Diselenide</w:t>
      </w:r>
      <w:proofErr w:type="spellEnd"/>
      <w:r w:rsidR="00712AC2" w:rsidRPr="00003415">
        <w:rPr>
          <w:rFonts w:ascii="Myriad Pro" w:hAnsi="Myriad Pro"/>
          <w:color w:val="000000" w:themeColor="text1"/>
          <w:sz w:val="20"/>
          <w:szCs w:val="20"/>
        </w:rPr>
        <w:t xml:space="preserve"> Interfaces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ACS applied materials &amp; interfaces 11 (15), 14418-14426 (2019)</w:t>
      </w:r>
    </w:p>
    <w:p w14:paraId="1D7682E7" w14:textId="50058C89"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41</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M</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Stanford, Y</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C</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Lin, M</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Sales, A</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N Hoffman, C</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T Nelson, K. Xiao, S. McDonnell, P. D Rack,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Lithographically patterned metallic conduction in single-layer MoS2 via plasma processing</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npj</w:t>
      </w:r>
      <w:proofErr w:type="spellEnd"/>
      <w:r w:rsidR="00712AC2" w:rsidRPr="00003415">
        <w:rPr>
          <w:rFonts w:ascii="Myriad Pro" w:hAnsi="Myriad Pro"/>
          <w:color w:val="000000" w:themeColor="text1"/>
          <w:sz w:val="20"/>
          <w:szCs w:val="20"/>
        </w:rPr>
        <w:t xml:space="preserve"> 2D Materials and Applications 3 (1), 131(2019).</w:t>
      </w:r>
    </w:p>
    <w:p w14:paraId="6688A431" w14:textId="30C5B1FA"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40</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 xml:space="preserve">M. Zeng, Y. Chen, E. Zhang, J. Li, R. </w:t>
      </w:r>
      <w:proofErr w:type="spellStart"/>
      <w:r w:rsidR="00712AC2" w:rsidRPr="00003415">
        <w:rPr>
          <w:rFonts w:ascii="Myriad Pro" w:hAnsi="Myriad Pro"/>
          <w:color w:val="000000" w:themeColor="text1"/>
          <w:sz w:val="20"/>
          <w:szCs w:val="20"/>
        </w:rPr>
        <w:t>G.Mendes</w:t>
      </w:r>
      <w:proofErr w:type="spellEnd"/>
      <w:r w:rsidR="00712AC2" w:rsidRPr="00003415">
        <w:rPr>
          <w:rFonts w:ascii="Myriad Pro" w:hAnsi="Myriad Pro"/>
          <w:color w:val="000000" w:themeColor="text1"/>
          <w:sz w:val="20"/>
          <w:szCs w:val="20"/>
        </w:rPr>
        <w:t xml:space="preserve">, X. Sang, S. Luo, W. Ming, Y. Fu, M. Du, L. Zhang, D. S. Parker, R. </w:t>
      </w:r>
      <w:proofErr w:type="spellStart"/>
      <w:r w:rsidR="00712AC2" w:rsidRPr="00003415">
        <w:rPr>
          <w:rFonts w:ascii="Myriad Pro" w:hAnsi="Myriad Pro"/>
          <w:color w:val="000000" w:themeColor="text1"/>
          <w:sz w:val="20"/>
          <w:szCs w:val="20"/>
        </w:rPr>
        <w:t>R.Unocic</w:t>
      </w:r>
      <w:proofErr w:type="spellEnd"/>
      <w:r w:rsidR="00712AC2" w:rsidRPr="00003415">
        <w:rPr>
          <w:rFonts w:ascii="Myriad Pro" w:hAnsi="Myriad Pro"/>
          <w:color w:val="000000" w:themeColor="text1"/>
          <w:sz w:val="20"/>
          <w:szCs w:val="20"/>
        </w:rPr>
        <w:t xml:space="preserve">, K. Xiao, C. Wang, T. Zhang, Y. Xiao, M. H. </w:t>
      </w:r>
      <w:proofErr w:type="spellStart"/>
      <w:r w:rsidR="00712AC2" w:rsidRPr="00003415">
        <w:rPr>
          <w:rFonts w:ascii="Myriad Pro" w:hAnsi="Myriad Pro"/>
          <w:color w:val="000000" w:themeColor="text1"/>
          <w:sz w:val="20"/>
          <w:szCs w:val="20"/>
        </w:rPr>
        <w:t>Rümmeli</w:t>
      </w:r>
      <w:proofErr w:type="spellEnd"/>
      <w:r w:rsidR="00712AC2" w:rsidRPr="00003415">
        <w:rPr>
          <w:rFonts w:ascii="Myriad Pro" w:hAnsi="Myriad Pro"/>
          <w:color w:val="000000" w:themeColor="text1"/>
          <w:sz w:val="20"/>
          <w:szCs w:val="20"/>
        </w:rPr>
        <w:t xml:space="preserve">, F. </w:t>
      </w:r>
      <w:proofErr w:type="spellStart"/>
      <w:r w:rsidR="00712AC2" w:rsidRPr="00003415">
        <w:rPr>
          <w:rFonts w:ascii="Myriad Pro" w:hAnsi="Myriad Pro"/>
          <w:color w:val="000000" w:themeColor="text1"/>
          <w:sz w:val="20"/>
          <w:szCs w:val="20"/>
        </w:rPr>
        <w:t>Xiu</w:t>
      </w:r>
      <w:proofErr w:type="spellEnd"/>
      <w:r w:rsidR="00712AC2" w:rsidRPr="00003415">
        <w:rPr>
          <w:rFonts w:ascii="Myriad Pro" w:hAnsi="Myriad Pro"/>
          <w:color w:val="000000" w:themeColor="text1"/>
          <w:sz w:val="20"/>
          <w:szCs w:val="20"/>
        </w:rPr>
        <w:t xml:space="preserve">, L. Fu,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Molecular Scaffold Growth of Two-Dimensional, Strong Interlayer-Bonding-Layered Materials,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CCS Chemistry 1, 117 (2019).</w:t>
      </w:r>
    </w:p>
    <w:p w14:paraId="230FE88F" w14:textId="6504681D" w:rsidR="00712AC2" w:rsidRPr="00003415" w:rsidRDefault="00425B3D"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13</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12AC2" w:rsidRPr="00003415">
        <w:rPr>
          <w:rFonts w:ascii="Myriad Pro" w:hAnsi="Myriad Pro"/>
          <w:color w:val="000000" w:themeColor="text1"/>
          <w:sz w:val="20"/>
          <w:szCs w:val="20"/>
        </w:rPr>
        <w:t>A</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Maksov</w:t>
      </w:r>
      <w:proofErr w:type="spellEnd"/>
      <w:r w:rsidR="00712AC2" w:rsidRPr="00003415">
        <w:rPr>
          <w:rFonts w:ascii="Myriad Pro" w:hAnsi="Myriad Pro"/>
          <w:color w:val="000000" w:themeColor="text1"/>
          <w:sz w:val="20"/>
          <w:szCs w:val="20"/>
        </w:rPr>
        <w:t>, O</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Dyck,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Wang, K</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Xiao, D</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 xml:space="preserve">B </w:t>
      </w:r>
      <w:proofErr w:type="spellStart"/>
      <w:r w:rsidR="00712AC2" w:rsidRPr="00003415">
        <w:rPr>
          <w:rFonts w:ascii="Myriad Pro" w:hAnsi="Myriad Pro"/>
          <w:color w:val="000000" w:themeColor="text1"/>
          <w:sz w:val="20"/>
          <w:szCs w:val="20"/>
        </w:rPr>
        <w:t>Geohegan</w:t>
      </w:r>
      <w:proofErr w:type="spellEnd"/>
      <w:r w:rsidR="00712AC2" w:rsidRPr="00003415">
        <w:rPr>
          <w:rFonts w:ascii="Myriad Pro" w:hAnsi="Myriad Pro"/>
          <w:color w:val="000000" w:themeColor="text1"/>
          <w:sz w:val="20"/>
          <w:szCs w:val="20"/>
        </w:rPr>
        <w:t>, B</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G Sumpter, R</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K Vasudevan, S</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Jesse, S</w:t>
      </w:r>
      <w:r w:rsidRPr="00003415">
        <w:rPr>
          <w:rFonts w:ascii="Myriad Pro" w:hAnsi="Myriad Pro"/>
          <w:color w:val="000000" w:themeColor="text1"/>
          <w:sz w:val="20"/>
          <w:szCs w:val="20"/>
        </w:rPr>
        <w:t xml:space="preserve">. </w:t>
      </w:r>
      <w:r w:rsidR="00712AC2" w:rsidRPr="00003415">
        <w:rPr>
          <w:rFonts w:ascii="Myriad Pro" w:hAnsi="Myriad Pro"/>
          <w:color w:val="000000" w:themeColor="text1"/>
          <w:sz w:val="20"/>
          <w:szCs w:val="20"/>
        </w:rPr>
        <w:t>V Kalinin, M</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Ziatdinov</w:t>
      </w:r>
      <w:proofErr w:type="spellEnd"/>
      <w:r w:rsidR="00712AC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Deep learning analysis of defect and phase evolution during electron beam-induced transformations in WS2</w:t>
      </w:r>
      <w:r w:rsidRPr="00003415">
        <w:rPr>
          <w:rFonts w:ascii="Myriad Pro" w:hAnsi="Myriad Pro"/>
          <w:color w:val="000000" w:themeColor="text1"/>
          <w:sz w:val="20"/>
          <w:szCs w:val="20"/>
        </w:rPr>
        <w:t>”</w:t>
      </w:r>
      <w:r w:rsidR="00712AC2" w:rsidRPr="00003415">
        <w:rPr>
          <w:rFonts w:ascii="Myriad Pro" w:hAnsi="Myriad Pro"/>
          <w:color w:val="000000" w:themeColor="text1"/>
          <w:sz w:val="20"/>
          <w:szCs w:val="20"/>
        </w:rPr>
        <w:t xml:space="preserve">, </w:t>
      </w:r>
      <w:proofErr w:type="spellStart"/>
      <w:r w:rsidR="00712AC2" w:rsidRPr="00003415">
        <w:rPr>
          <w:rFonts w:ascii="Myriad Pro" w:hAnsi="Myriad Pro"/>
          <w:color w:val="000000" w:themeColor="text1"/>
          <w:sz w:val="20"/>
          <w:szCs w:val="20"/>
        </w:rPr>
        <w:t>npj</w:t>
      </w:r>
      <w:proofErr w:type="spellEnd"/>
      <w:r w:rsidR="00712AC2" w:rsidRPr="00003415">
        <w:rPr>
          <w:rFonts w:ascii="Myriad Pro" w:hAnsi="Myriad Pro"/>
          <w:color w:val="000000" w:themeColor="text1"/>
          <w:sz w:val="20"/>
          <w:szCs w:val="20"/>
        </w:rPr>
        <w:t xml:space="preserve"> Computational Materials 5 (1), 129 (2019).</w:t>
      </w:r>
    </w:p>
    <w:p w14:paraId="345979FC" w14:textId="34EBAEBB"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13</w:t>
      </w:r>
      <w:r w:rsidR="001841A5">
        <w:rPr>
          <w:rFonts w:ascii="Myriad Pro" w:hAnsi="Myriad Pro"/>
          <w:color w:val="000000" w:themeColor="text1"/>
          <w:sz w:val="20"/>
          <w:szCs w:val="20"/>
        </w:rPr>
        <w:t>8</w:t>
      </w:r>
      <w:r w:rsidR="00425B3D" w:rsidRPr="00003415">
        <w:rPr>
          <w:rFonts w:ascii="Myriad Pro" w:hAnsi="Myriad Pro"/>
          <w:color w:val="000000" w:themeColor="text1"/>
          <w:sz w:val="20"/>
          <w:szCs w:val="20"/>
        </w:rPr>
        <w:t>.</w:t>
      </w:r>
      <w:r w:rsidR="00425B3D" w:rsidRPr="00003415">
        <w:rPr>
          <w:rFonts w:ascii="Myriad Pro" w:hAnsi="Myriad Pro"/>
          <w:color w:val="000000" w:themeColor="text1"/>
          <w:sz w:val="20"/>
          <w:szCs w:val="20"/>
        </w:rPr>
        <w:tab/>
      </w:r>
      <w:r w:rsidRPr="00003415">
        <w:rPr>
          <w:rFonts w:ascii="Myriad Pro" w:hAnsi="Myriad Pro"/>
          <w:color w:val="000000" w:themeColor="text1"/>
          <w:sz w:val="20"/>
          <w:szCs w:val="20"/>
        </w:rPr>
        <w:t>X</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J</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Zhang, A</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A</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Yoshimura, X</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Sang, Q</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Cui, Y</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L</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Liang, A</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W Ghosh, H. Zhao, R</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V</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Meunier, C</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M Rouleau, B</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G Sumpter, D</w:t>
      </w:r>
      <w:r w:rsidR="00425B3D"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Xiao</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Isotope-Engineering the Thermal Conductivity of Two-Dimensional MoS2</w:t>
      </w:r>
      <w:r w:rsidR="00425B3D" w:rsidRPr="00003415">
        <w:rPr>
          <w:rFonts w:ascii="Myriad Pro" w:hAnsi="Myriad Pro"/>
          <w:color w:val="000000" w:themeColor="text1"/>
          <w:sz w:val="20"/>
          <w:szCs w:val="20"/>
        </w:rPr>
        <w:t>”</w:t>
      </w:r>
      <w:r w:rsidRPr="00003415">
        <w:rPr>
          <w:rFonts w:ascii="Myriad Pro" w:hAnsi="Myriad Pro"/>
          <w:color w:val="000000" w:themeColor="text1"/>
          <w:sz w:val="20"/>
          <w:szCs w:val="20"/>
        </w:rPr>
        <w:t>, ACS Nano 13, 24812 (2019).</w:t>
      </w:r>
    </w:p>
    <w:p w14:paraId="67A98FB0" w14:textId="7EAB38E8"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N. Briggs, S. Subramanian, Z. Lin, X. Li, X. Zhang, K. Zhang, K. Xiao, D.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R. Wallace, L. Chen, M. Terrones, A. Ebrahimi, S. Das, J. Redwing, C. Hinkle, K. </w:t>
      </w:r>
      <w:proofErr w:type="spellStart"/>
      <w:r w:rsidRPr="00003415">
        <w:rPr>
          <w:rFonts w:ascii="Myriad Pro" w:hAnsi="Myriad Pro"/>
          <w:color w:val="000000" w:themeColor="text1"/>
          <w:sz w:val="20"/>
          <w:szCs w:val="20"/>
        </w:rPr>
        <w:t>Momeni</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Duin</w:t>
      </w:r>
      <w:proofErr w:type="spellEnd"/>
      <w:r w:rsidRPr="00003415">
        <w:rPr>
          <w:rFonts w:ascii="Myriad Pro" w:hAnsi="Myriad Pro"/>
          <w:color w:val="000000" w:themeColor="text1"/>
          <w:sz w:val="20"/>
          <w:szCs w:val="20"/>
        </w:rPr>
        <w:t xml:space="preserve">, V. </w:t>
      </w:r>
      <w:proofErr w:type="spellStart"/>
      <w:r w:rsidRPr="00003415">
        <w:rPr>
          <w:rFonts w:ascii="Myriad Pro" w:hAnsi="Myriad Pro"/>
          <w:color w:val="000000" w:themeColor="text1"/>
          <w:sz w:val="20"/>
          <w:szCs w:val="20"/>
        </w:rPr>
        <w:t>Crespi</w:t>
      </w:r>
      <w:proofErr w:type="spellEnd"/>
      <w:r w:rsidRPr="00003415">
        <w:rPr>
          <w:rFonts w:ascii="Myriad Pro" w:hAnsi="Myriad Pro"/>
          <w:color w:val="000000" w:themeColor="text1"/>
          <w:sz w:val="20"/>
          <w:szCs w:val="20"/>
        </w:rPr>
        <w:t>, S. Kar, J. A Robinson, “A roadmap for electronic grade 2D materials”, 2D Materials 6, 0220019 (2019).</w:t>
      </w:r>
    </w:p>
    <w:p w14:paraId="3EE06D46" w14:textId="55FB79BB" w:rsidR="00712AC2" w:rsidRPr="00003415" w:rsidRDefault="00712AC2" w:rsidP="00712AC2">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bCs/>
          <w:color w:val="000000" w:themeColor="text1"/>
          <w:sz w:val="20"/>
          <w:szCs w:val="20"/>
        </w:rPr>
        <w:t>1</w:t>
      </w:r>
      <w:r w:rsidR="001841A5">
        <w:rPr>
          <w:rFonts w:ascii="Myriad Pro" w:hAnsi="Myriad Pro"/>
          <w:bCs/>
          <w:color w:val="000000" w:themeColor="text1"/>
          <w:sz w:val="20"/>
          <w:szCs w:val="20"/>
        </w:rPr>
        <w:t>36</w:t>
      </w:r>
      <w:r w:rsidR="0017163B" w:rsidRPr="00003415">
        <w:rPr>
          <w:rFonts w:ascii="Myriad Pro" w:hAnsi="Myriad Pro"/>
          <w:bCs/>
          <w:color w:val="000000" w:themeColor="text1"/>
          <w:sz w:val="20"/>
          <w:szCs w:val="20"/>
        </w:rPr>
        <w:t>.</w:t>
      </w:r>
      <w:r w:rsidR="0017163B" w:rsidRPr="00003415">
        <w:rPr>
          <w:rFonts w:ascii="Myriad Pro" w:hAnsi="Myriad Pro"/>
          <w:bCs/>
          <w:color w:val="000000" w:themeColor="text1"/>
        </w:rPr>
        <w:t xml:space="preserve"> </w:t>
      </w:r>
      <w:r w:rsidR="0017163B" w:rsidRPr="00003415">
        <w:rPr>
          <w:rFonts w:ascii="Myriad Pro" w:hAnsi="Myriad Pro"/>
          <w:bCs/>
          <w:color w:val="000000" w:themeColor="text1"/>
        </w:rPr>
        <w:tab/>
      </w:r>
      <w:r w:rsidRPr="00003415">
        <w:rPr>
          <w:rFonts w:ascii="Myriad Pro" w:hAnsi="Myriad Pro"/>
          <w:color w:val="000000" w:themeColor="text1"/>
          <w:sz w:val="20"/>
          <w:szCs w:val="20"/>
        </w:rPr>
        <w:t>Y. Ma, B. Doughty, M. J Simpson, S. Das, K. Xiao, “On the origin of spatially dependent electronic excited-state dynamics in mixed hybrid perovskite thin films”, Lithuanian Journal of Physics 58 (4), 326-336 (201</w:t>
      </w:r>
      <w:r w:rsidR="00855F7F" w:rsidRPr="00003415">
        <w:rPr>
          <w:rFonts w:ascii="Myriad Pro" w:hAnsi="Myriad Pro"/>
          <w:color w:val="000000" w:themeColor="text1"/>
          <w:sz w:val="20"/>
          <w:szCs w:val="20"/>
        </w:rPr>
        <w:t>8</w:t>
      </w:r>
      <w:r w:rsidRPr="00003415">
        <w:rPr>
          <w:rFonts w:ascii="Myriad Pro" w:hAnsi="Myriad Pro"/>
          <w:color w:val="000000" w:themeColor="text1"/>
          <w:sz w:val="20"/>
          <w:szCs w:val="20"/>
        </w:rPr>
        <w:t>)</w:t>
      </w:r>
    </w:p>
    <w:p w14:paraId="3AD198CF" w14:textId="00574C50" w:rsidR="0017163B" w:rsidRPr="00003415" w:rsidRDefault="0057146F"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35</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00975D61" w:rsidRPr="00003415">
        <w:rPr>
          <w:rFonts w:ascii="Myriad Pro" w:hAnsi="Myriad Pro"/>
          <w:bCs/>
          <w:color w:val="000000" w:themeColor="text1"/>
          <w:sz w:val="20"/>
          <w:szCs w:val="20"/>
        </w:rPr>
        <w:t xml:space="preserve">R. </w:t>
      </w:r>
      <w:proofErr w:type="spellStart"/>
      <w:r w:rsidR="00975D61" w:rsidRPr="00003415">
        <w:rPr>
          <w:rFonts w:ascii="Myriad Pro" w:hAnsi="Myriad Pro"/>
          <w:bCs/>
          <w:color w:val="000000" w:themeColor="text1"/>
          <w:sz w:val="20"/>
          <w:szCs w:val="20"/>
        </w:rPr>
        <w:t>Geng</w:t>
      </w:r>
      <w:proofErr w:type="spellEnd"/>
      <w:r w:rsidR="00975D61" w:rsidRPr="00003415">
        <w:rPr>
          <w:rFonts w:ascii="Myriad Pro" w:hAnsi="Myriad Pro"/>
          <w:bCs/>
          <w:color w:val="000000" w:themeColor="text1"/>
          <w:sz w:val="20"/>
          <w:szCs w:val="20"/>
        </w:rPr>
        <w:t xml:space="preserve">, R. C. </w:t>
      </w:r>
      <w:proofErr w:type="spellStart"/>
      <w:r w:rsidR="00975D61" w:rsidRPr="00003415">
        <w:rPr>
          <w:rFonts w:ascii="Myriad Pro" w:hAnsi="Myriad Pro"/>
          <w:bCs/>
          <w:color w:val="000000" w:themeColor="text1"/>
          <w:sz w:val="20"/>
          <w:szCs w:val="20"/>
        </w:rPr>
        <w:t>Subedi</w:t>
      </w:r>
      <w:proofErr w:type="spellEnd"/>
      <w:r w:rsidR="00975D61" w:rsidRPr="00003415">
        <w:rPr>
          <w:rFonts w:ascii="Myriad Pro" w:hAnsi="Myriad Pro"/>
          <w:bCs/>
          <w:color w:val="000000" w:themeColor="text1"/>
          <w:sz w:val="20"/>
          <w:szCs w:val="20"/>
        </w:rPr>
        <w:t xml:space="preserve">, H. M. Luong, M. T. Pham, W. Huang, X. Li, K. Hong, M. Shao, K. Xiao, L. A. </w:t>
      </w:r>
      <w:proofErr w:type="spellStart"/>
      <w:r w:rsidR="00975D61" w:rsidRPr="00003415">
        <w:rPr>
          <w:rFonts w:ascii="Myriad Pro" w:hAnsi="Myriad Pro"/>
          <w:bCs/>
          <w:color w:val="000000" w:themeColor="text1"/>
          <w:sz w:val="20"/>
          <w:szCs w:val="20"/>
        </w:rPr>
        <w:t>Hornak</w:t>
      </w:r>
      <w:proofErr w:type="spellEnd"/>
      <w:r w:rsidR="00975D61" w:rsidRPr="00003415">
        <w:rPr>
          <w:rFonts w:ascii="Myriad Pro" w:hAnsi="Myriad Pro"/>
          <w:bCs/>
          <w:color w:val="000000" w:themeColor="text1"/>
          <w:sz w:val="20"/>
          <w:szCs w:val="20"/>
        </w:rPr>
        <w:t>, T. T. Nguyen, “Effect of Electron Localization on the Effective Hyperfine Interaction in Organic Semiconducting Polymers”, Phys Rev Lett.120, 086602 (2018)</w:t>
      </w:r>
    </w:p>
    <w:p w14:paraId="15E01B76" w14:textId="3A27787B" w:rsidR="0017163B" w:rsidRPr="00003415" w:rsidRDefault="00495332"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34</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C. Zhang, P. Raj </w:t>
      </w:r>
      <w:proofErr w:type="spellStart"/>
      <w:r w:rsidRPr="00003415">
        <w:rPr>
          <w:rFonts w:ascii="Myriad Pro" w:hAnsi="Myriad Pro"/>
          <w:color w:val="000000" w:themeColor="text1"/>
          <w:sz w:val="20"/>
          <w:szCs w:val="20"/>
        </w:rPr>
        <w:t>Pudasaini</w:t>
      </w:r>
      <w:proofErr w:type="spellEnd"/>
      <w:r w:rsidRPr="00003415">
        <w:rPr>
          <w:rFonts w:ascii="Myriad Pro" w:hAnsi="Myriad Pro"/>
          <w:color w:val="000000" w:themeColor="text1"/>
          <w:sz w:val="20"/>
          <w:szCs w:val="20"/>
        </w:rPr>
        <w:t xml:space="preserve">,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A. V </w:t>
      </w:r>
      <w:proofErr w:type="spellStart"/>
      <w:r w:rsidRPr="00003415">
        <w:rPr>
          <w:rFonts w:ascii="Myriad Pro" w:hAnsi="Myriad Pro"/>
          <w:color w:val="000000" w:themeColor="text1"/>
          <w:sz w:val="20"/>
          <w:szCs w:val="20"/>
        </w:rPr>
        <w:t>Ievlev</w:t>
      </w:r>
      <w:proofErr w:type="spellEnd"/>
      <w:r w:rsidRPr="00003415">
        <w:rPr>
          <w:rFonts w:ascii="Myriad Pro" w:hAnsi="Myriad Pro"/>
          <w:color w:val="000000" w:themeColor="text1"/>
          <w:sz w:val="20"/>
          <w:szCs w:val="20"/>
        </w:rPr>
        <w:t xml:space="preserve">, L. Xu, A. V Haglund, J. H Noh, A. T Wong, K. Xiao, T. Z Ward, D.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xml:space="preserve">, H. Xu, O. S </w:t>
      </w:r>
      <w:proofErr w:type="spellStart"/>
      <w:r w:rsidRPr="00003415">
        <w:rPr>
          <w:rFonts w:ascii="Myriad Pro" w:hAnsi="Myriad Pro"/>
          <w:color w:val="000000" w:themeColor="text1"/>
          <w:sz w:val="20"/>
          <w:szCs w:val="20"/>
        </w:rPr>
        <w:t>Ovchinnikova</w:t>
      </w:r>
      <w:proofErr w:type="spellEnd"/>
      <w:r w:rsidRPr="00003415">
        <w:rPr>
          <w:rFonts w:ascii="Myriad Pro" w:hAnsi="Myriad Pro"/>
          <w:color w:val="000000" w:themeColor="text1"/>
          <w:sz w:val="20"/>
          <w:szCs w:val="20"/>
        </w:rPr>
        <w:t>, P. D Rack, “Ion Migration Studies in Exfoliated 2D Molybdenum Oxide via Ionic Liquid Gating for Neuromorphic Device Applications”, ACS Applied Materials &amp; Interfaces, 10, 22623 (2018).</w:t>
      </w:r>
    </w:p>
    <w:p w14:paraId="518A44AC" w14:textId="699E2778" w:rsidR="0017163B" w:rsidRPr="00003415" w:rsidRDefault="00495332" w:rsidP="003146ED">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33</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0068705F" w:rsidRPr="00003415">
        <w:rPr>
          <w:rFonts w:ascii="Myriad Pro" w:hAnsi="Myriad Pro"/>
          <w:color w:val="000000" w:themeColor="text1"/>
          <w:sz w:val="20"/>
          <w:szCs w:val="20"/>
        </w:rPr>
        <w:t xml:space="preserve">X. Sang, Y. </w:t>
      </w:r>
      <w:proofErr w:type="spellStart"/>
      <w:r w:rsidR="0068705F" w:rsidRPr="00003415">
        <w:rPr>
          <w:rFonts w:ascii="Myriad Pro" w:hAnsi="Myriad Pro"/>
          <w:color w:val="000000" w:themeColor="text1"/>
          <w:sz w:val="20"/>
          <w:szCs w:val="20"/>
        </w:rPr>
        <w:t>Xie</w:t>
      </w:r>
      <w:proofErr w:type="spellEnd"/>
      <w:r w:rsidR="0068705F" w:rsidRPr="00003415">
        <w:rPr>
          <w:rFonts w:ascii="Myriad Pro" w:hAnsi="Myriad Pro"/>
          <w:color w:val="000000" w:themeColor="text1"/>
          <w:sz w:val="20"/>
          <w:szCs w:val="20"/>
        </w:rPr>
        <w:t xml:space="preserve">, D. E Yilmaz, R. </w:t>
      </w:r>
      <w:proofErr w:type="spellStart"/>
      <w:r w:rsidR="0068705F" w:rsidRPr="00003415">
        <w:rPr>
          <w:rFonts w:ascii="Myriad Pro" w:hAnsi="Myriad Pro"/>
          <w:color w:val="000000" w:themeColor="text1"/>
          <w:sz w:val="20"/>
          <w:szCs w:val="20"/>
        </w:rPr>
        <w:t>Lotfi</w:t>
      </w:r>
      <w:proofErr w:type="spellEnd"/>
      <w:r w:rsidR="0068705F" w:rsidRPr="00003415">
        <w:rPr>
          <w:rFonts w:ascii="Myriad Pro" w:hAnsi="Myriad Pro"/>
          <w:color w:val="000000" w:themeColor="text1"/>
          <w:sz w:val="20"/>
          <w:szCs w:val="20"/>
        </w:rPr>
        <w:t xml:space="preserve">, M. </w:t>
      </w:r>
      <w:proofErr w:type="spellStart"/>
      <w:r w:rsidR="0068705F" w:rsidRPr="00003415">
        <w:rPr>
          <w:rFonts w:ascii="Myriad Pro" w:hAnsi="Myriad Pro"/>
          <w:color w:val="000000" w:themeColor="text1"/>
          <w:sz w:val="20"/>
          <w:szCs w:val="20"/>
        </w:rPr>
        <w:t>Alhabeb</w:t>
      </w:r>
      <w:proofErr w:type="spellEnd"/>
      <w:r w:rsidR="0068705F" w:rsidRPr="00003415">
        <w:rPr>
          <w:rFonts w:ascii="Myriad Pro" w:hAnsi="Myriad Pro"/>
          <w:color w:val="000000" w:themeColor="text1"/>
          <w:sz w:val="20"/>
          <w:szCs w:val="20"/>
        </w:rPr>
        <w:t xml:space="preserve">, A. </w:t>
      </w:r>
      <w:proofErr w:type="spellStart"/>
      <w:r w:rsidR="0068705F" w:rsidRPr="00003415">
        <w:rPr>
          <w:rFonts w:ascii="Myriad Pro" w:hAnsi="Myriad Pro"/>
          <w:color w:val="000000" w:themeColor="text1"/>
          <w:sz w:val="20"/>
          <w:szCs w:val="20"/>
        </w:rPr>
        <w:t>Ostadhossein</w:t>
      </w:r>
      <w:proofErr w:type="spellEnd"/>
      <w:r w:rsidR="0068705F" w:rsidRPr="00003415">
        <w:rPr>
          <w:rFonts w:ascii="Myriad Pro" w:hAnsi="Myriad Pro"/>
          <w:color w:val="000000" w:themeColor="text1"/>
          <w:sz w:val="20"/>
          <w:szCs w:val="20"/>
        </w:rPr>
        <w:t xml:space="preserve">, B. </w:t>
      </w:r>
      <w:proofErr w:type="spellStart"/>
      <w:r w:rsidR="0068705F" w:rsidRPr="00003415">
        <w:rPr>
          <w:rFonts w:ascii="Myriad Pro" w:hAnsi="Myriad Pro"/>
          <w:color w:val="000000" w:themeColor="text1"/>
          <w:sz w:val="20"/>
          <w:szCs w:val="20"/>
        </w:rPr>
        <w:t>Anasori</w:t>
      </w:r>
      <w:proofErr w:type="spellEnd"/>
      <w:r w:rsidR="0068705F" w:rsidRPr="00003415">
        <w:rPr>
          <w:rFonts w:ascii="Myriad Pro" w:hAnsi="Myriad Pro"/>
          <w:color w:val="000000" w:themeColor="text1"/>
          <w:sz w:val="20"/>
          <w:szCs w:val="20"/>
        </w:rPr>
        <w:t xml:space="preserve">, W. Sun, X. Li, K. Xiao, P. RC Kent, A. CT van </w:t>
      </w:r>
      <w:proofErr w:type="spellStart"/>
      <w:r w:rsidR="0068705F" w:rsidRPr="00003415">
        <w:rPr>
          <w:rFonts w:ascii="Myriad Pro" w:hAnsi="Myriad Pro"/>
          <w:color w:val="000000" w:themeColor="text1"/>
          <w:sz w:val="20"/>
          <w:szCs w:val="20"/>
        </w:rPr>
        <w:t>Duin</w:t>
      </w:r>
      <w:proofErr w:type="spellEnd"/>
      <w:r w:rsidR="0068705F" w:rsidRPr="00003415">
        <w:rPr>
          <w:rFonts w:ascii="Myriad Pro" w:hAnsi="Myriad Pro"/>
          <w:color w:val="000000" w:themeColor="text1"/>
          <w:sz w:val="20"/>
          <w:szCs w:val="20"/>
        </w:rPr>
        <w:t xml:space="preserve">, Y. </w:t>
      </w:r>
      <w:proofErr w:type="spellStart"/>
      <w:r w:rsidR="0068705F" w:rsidRPr="00003415">
        <w:rPr>
          <w:rFonts w:ascii="Myriad Pro" w:hAnsi="Myriad Pro"/>
          <w:color w:val="000000" w:themeColor="text1"/>
          <w:sz w:val="20"/>
          <w:szCs w:val="20"/>
        </w:rPr>
        <w:t>Gogotsi</w:t>
      </w:r>
      <w:proofErr w:type="spellEnd"/>
      <w:r w:rsidR="0068705F" w:rsidRPr="00003415">
        <w:rPr>
          <w:rFonts w:ascii="Myriad Pro" w:hAnsi="Myriad Pro"/>
          <w:color w:val="000000" w:themeColor="text1"/>
          <w:sz w:val="20"/>
          <w:szCs w:val="20"/>
        </w:rPr>
        <w:t xml:space="preserve">, R. R </w:t>
      </w:r>
      <w:proofErr w:type="spellStart"/>
      <w:r w:rsidR="0068705F" w:rsidRPr="00003415">
        <w:rPr>
          <w:rFonts w:ascii="Myriad Pro" w:hAnsi="Myriad Pro"/>
          <w:color w:val="000000" w:themeColor="text1"/>
          <w:sz w:val="20"/>
          <w:szCs w:val="20"/>
        </w:rPr>
        <w:t>Unocic</w:t>
      </w:r>
      <w:proofErr w:type="spellEnd"/>
      <w:r w:rsidR="0068705F" w:rsidRPr="00003415">
        <w:rPr>
          <w:rFonts w:ascii="Myriad Pro" w:hAnsi="Myriad Pro"/>
          <w:color w:val="000000" w:themeColor="text1"/>
          <w:sz w:val="20"/>
          <w:szCs w:val="20"/>
        </w:rPr>
        <w:t>, “In situ atomistic insight into the growth mechanisms of single layer 2D transition metal carbides”, Nature Comm, 9, 2266 (2018).</w:t>
      </w:r>
    </w:p>
    <w:p w14:paraId="5B1C8C22" w14:textId="6B20BEFA" w:rsidR="0068705F" w:rsidRPr="00003415" w:rsidRDefault="0068705F"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32</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X. Sang, X. Li, W. Zhao, J. Dong, C. M. Rouleau,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F. Ding, K. Xiao, R. R.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“In situ edge engineering in two-dimensional transition metal dichalcogenides”, Nature Comm, 9, 2051 (2018).</w:t>
      </w:r>
    </w:p>
    <w:p w14:paraId="3316B7F2" w14:textId="641C62A7" w:rsidR="00FE7439" w:rsidRPr="00003415" w:rsidRDefault="0017163B"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31</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t xml:space="preserve"> </w:t>
      </w:r>
      <w:r w:rsidR="00FE7439" w:rsidRPr="00003415">
        <w:rPr>
          <w:rFonts w:ascii="Myriad Pro" w:hAnsi="Myriad Pro"/>
          <w:color w:val="000000" w:themeColor="text1"/>
          <w:sz w:val="20"/>
          <w:szCs w:val="20"/>
        </w:rPr>
        <w:t xml:space="preserve">A. A </w:t>
      </w:r>
      <w:proofErr w:type="spellStart"/>
      <w:r w:rsidR="00FE7439" w:rsidRPr="00003415">
        <w:rPr>
          <w:rFonts w:ascii="Myriad Pro" w:hAnsi="Myriad Pro"/>
          <w:color w:val="000000" w:themeColor="text1"/>
          <w:sz w:val="20"/>
          <w:szCs w:val="20"/>
        </w:rPr>
        <w:t>Puretzky</w:t>
      </w:r>
      <w:proofErr w:type="spellEnd"/>
      <w:r w:rsidR="00FE7439" w:rsidRPr="00003415">
        <w:rPr>
          <w:rFonts w:ascii="Myriad Pro" w:hAnsi="Myriad Pro"/>
          <w:color w:val="000000" w:themeColor="text1"/>
          <w:sz w:val="20"/>
          <w:szCs w:val="20"/>
        </w:rPr>
        <w:t xml:space="preserve">, A. D </w:t>
      </w:r>
      <w:proofErr w:type="spellStart"/>
      <w:r w:rsidR="00FE7439" w:rsidRPr="00003415">
        <w:rPr>
          <w:rFonts w:ascii="Myriad Pro" w:hAnsi="Myriad Pro"/>
          <w:color w:val="000000" w:themeColor="text1"/>
          <w:sz w:val="20"/>
          <w:szCs w:val="20"/>
        </w:rPr>
        <w:t>Oyedele</w:t>
      </w:r>
      <w:proofErr w:type="spellEnd"/>
      <w:r w:rsidR="00FE7439" w:rsidRPr="00003415">
        <w:rPr>
          <w:rFonts w:ascii="Myriad Pro" w:hAnsi="Myriad Pro"/>
          <w:color w:val="000000" w:themeColor="text1"/>
          <w:sz w:val="20"/>
          <w:szCs w:val="20"/>
        </w:rPr>
        <w:t xml:space="preserve">, K. Xiao, A. V Haglund, B. G Sumpter, D. </w:t>
      </w:r>
      <w:proofErr w:type="spellStart"/>
      <w:r w:rsidR="00FE7439" w:rsidRPr="00003415">
        <w:rPr>
          <w:rFonts w:ascii="Myriad Pro" w:hAnsi="Myriad Pro"/>
          <w:color w:val="000000" w:themeColor="text1"/>
          <w:sz w:val="20"/>
          <w:szCs w:val="20"/>
        </w:rPr>
        <w:t>Mandrus</w:t>
      </w:r>
      <w:proofErr w:type="spellEnd"/>
      <w:r w:rsidR="00FE7439" w:rsidRPr="00003415">
        <w:rPr>
          <w:rFonts w:ascii="Myriad Pro" w:hAnsi="Myriad Pro"/>
          <w:color w:val="000000" w:themeColor="text1"/>
          <w:sz w:val="20"/>
          <w:szCs w:val="20"/>
        </w:rPr>
        <w:t xml:space="preserve">, D. B </w:t>
      </w:r>
      <w:proofErr w:type="spellStart"/>
      <w:r w:rsidR="00FE7439" w:rsidRPr="00003415">
        <w:rPr>
          <w:rFonts w:ascii="Myriad Pro" w:hAnsi="Myriad Pro"/>
          <w:color w:val="000000" w:themeColor="text1"/>
          <w:sz w:val="20"/>
          <w:szCs w:val="20"/>
        </w:rPr>
        <w:t>Geohegan</w:t>
      </w:r>
      <w:proofErr w:type="spellEnd"/>
      <w:r w:rsidR="00FE7439" w:rsidRPr="00003415">
        <w:rPr>
          <w:rFonts w:ascii="Myriad Pro" w:hAnsi="Myriad Pro"/>
          <w:color w:val="000000" w:themeColor="text1"/>
          <w:sz w:val="20"/>
          <w:szCs w:val="20"/>
        </w:rPr>
        <w:t>, L. Liang, “Anomalous interlayer vibrations in strongly coupled layered PdSe2”, 2D Materials, 5, 035016 (2018).</w:t>
      </w:r>
    </w:p>
    <w:p w14:paraId="02DDC6A3" w14:textId="21AE13D6" w:rsidR="0017163B" w:rsidRPr="00003415" w:rsidRDefault="0017163B" w:rsidP="00FE7439">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30</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6B03A7" w:rsidRPr="00003415">
        <w:rPr>
          <w:rFonts w:ascii="Myriad Pro" w:hAnsi="Myriad Pro"/>
          <w:color w:val="000000" w:themeColor="text1"/>
          <w:sz w:val="20"/>
          <w:szCs w:val="20"/>
        </w:rPr>
        <w:t>B</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Yang, W</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Ming, M</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-H</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Du, J</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K </w:t>
      </w:r>
      <w:proofErr w:type="spellStart"/>
      <w:r w:rsidR="006B03A7" w:rsidRPr="00003415">
        <w:rPr>
          <w:rFonts w:ascii="Myriad Pro" w:hAnsi="Myriad Pro"/>
          <w:color w:val="000000" w:themeColor="text1"/>
          <w:sz w:val="20"/>
          <w:szCs w:val="20"/>
        </w:rPr>
        <w:t>Keum</w:t>
      </w:r>
      <w:proofErr w:type="spellEnd"/>
      <w:r w:rsidR="006B03A7" w:rsidRPr="00003415">
        <w:rPr>
          <w:rFonts w:ascii="Myriad Pro" w:hAnsi="Myriad Pro"/>
          <w:color w:val="000000" w:themeColor="text1"/>
          <w:sz w:val="20"/>
          <w:szCs w:val="20"/>
        </w:rPr>
        <w:t>, A</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 xml:space="preserve">A </w:t>
      </w:r>
      <w:proofErr w:type="spellStart"/>
      <w:r w:rsidR="006B03A7" w:rsidRPr="00003415">
        <w:rPr>
          <w:rFonts w:ascii="Myriad Pro" w:hAnsi="Myriad Pro"/>
          <w:color w:val="000000" w:themeColor="text1"/>
          <w:sz w:val="20"/>
          <w:szCs w:val="20"/>
        </w:rPr>
        <w:t>Puretzky</w:t>
      </w:r>
      <w:proofErr w:type="spellEnd"/>
      <w:r w:rsidR="006B03A7" w:rsidRPr="00003415">
        <w:rPr>
          <w:rFonts w:ascii="Myriad Pro" w:hAnsi="Myriad Pro"/>
          <w:color w:val="000000" w:themeColor="text1"/>
          <w:sz w:val="20"/>
          <w:szCs w:val="20"/>
        </w:rPr>
        <w:t>, C</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M Rouleau, J</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Huang, D</w:t>
      </w:r>
      <w:r w:rsidR="00A237C2" w:rsidRPr="00003415">
        <w:rPr>
          <w:rFonts w:ascii="Myriad Pro" w:hAnsi="Myriad Pro"/>
          <w:color w:val="000000" w:themeColor="text1"/>
          <w:sz w:val="20"/>
          <w:szCs w:val="20"/>
        </w:rPr>
        <w:t>.</w:t>
      </w:r>
      <w:r w:rsidR="006B03A7" w:rsidRPr="00003415">
        <w:rPr>
          <w:rFonts w:ascii="Myriad Pro" w:hAnsi="Myriad Pro"/>
          <w:color w:val="000000" w:themeColor="text1"/>
          <w:sz w:val="20"/>
          <w:szCs w:val="20"/>
        </w:rPr>
        <w:t xml:space="preserve"> B </w:t>
      </w:r>
      <w:proofErr w:type="spellStart"/>
      <w:r w:rsidR="006B03A7" w:rsidRPr="00003415">
        <w:rPr>
          <w:rFonts w:ascii="Myriad Pro" w:hAnsi="Myriad Pro"/>
          <w:color w:val="000000" w:themeColor="text1"/>
          <w:sz w:val="20"/>
          <w:szCs w:val="20"/>
        </w:rPr>
        <w:t>Geohegan</w:t>
      </w:r>
      <w:proofErr w:type="spellEnd"/>
      <w:r w:rsidR="006B03A7" w:rsidRPr="00003415">
        <w:rPr>
          <w:rFonts w:ascii="Myriad Pro" w:hAnsi="Myriad Pro"/>
          <w:color w:val="000000" w:themeColor="text1"/>
          <w:sz w:val="20"/>
          <w:szCs w:val="20"/>
        </w:rPr>
        <w:t>, X</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Wang, K</w:t>
      </w:r>
      <w:r w:rsidR="00A237C2" w:rsidRPr="00003415">
        <w:rPr>
          <w:rFonts w:ascii="Myriad Pro" w:hAnsi="Myriad Pro"/>
          <w:color w:val="000000" w:themeColor="text1"/>
          <w:sz w:val="20"/>
          <w:szCs w:val="20"/>
        </w:rPr>
        <w:t xml:space="preserve">. </w:t>
      </w:r>
      <w:r w:rsidR="006B03A7" w:rsidRPr="00003415">
        <w:rPr>
          <w:rFonts w:ascii="Myriad Pro" w:hAnsi="Myriad Pro"/>
          <w:color w:val="000000" w:themeColor="text1"/>
          <w:sz w:val="20"/>
          <w:szCs w:val="20"/>
        </w:rPr>
        <w:t>Xiao, “Real-Time Observation of Order-Disorder Transformation of Organic Cations Induced Phase Transition and Anomalous Photoluminescence in Hybrid Perovskites”, Advanced Materials, 30, 1705801 (2018).</w:t>
      </w:r>
    </w:p>
    <w:p w14:paraId="111A0CBF" w14:textId="0A41EA51" w:rsidR="0017163B" w:rsidRPr="00003415" w:rsidRDefault="0017163B" w:rsidP="003146ED">
      <w:pPr>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3F4FC8" w:rsidRPr="00003415">
        <w:rPr>
          <w:rFonts w:ascii="Myriad Pro" w:hAnsi="Myriad Pro"/>
          <w:color w:val="000000" w:themeColor="text1"/>
          <w:sz w:val="20"/>
          <w:szCs w:val="20"/>
        </w:rPr>
        <w:t>2</w:t>
      </w:r>
      <w:r w:rsidR="001841A5">
        <w:rPr>
          <w:rFonts w:ascii="Myriad Pro" w:hAnsi="Myriad Pro"/>
          <w:color w:val="000000" w:themeColor="text1"/>
          <w:sz w:val="20"/>
          <w:szCs w:val="20"/>
        </w:rPr>
        <w:t>9</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3F4FC8" w:rsidRPr="00003415">
        <w:rPr>
          <w:rFonts w:ascii="Myriad Pro" w:hAnsi="Myriad Pro"/>
          <w:color w:val="000000" w:themeColor="text1"/>
          <w:sz w:val="20"/>
          <w:szCs w:val="20"/>
        </w:rPr>
        <w:t xml:space="preserve">M. </w:t>
      </w:r>
      <w:proofErr w:type="spellStart"/>
      <w:r w:rsidR="003F4FC8" w:rsidRPr="00003415">
        <w:rPr>
          <w:rFonts w:ascii="Myriad Pro" w:hAnsi="Myriad Pro"/>
          <w:color w:val="000000" w:themeColor="text1"/>
          <w:sz w:val="20"/>
          <w:szCs w:val="20"/>
        </w:rPr>
        <w:t>Yarali</w:t>
      </w:r>
      <w:proofErr w:type="spellEnd"/>
      <w:r w:rsidR="003F4FC8" w:rsidRPr="00003415">
        <w:rPr>
          <w:rFonts w:ascii="Myriad Pro" w:hAnsi="Myriad Pro"/>
          <w:color w:val="000000" w:themeColor="text1"/>
          <w:sz w:val="20"/>
          <w:szCs w:val="20"/>
        </w:rPr>
        <w:t xml:space="preserve">, H. Brahmi, Z. Yan, X. Li, L. </w:t>
      </w:r>
      <w:proofErr w:type="spellStart"/>
      <w:r w:rsidR="003F4FC8" w:rsidRPr="00003415">
        <w:rPr>
          <w:rFonts w:ascii="Myriad Pro" w:hAnsi="Myriad Pro"/>
          <w:color w:val="000000" w:themeColor="text1"/>
          <w:sz w:val="20"/>
          <w:szCs w:val="20"/>
        </w:rPr>
        <w:t>Xie</w:t>
      </w:r>
      <w:proofErr w:type="spellEnd"/>
      <w:r w:rsidR="003F4FC8" w:rsidRPr="00003415">
        <w:rPr>
          <w:rFonts w:ascii="Myriad Pro" w:hAnsi="Myriad Pro"/>
          <w:color w:val="000000" w:themeColor="text1"/>
          <w:sz w:val="20"/>
          <w:szCs w:val="20"/>
        </w:rPr>
        <w:t xml:space="preserve">, S. Chen, S. Kumar, M. Yoon, K. Xiao, A. </w:t>
      </w:r>
      <w:proofErr w:type="spellStart"/>
      <w:r w:rsidR="003F4FC8" w:rsidRPr="00003415">
        <w:rPr>
          <w:rFonts w:ascii="Myriad Pro" w:hAnsi="Myriad Pro"/>
          <w:color w:val="000000" w:themeColor="text1"/>
          <w:sz w:val="20"/>
          <w:szCs w:val="20"/>
        </w:rPr>
        <w:t>Mavrokefalos</w:t>
      </w:r>
      <w:proofErr w:type="spellEnd"/>
      <w:r w:rsidR="003F4FC8" w:rsidRPr="00003415">
        <w:rPr>
          <w:rFonts w:ascii="Myriad Pro" w:hAnsi="Myriad Pro"/>
          <w:color w:val="000000" w:themeColor="text1"/>
          <w:sz w:val="20"/>
          <w:szCs w:val="20"/>
        </w:rPr>
        <w:t xml:space="preserve">, “The Effect of Metal Doping and Vacancies on the Thermal Conductivity of Monolayer Molybdenum </w:t>
      </w:r>
      <w:proofErr w:type="spellStart"/>
      <w:r w:rsidR="003F4FC8" w:rsidRPr="00003415">
        <w:rPr>
          <w:rFonts w:ascii="Myriad Pro" w:hAnsi="Myriad Pro"/>
          <w:color w:val="000000" w:themeColor="text1"/>
          <w:sz w:val="20"/>
          <w:szCs w:val="20"/>
        </w:rPr>
        <w:t>Diselenide</w:t>
      </w:r>
      <w:proofErr w:type="spellEnd"/>
      <w:r w:rsidR="003F4FC8" w:rsidRPr="00003415">
        <w:rPr>
          <w:rFonts w:ascii="Myriad Pro" w:hAnsi="Myriad Pro"/>
          <w:color w:val="000000" w:themeColor="text1"/>
          <w:sz w:val="20"/>
          <w:szCs w:val="20"/>
        </w:rPr>
        <w:t>”, ACS Applied Materials &amp; Interfaces, 10, 4921 (2018).</w:t>
      </w:r>
    </w:p>
    <w:p w14:paraId="2F67B157" w14:textId="0A215CB6" w:rsidR="0017163B" w:rsidRPr="00003415" w:rsidRDefault="0017163B" w:rsidP="003146ED">
      <w:pPr>
        <w:tabs>
          <w:tab w:val="left" w:pos="1560"/>
          <w:tab w:val="left" w:pos="4560"/>
          <w:tab w:val="left" w:pos="5880"/>
          <w:tab w:val="left" w:pos="6960"/>
        </w:tabs>
        <w:ind w:left="446" w:right="144" w:hanging="446"/>
        <w:jc w:val="both"/>
        <w:rPr>
          <w:rFonts w:ascii="Myriad Pro" w:eastAsia="Cambria" w:hAnsi="Myriad Pro"/>
          <w:b/>
          <w:color w:val="000000" w:themeColor="text1"/>
          <w:sz w:val="20"/>
          <w:szCs w:val="20"/>
        </w:rPr>
      </w:pPr>
      <w:r w:rsidRPr="00003415">
        <w:rPr>
          <w:rFonts w:ascii="Myriad Pro" w:hAnsi="Myriad Pro"/>
          <w:color w:val="000000" w:themeColor="text1"/>
          <w:sz w:val="20"/>
          <w:szCs w:val="20"/>
        </w:rPr>
        <w:t>1</w:t>
      </w:r>
      <w:r w:rsidR="003F4FC8" w:rsidRPr="00003415">
        <w:rPr>
          <w:rFonts w:ascii="Myriad Pro" w:hAnsi="Myriad Pro"/>
          <w:color w:val="000000" w:themeColor="text1"/>
          <w:sz w:val="20"/>
          <w:szCs w:val="20"/>
        </w:rPr>
        <w:t>2</w:t>
      </w:r>
      <w:r w:rsidR="001841A5">
        <w:rPr>
          <w:rFonts w:ascii="Myriad Pro" w:hAnsi="Myriad Pro"/>
          <w:color w:val="000000" w:themeColor="text1"/>
          <w:sz w:val="20"/>
          <w:szCs w:val="20"/>
        </w:rPr>
        <w:t>8</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8A2B73" w:rsidRPr="00003415">
        <w:rPr>
          <w:rFonts w:ascii="Myriad Pro" w:hAnsi="Myriad Pro"/>
          <w:color w:val="000000" w:themeColor="text1"/>
          <w:sz w:val="20"/>
          <w:szCs w:val="20"/>
        </w:rPr>
        <w:t xml:space="preserve">H. Li, X. Shan, J. N Neu, T. </w:t>
      </w:r>
      <w:proofErr w:type="spellStart"/>
      <w:r w:rsidR="008A2B73" w:rsidRPr="00003415">
        <w:rPr>
          <w:rFonts w:ascii="Myriad Pro" w:hAnsi="Myriad Pro"/>
          <w:color w:val="000000" w:themeColor="text1"/>
          <w:sz w:val="20"/>
          <w:szCs w:val="20"/>
        </w:rPr>
        <w:t>Geske</w:t>
      </w:r>
      <w:proofErr w:type="spellEnd"/>
      <w:r w:rsidR="008A2B73" w:rsidRPr="00003415">
        <w:rPr>
          <w:rFonts w:ascii="Myriad Pro" w:hAnsi="Myriad Pro"/>
          <w:color w:val="000000" w:themeColor="text1"/>
          <w:sz w:val="20"/>
          <w:szCs w:val="20"/>
        </w:rPr>
        <w:t xml:space="preserve">, M. Davis, P. Mao, K. Xiao, T. Siegrist, Z. Yu, </w:t>
      </w:r>
      <w:r w:rsidR="003F4FC8" w:rsidRPr="00003415">
        <w:rPr>
          <w:rFonts w:ascii="Myriad Pro" w:hAnsi="Myriad Pro"/>
          <w:color w:val="000000" w:themeColor="text1"/>
          <w:sz w:val="20"/>
          <w:szCs w:val="20"/>
        </w:rPr>
        <w:t>“</w:t>
      </w:r>
      <w:r w:rsidR="008A2B73" w:rsidRPr="00003415">
        <w:rPr>
          <w:rFonts w:ascii="Myriad Pro" w:hAnsi="Myriad Pro"/>
          <w:color w:val="000000" w:themeColor="text1"/>
          <w:sz w:val="20"/>
          <w:szCs w:val="20"/>
        </w:rPr>
        <w:t>Lead-free halide double perovskite-polymer composites for flexible X-ray imaging”</w:t>
      </w:r>
      <w:r w:rsidR="003F4FC8" w:rsidRPr="00003415">
        <w:rPr>
          <w:rFonts w:ascii="Myriad Pro" w:hAnsi="Myriad Pro"/>
          <w:color w:val="000000" w:themeColor="text1"/>
          <w:sz w:val="20"/>
          <w:szCs w:val="20"/>
        </w:rPr>
        <w:t xml:space="preserve">, </w:t>
      </w:r>
      <w:r w:rsidR="008A2B73" w:rsidRPr="00003415">
        <w:rPr>
          <w:rFonts w:ascii="Myriad Pro" w:hAnsi="Myriad Pro"/>
          <w:color w:val="000000" w:themeColor="text1"/>
          <w:sz w:val="20"/>
          <w:szCs w:val="20"/>
        </w:rPr>
        <w:t>Journal of Materials Chemistry C 6 (44), 11961-11967 (2018)</w:t>
      </w:r>
      <w:r w:rsidR="003F4FC8" w:rsidRPr="00003415">
        <w:rPr>
          <w:rFonts w:ascii="Myriad Pro" w:hAnsi="Myriad Pro"/>
          <w:color w:val="000000" w:themeColor="text1"/>
          <w:sz w:val="20"/>
          <w:szCs w:val="20"/>
        </w:rPr>
        <w:t>.</w:t>
      </w:r>
    </w:p>
    <w:p w14:paraId="60B59C44" w14:textId="135D666D" w:rsidR="00CD0898" w:rsidRPr="00003415" w:rsidRDefault="0017163B" w:rsidP="00CD0898">
      <w:pPr>
        <w:autoSpaceDE w:val="0"/>
        <w:autoSpaceDN w:val="0"/>
        <w:adjustRightInd w:val="0"/>
        <w:ind w:left="446" w:right="144" w:hanging="446"/>
        <w:jc w:val="both"/>
        <w:rPr>
          <w:rFonts w:ascii="Myriad Pro" w:hAnsi="Myriad Pro"/>
          <w:color w:val="000000" w:themeColor="text1"/>
          <w:sz w:val="20"/>
          <w:szCs w:val="20"/>
          <w:u w:val="single"/>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27</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D0898" w:rsidRPr="00003415">
        <w:rPr>
          <w:rFonts w:ascii="Myriad Pro" w:hAnsi="Myriad Pro"/>
          <w:color w:val="000000" w:themeColor="text1"/>
          <w:sz w:val="20"/>
          <w:szCs w:val="20"/>
        </w:rPr>
        <w:t xml:space="preserve">M. Z </w:t>
      </w:r>
      <w:proofErr w:type="spellStart"/>
      <w:r w:rsidR="00CD0898" w:rsidRPr="00003415">
        <w:rPr>
          <w:rFonts w:ascii="Myriad Pro" w:hAnsi="Myriad Pro"/>
          <w:color w:val="000000" w:themeColor="text1"/>
          <w:sz w:val="20"/>
          <w:szCs w:val="20"/>
        </w:rPr>
        <w:t>Bellus</w:t>
      </w:r>
      <w:proofErr w:type="spellEnd"/>
      <w:r w:rsidR="00CD0898" w:rsidRPr="00003415">
        <w:rPr>
          <w:rFonts w:ascii="Myriad Pro" w:hAnsi="Myriad Pro"/>
          <w:color w:val="000000" w:themeColor="text1"/>
          <w:sz w:val="20"/>
          <w:szCs w:val="20"/>
        </w:rPr>
        <w:t xml:space="preserve">, M. </w:t>
      </w:r>
      <w:proofErr w:type="spellStart"/>
      <w:r w:rsidR="00CD0898" w:rsidRPr="00003415">
        <w:rPr>
          <w:rFonts w:ascii="Myriad Pro" w:hAnsi="Myriad Pro"/>
          <w:color w:val="000000" w:themeColor="text1"/>
          <w:sz w:val="20"/>
          <w:szCs w:val="20"/>
        </w:rPr>
        <w:t>Mahjouri-Samani</w:t>
      </w:r>
      <w:proofErr w:type="spellEnd"/>
      <w:r w:rsidR="00CD0898" w:rsidRPr="00003415">
        <w:rPr>
          <w:rFonts w:ascii="Myriad Pro" w:hAnsi="Myriad Pro"/>
          <w:color w:val="000000" w:themeColor="text1"/>
          <w:sz w:val="20"/>
          <w:szCs w:val="20"/>
        </w:rPr>
        <w:t xml:space="preserve">, S. D Lane, A. D </w:t>
      </w:r>
      <w:proofErr w:type="spellStart"/>
      <w:r w:rsidR="00CD0898" w:rsidRPr="00003415">
        <w:rPr>
          <w:rFonts w:ascii="Myriad Pro" w:hAnsi="Myriad Pro"/>
          <w:color w:val="000000" w:themeColor="text1"/>
          <w:sz w:val="20"/>
          <w:szCs w:val="20"/>
        </w:rPr>
        <w:t>Oyedele</w:t>
      </w:r>
      <w:proofErr w:type="spellEnd"/>
      <w:r w:rsidR="00CD0898" w:rsidRPr="00003415">
        <w:rPr>
          <w:rFonts w:ascii="Myriad Pro" w:hAnsi="Myriad Pro"/>
          <w:color w:val="000000" w:themeColor="text1"/>
          <w:sz w:val="20"/>
          <w:szCs w:val="20"/>
        </w:rPr>
        <w:t xml:space="preserve">, X. Li, A. A </w:t>
      </w:r>
      <w:proofErr w:type="spellStart"/>
      <w:r w:rsidR="00CD0898" w:rsidRPr="00003415">
        <w:rPr>
          <w:rFonts w:ascii="Myriad Pro" w:hAnsi="Myriad Pro"/>
          <w:color w:val="000000" w:themeColor="text1"/>
          <w:sz w:val="20"/>
          <w:szCs w:val="20"/>
        </w:rPr>
        <w:t>Puretzky</w:t>
      </w:r>
      <w:proofErr w:type="spellEnd"/>
      <w:r w:rsidR="00CD0898" w:rsidRPr="00003415">
        <w:rPr>
          <w:rFonts w:ascii="Myriad Pro" w:hAnsi="Myriad Pro"/>
          <w:color w:val="000000" w:themeColor="text1"/>
          <w:sz w:val="20"/>
          <w:szCs w:val="20"/>
        </w:rPr>
        <w:t xml:space="preserve">, D. </w:t>
      </w:r>
      <w:proofErr w:type="spellStart"/>
      <w:r w:rsidR="00CD0898" w:rsidRPr="00003415">
        <w:rPr>
          <w:rFonts w:ascii="Myriad Pro" w:hAnsi="Myriad Pro"/>
          <w:color w:val="000000" w:themeColor="text1"/>
          <w:sz w:val="20"/>
          <w:szCs w:val="20"/>
        </w:rPr>
        <w:t>Geohegan</w:t>
      </w:r>
      <w:proofErr w:type="spellEnd"/>
      <w:r w:rsidR="00CD0898" w:rsidRPr="00003415">
        <w:rPr>
          <w:rFonts w:ascii="Myriad Pro" w:hAnsi="Myriad Pro"/>
          <w:color w:val="000000" w:themeColor="text1"/>
          <w:sz w:val="20"/>
          <w:szCs w:val="20"/>
        </w:rPr>
        <w:t>, K. Xiao, H. Zhao, “Photocarrier transfer across monolayer MoS2-MoSe2 lateral heterostructures”, ACS Nano, 12, 7086 (2018).</w:t>
      </w:r>
    </w:p>
    <w:p w14:paraId="62C258AE" w14:textId="247DCFE4" w:rsidR="00C768CE" w:rsidRPr="00003415" w:rsidRDefault="0017163B" w:rsidP="00CD0898">
      <w:pPr>
        <w:autoSpaceDE w:val="0"/>
        <w:autoSpaceDN w:val="0"/>
        <w:adjustRightInd w:val="0"/>
        <w:ind w:left="446" w:right="144" w:hanging="446"/>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26</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768CE" w:rsidRPr="00003415">
        <w:rPr>
          <w:rFonts w:ascii="Myriad Pro" w:hAnsi="Myriad Pro"/>
          <w:color w:val="000000" w:themeColor="text1"/>
          <w:sz w:val="20"/>
          <w:szCs w:val="20"/>
        </w:rPr>
        <w:t xml:space="preserve">P. R. </w:t>
      </w:r>
      <w:proofErr w:type="spellStart"/>
      <w:r w:rsidR="00C768CE" w:rsidRPr="00003415">
        <w:rPr>
          <w:rFonts w:ascii="Myriad Pro" w:hAnsi="Myriad Pro"/>
          <w:color w:val="000000" w:themeColor="text1"/>
          <w:sz w:val="20"/>
          <w:szCs w:val="20"/>
        </w:rPr>
        <w:t>Pudasaini</w:t>
      </w:r>
      <w:proofErr w:type="spellEnd"/>
      <w:r w:rsidR="00C768CE" w:rsidRPr="00003415">
        <w:rPr>
          <w:rFonts w:ascii="Myriad Pro" w:hAnsi="Myriad Pro"/>
          <w:color w:val="000000" w:themeColor="text1"/>
          <w:sz w:val="20"/>
          <w:szCs w:val="20"/>
        </w:rPr>
        <w:t xml:space="preserve">, A. </w:t>
      </w:r>
      <w:proofErr w:type="spellStart"/>
      <w:r w:rsidR="00C768CE" w:rsidRPr="00003415">
        <w:rPr>
          <w:rFonts w:ascii="Myriad Pro" w:hAnsi="Myriad Pro"/>
          <w:color w:val="000000" w:themeColor="text1"/>
          <w:sz w:val="20"/>
          <w:szCs w:val="20"/>
        </w:rPr>
        <w:t>Oyedele</w:t>
      </w:r>
      <w:proofErr w:type="spellEnd"/>
      <w:r w:rsidR="00C768CE" w:rsidRPr="00003415">
        <w:rPr>
          <w:rFonts w:ascii="Myriad Pro" w:hAnsi="Myriad Pro"/>
          <w:color w:val="000000" w:themeColor="text1"/>
          <w:sz w:val="20"/>
          <w:szCs w:val="20"/>
        </w:rPr>
        <w:t xml:space="preserve">, C. Zhang, M. G Stanford, N. Cross, A.T Wong, A. N Hoffman, K. Xiao, G. </w:t>
      </w:r>
      <w:proofErr w:type="spellStart"/>
      <w:r w:rsidR="00C768CE" w:rsidRPr="00003415">
        <w:rPr>
          <w:rFonts w:ascii="Myriad Pro" w:hAnsi="Myriad Pro"/>
          <w:color w:val="000000" w:themeColor="text1"/>
          <w:sz w:val="20"/>
          <w:szCs w:val="20"/>
        </w:rPr>
        <w:t>Duscher</w:t>
      </w:r>
      <w:proofErr w:type="spellEnd"/>
      <w:r w:rsidR="00C768CE" w:rsidRPr="00003415">
        <w:rPr>
          <w:rFonts w:ascii="Myriad Pro" w:hAnsi="Myriad Pro"/>
          <w:color w:val="000000" w:themeColor="text1"/>
          <w:sz w:val="20"/>
          <w:szCs w:val="20"/>
        </w:rPr>
        <w:t xml:space="preserve">, D. G </w:t>
      </w:r>
      <w:proofErr w:type="spellStart"/>
      <w:r w:rsidR="00C768CE" w:rsidRPr="00003415">
        <w:rPr>
          <w:rFonts w:ascii="Myriad Pro" w:hAnsi="Myriad Pro"/>
          <w:color w:val="000000" w:themeColor="text1"/>
          <w:sz w:val="20"/>
          <w:szCs w:val="20"/>
        </w:rPr>
        <w:t>Mandrus</w:t>
      </w:r>
      <w:proofErr w:type="spellEnd"/>
      <w:r w:rsidR="00C768CE" w:rsidRPr="00003415">
        <w:rPr>
          <w:rFonts w:ascii="Myriad Pro" w:hAnsi="Myriad Pro"/>
          <w:color w:val="000000" w:themeColor="text1"/>
          <w:sz w:val="20"/>
          <w:szCs w:val="20"/>
        </w:rPr>
        <w:t>, T. Z Ward, P. D Rack, “High-performance multilayer WSe2 field-effect transistors with carrier type control”, Nano Research, 11, 772 (2018).</w:t>
      </w:r>
    </w:p>
    <w:p w14:paraId="6B3EA10A" w14:textId="4234A3B0" w:rsidR="0017163B" w:rsidRPr="00003415" w:rsidRDefault="0017163B" w:rsidP="00C768CE">
      <w:pPr>
        <w:widowControl w:val="0"/>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25</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C768CE" w:rsidRPr="00003415">
        <w:rPr>
          <w:rFonts w:ascii="Myriad Pro" w:hAnsi="Myriad Pro"/>
          <w:color w:val="000000" w:themeColor="text1"/>
          <w:sz w:val="20"/>
          <w:szCs w:val="20"/>
        </w:rPr>
        <w:t xml:space="preserve">D. Xu, W. Chen, M. Zeng, H. </w:t>
      </w:r>
      <w:proofErr w:type="spellStart"/>
      <w:r w:rsidR="00C768CE" w:rsidRPr="00003415">
        <w:rPr>
          <w:rFonts w:ascii="Myriad Pro" w:hAnsi="Myriad Pro"/>
          <w:color w:val="000000" w:themeColor="text1"/>
          <w:sz w:val="20"/>
          <w:szCs w:val="20"/>
        </w:rPr>
        <w:t>Xue</w:t>
      </w:r>
      <w:proofErr w:type="spellEnd"/>
      <w:r w:rsidR="00C768CE" w:rsidRPr="00003415">
        <w:rPr>
          <w:rFonts w:ascii="Myriad Pro" w:hAnsi="Myriad Pro"/>
          <w:color w:val="000000" w:themeColor="text1"/>
          <w:sz w:val="20"/>
          <w:szCs w:val="20"/>
        </w:rPr>
        <w:t xml:space="preserve">, Y. Chen, X. Sang, Y. Xiao, T. Zhang, R. </w:t>
      </w:r>
      <w:proofErr w:type="spellStart"/>
      <w:r w:rsidR="00C768CE" w:rsidRPr="00003415">
        <w:rPr>
          <w:rFonts w:ascii="Myriad Pro" w:hAnsi="Myriad Pro"/>
          <w:color w:val="000000" w:themeColor="text1"/>
          <w:sz w:val="20"/>
          <w:szCs w:val="20"/>
        </w:rPr>
        <w:t>Unocic</w:t>
      </w:r>
      <w:proofErr w:type="spellEnd"/>
      <w:r w:rsidR="00C768CE" w:rsidRPr="00003415">
        <w:rPr>
          <w:rFonts w:ascii="Myriad Pro" w:hAnsi="Myriad Pro"/>
          <w:color w:val="000000" w:themeColor="text1"/>
          <w:sz w:val="20"/>
          <w:szCs w:val="20"/>
        </w:rPr>
        <w:t xml:space="preserve">, K. Xiao, L. Fu, “Crystal Field Tuning of </w:t>
      </w:r>
      <w:r w:rsidR="00C768CE" w:rsidRPr="00003415">
        <w:rPr>
          <w:rFonts w:ascii="Myriad Pro" w:hAnsi="Myriad Pro"/>
          <w:color w:val="000000" w:themeColor="text1"/>
          <w:sz w:val="20"/>
          <w:szCs w:val="20"/>
        </w:rPr>
        <w:lastRenderedPageBreak/>
        <w:t xml:space="preserve">Photoluminescence in Lanthanide Ions‐Embedded Two‐dimensional Materials”, </w:t>
      </w:r>
      <w:proofErr w:type="spellStart"/>
      <w:r w:rsidR="00C768CE" w:rsidRPr="00003415">
        <w:rPr>
          <w:rFonts w:ascii="Myriad Pro" w:hAnsi="Myriad Pro"/>
          <w:color w:val="000000" w:themeColor="text1"/>
          <w:sz w:val="20"/>
          <w:szCs w:val="20"/>
        </w:rPr>
        <w:t>Angewandte</w:t>
      </w:r>
      <w:proofErr w:type="spellEnd"/>
      <w:r w:rsidR="00C768CE" w:rsidRPr="00003415">
        <w:rPr>
          <w:rFonts w:ascii="Myriad Pro" w:hAnsi="Myriad Pro"/>
          <w:color w:val="000000" w:themeColor="text1"/>
          <w:sz w:val="20"/>
          <w:szCs w:val="20"/>
        </w:rPr>
        <w:t xml:space="preserve"> </w:t>
      </w:r>
      <w:proofErr w:type="spellStart"/>
      <w:r w:rsidR="00C768CE" w:rsidRPr="00003415">
        <w:rPr>
          <w:rFonts w:ascii="Myriad Pro" w:hAnsi="Myriad Pro"/>
          <w:color w:val="000000" w:themeColor="text1"/>
          <w:sz w:val="20"/>
          <w:szCs w:val="20"/>
        </w:rPr>
        <w:t>Chemie</w:t>
      </w:r>
      <w:proofErr w:type="spellEnd"/>
      <w:r w:rsidR="00C768CE" w:rsidRPr="00003415">
        <w:rPr>
          <w:rFonts w:ascii="Myriad Pro" w:hAnsi="Myriad Pro"/>
          <w:color w:val="000000" w:themeColor="text1"/>
          <w:sz w:val="20"/>
          <w:szCs w:val="20"/>
        </w:rPr>
        <w:t xml:space="preserve"> International Edition, 57, 755 (2018).</w:t>
      </w:r>
    </w:p>
    <w:p w14:paraId="5CB4ED8C" w14:textId="647D280C" w:rsidR="0017163B" w:rsidRPr="00003415" w:rsidRDefault="0017163B" w:rsidP="003146ED">
      <w:pPr>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24</w:t>
      </w:r>
      <w:r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4D75D1" w:rsidRPr="00003415">
        <w:rPr>
          <w:rFonts w:ascii="Myriad Pro" w:hAnsi="Myriad Pro"/>
          <w:color w:val="000000" w:themeColor="text1"/>
          <w:sz w:val="20"/>
          <w:szCs w:val="20"/>
        </w:rPr>
        <w:t xml:space="preserve">A. D. </w:t>
      </w:r>
      <w:proofErr w:type="spellStart"/>
      <w:r w:rsidR="004D75D1" w:rsidRPr="00003415">
        <w:rPr>
          <w:rFonts w:ascii="Myriad Pro" w:hAnsi="Myriad Pro"/>
          <w:color w:val="000000" w:themeColor="text1"/>
          <w:sz w:val="20"/>
          <w:szCs w:val="20"/>
        </w:rPr>
        <w:t>Oyedelea</w:t>
      </w:r>
      <w:proofErr w:type="spellEnd"/>
      <w:r w:rsidR="004D75D1" w:rsidRPr="00003415">
        <w:rPr>
          <w:rFonts w:ascii="Myriad Pro" w:hAnsi="Myriad Pro"/>
          <w:color w:val="000000" w:themeColor="text1"/>
          <w:sz w:val="20"/>
          <w:szCs w:val="20"/>
        </w:rPr>
        <w:t xml:space="preserve">, C. M. Rouleau, D. B. </w:t>
      </w:r>
      <w:proofErr w:type="spellStart"/>
      <w:r w:rsidR="004D75D1" w:rsidRPr="00003415">
        <w:rPr>
          <w:rFonts w:ascii="Myriad Pro" w:hAnsi="Myriad Pro"/>
          <w:color w:val="000000" w:themeColor="text1"/>
          <w:sz w:val="20"/>
          <w:szCs w:val="20"/>
        </w:rPr>
        <w:t>Geohegan</w:t>
      </w:r>
      <w:proofErr w:type="spellEnd"/>
      <w:r w:rsidR="004D75D1" w:rsidRPr="00003415">
        <w:rPr>
          <w:rFonts w:ascii="Myriad Pro" w:hAnsi="Myriad Pro"/>
          <w:color w:val="000000" w:themeColor="text1"/>
          <w:sz w:val="20"/>
          <w:szCs w:val="20"/>
        </w:rPr>
        <w:t>, K. Xiao, “The growth and assembly of organic molecules and inorganic 2D materials on graphene for van der Waals heterostructures”, Carbon, 131, 246 (2018).</w:t>
      </w:r>
    </w:p>
    <w:p w14:paraId="3B055359" w14:textId="7D0F8B44" w:rsidR="00691FAA" w:rsidRPr="00003415" w:rsidRDefault="0017163B" w:rsidP="00691FAA">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23</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691FAA" w:rsidRPr="00003415">
        <w:rPr>
          <w:rFonts w:ascii="Myriad Pro" w:hAnsi="Myriad Pro"/>
          <w:color w:val="000000" w:themeColor="text1"/>
          <w:sz w:val="20"/>
          <w:szCs w:val="20"/>
        </w:rPr>
        <w:t xml:space="preserve">Z. B Aziza, V. </w:t>
      </w:r>
      <w:proofErr w:type="spellStart"/>
      <w:r w:rsidR="00691FAA" w:rsidRPr="00003415">
        <w:rPr>
          <w:rFonts w:ascii="Myriad Pro" w:hAnsi="Myriad Pro"/>
          <w:color w:val="000000" w:themeColor="text1"/>
          <w:sz w:val="20"/>
          <w:szCs w:val="20"/>
        </w:rPr>
        <w:t>Zólyomi</w:t>
      </w:r>
      <w:proofErr w:type="spellEnd"/>
      <w:r w:rsidR="00691FAA" w:rsidRPr="00003415">
        <w:rPr>
          <w:rFonts w:ascii="Myriad Pro" w:hAnsi="Myriad Pro"/>
          <w:color w:val="000000" w:themeColor="text1"/>
          <w:sz w:val="20"/>
          <w:szCs w:val="20"/>
        </w:rPr>
        <w:t xml:space="preserve">, H. </w:t>
      </w:r>
      <w:proofErr w:type="spellStart"/>
      <w:r w:rsidR="00691FAA" w:rsidRPr="00003415">
        <w:rPr>
          <w:rFonts w:ascii="Myriad Pro" w:hAnsi="Myriad Pro"/>
          <w:color w:val="000000" w:themeColor="text1"/>
          <w:sz w:val="20"/>
          <w:szCs w:val="20"/>
        </w:rPr>
        <w:t>Henck</w:t>
      </w:r>
      <w:proofErr w:type="spellEnd"/>
      <w:r w:rsidR="00691FAA" w:rsidRPr="00003415">
        <w:rPr>
          <w:rFonts w:ascii="Myriad Pro" w:hAnsi="Myriad Pro"/>
          <w:color w:val="000000" w:themeColor="text1"/>
          <w:sz w:val="20"/>
          <w:szCs w:val="20"/>
        </w:rPr>
        <w:t xml:space="preserve">, D. </w:t>
      </w:r>
      <w:proofErr w:type="spellStart"/>
      <w:r w:rsidR="00691FAA" w:rsidRPr="00003415">
        <w:rPr>
          <w:rFonts w:ascii="Myriad Pro" w:hAnsi="Myriad Pro"/>
          <w:color w:val="000000" w:themeColor="text1"/>
          <w:sz w:val="20"/>
          <w:szCs w:val="20"/>
        </w:rPr>
        <w:t>Pierucci</w:t>
      </w:r>
      <w:proofErr w:type="spellEnd"/>
      <w:r w:rsidR="00691FAA" w:rsidRPr="00003415">
        <w:rPr>
          <w:rFonts w:ascii="Myriad Pro" w:hAnsi="Myriad Pro"/>
          <w:color w:val="000000" w:themeColor="text1"/>
          <w:sz w:val="20"/>
          <w:szCs w:val="20"/>
        </w:rPr>
        <w:t xml:space="preserve">, M. Silly, J. Avila, S. </w:t>
      </w:r>
      <w:proofErr w:type="spellStart"/>
      <w:r w:rsidR="00691FAA" w:rsidRPr="00003415">
        <w:rPr>
          <w:rFonts w:ascii="Myriad Pro" w:hAnsi="Myriad Pro"/>
          <w:color w:val="000000" w:themeColor="text1"/>
          <w:sz w:val="20"/>
          <w:szCs w:val="20"/>
        </w:rPr>
        <w:t>Magorrian</w:t>
      </w:r>
      <w:proofErr w:type="spellEnd"/>
      <w:r w:rsidR="00691FAA" w:rsidRPr="00003415">
        <w:rPr>
          <w:rFonts w:ascii="Myriad Pro" w:hAnsi="Myriad Pro"/>
          <w:color w:val="000000" w:themeColor="text1"/>
          <w:sz w:val="20"/>
          <w:szCs w:val="20"/>
        </w:rPr>
        <w:t xml:space="preserve">, J. Chaste, C. Chen, M. Yoon, K. Xiao, F. </w:t>
      </w:r>
      <w:proofErr w:type="spellStart"/>
      <w:r w:rsidR="00691FAA" w:rsidRPr="00003415">
        <w:rPr>
          <w:rFonts w:ascii="Myriad Pro" w:hAnsi="Myriad Pro"/>
          <w:color w:val="000000" w:themeColor="text1"/>
          <w:sz w:val="20"/>
          <w:szCs w:val="20"/>
        </w:rPr>
        <w:t>Sirotti</w:t>
      </w:r>
      <w:proofErr w:type="spellEnd"/>
      <w:r w:rsidR="00691FAA" w:rsidRPr="00003415">
        <w:rPr>
          <w:rFonts w:ascii="Myriad Pro" w:hAnsi="Myriad Pro"/>
          <w:color w:val="000000" w:themeColor="text1"/>
          <w:sz w:val="20"/>
          <w:szCs w:val="20"/>
        </w:rPr>
        <w:t xml:space="preserve">, M. Asensio, E. Lhuillier, M. </w:t>
      </w:r>
      <w:proofErr w:type="spellStart"/>
      <w:r w:rsidR="00691FAA" w:rsidRPr="00003415">
        <w:rPr>
          <w:rFonts w:ascii="Myriad Pro" w:hAnsi="Myriad Pro"/>
          <w:color w:val="000000" w:themeColor="text1"/>
          <w:sz w:val="20"/>
          <w:szCs w:val="20"/>
        </w:rPr>
        <w:t>Eddrief</w:t>
      </w:r>
      <w:proofErr w:type="spellEnd"/>
      <w:r w:rsidR="00691FAA" w:rsidRPr="00003415">
        <w:rPr>
          <w:rFonts w:ascii="Myriad Pro" w:hAnsi="Myriad Pro"/>
          <w:color w:val="000000" w:themeColor="text1"/>
          <w:sz w:val="20"/>
          <w:szCs w:val="20"/>
        </w:rPr>
        <w:t xml:space="preserve">, V. </w:t>
      </w:r>
      <w:proofErr w:type="spellStart"/>
      <w:r w:rsidR="00691FAA" w:rsidRPr="00003415">
        <w:rPr>
          <w:rFonts w:ascii="Myriad Pro" w:hAnsi="Myriad Pro"/>
          <w:color w:val="000000" w:themeColor="text1"/>
          <w:sz w:val="20"/>
          <w:szCs w:val="20"/>
        </w:rPr>
        <w:t>Fal’ko</w:t>
      </w:r>
      <w:proofErr w:type="spellEnd"/>
      <w:r w:rsidR="00691FAA" w:rsidRPr="00003415">
        <w:rPr>
          <w:rFonts w:ascii="Myriad Pro" w:hAnsi="Myriad Pro"/>
          <w:color w:val="000000" w:themeColor="text1"/>
          <w:sz w:val="20"/>
          <w:szCs w:val="20"/>
        </w:rPr>
        <w:t xml:space="preserve">, A. R </w:t>
      </w:r>
      <w:proofErr w:type="spellStart"/>
      <w:r w:rsidR="00691FAA" w:rsidRPr="00003415">
        <w:rPr>
          <w:rFonts w:ascii="Myriad Pro" w:hAnsi="Myriad Pro"/>
          <w:color w:val="000000" w:themeColor="text1"/>
          <w:sz w:val="20"/>
          <w:szCs w:val="20"/>
        </w:rPr>
        <w:t>Ouerghi</w:t>
      </w:r>
      <w:proofErr w:type="spellEnd"/>
      <w:r w:rsidR="00691FAA" w:rsidRPr="00003415">
        <w:rPr>
          <w:rFonts w:ascii="Myriad Pro" w:hAnsi="Myriad Pro"/>
          <w:color w:val="000000" w:themeColor="text1"/>
          <w:sz w:val="20"/>
          <w:szCs w:val="20"/>
        </w:rPr>
        <w:t xml:space="preserve">, “Valence band inversion and spin-orbit effects in the electronic structure of monolayer </w:t>
      </w:r>
      <w:proofErr w:type="spellStart"/>
      <w:proofErr w:type="gramStart"/>
      <w:r w:rsidR="00691FAA" w:rsidRPr="00003415">
        <w:rPr>
          <w:rFonts w:ascii="Myriad Pro" w:hAnsi="Myriad Pro"/>
          <w:color w:val="000000" w:themeColor="text1"/>
          <w:sz w:val="20"/>
          <w:szCs w:val="20"/>
        </w:rPr>
        <w:t>GaSe</w:t>
      </w:r>
      <w:proofErr w:type="spellEnd"/>
      <w:r w:rsidR="00691FAA" w:rsidRPr="00003415">
        <w:rPr>
          <w:rFonts w:ascii="Myriad Pro" w:hAnsi="Myriad Pro"/>
          <w:color w:val="000000" w:themeColor="text1"/>
          <w:sz w:val="20"/>
          <w:szCs w:val="20"/>
        </w:rPr>
        <w:t>“</w:t>
      </w:r>
      <w:proofErr w:type="gramEnd"/>
      <w:r w:rsidR="00691FAA" w:rsidRPr="00003415">
        <w:rPr>
          <w:rFonts w:ascii="Myriad Pro" w:hAnsi="Myriad Pro"/>
          <w:color w:val="000000" w:themeColor="text1"/>
          <w:sz w:val="20"/>
          <w:szCs w:val="20"/>
        </w:rPr>
        <w:t>, Phys Rev B 98, 115405 (2018).</w:t>
      </w:r>
    </w:p>
    <w:p w14:paraId="30298D13" w14:textId="691A8B63" w:rsidR="0017163B" w:rsidRPr="00003415" w:rsidRDefault="00311C4E" w:rsidP="00691FAA">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22</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W. Ko, S. M. Hus, X. Li, T. </w:t>
      </w:r>
      <w:proofErr w:type="spellStart"/>
      <w:r w:rsidRPr="00003415">
        <w:rPr>
          <w:rFonts w:ascii="Myriad Pro" w:hAnsi="Myriad Pro"/>
          <w:color w:val="000000" w:themeColor="text1"/>
          <w:sz w:val="20"/>
          <w:szCs w:val="20"/>
        </w:rPr>
        <w:t>Berlijn</w:t>
      </w:r>
      <w:proofErr w:type="spellEnd"/>
      <w:r w:rsidRPr="00003415">
        <w:rPr>
          <w:rFonts w:ascii="Myriad Pro" w:hAnsi="Myriad Pro"/>
          <w:color w:val="000000" w:themeColor="text1"/>
          <w:sz w:val="20"/>
          <w:szCs w:val="20"/>
        </w:rPr>
        <w:t>, G. D. Nguyen, K. Xiao, A.-P. Li, “Tip-induced local strain on MoS2/graphite detected by inelastic electron tunneling spectroscopy”, PRB, 97, 125401 (2018).</w:t>
      </w:r>
    </w:p>
    <w:p w14:paraId="74099955" w14:textId="5ABD1BF4" w:rsidR="000408F7" w:rsidRPr="00003415" w:rsidRDefault="000408F7"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21</w:t>
      </w:r>
      <w:r w:rsidR="0017163B" w:rsidRPr="00003415">
        <w:rPr>
          <w:rFonts w:ascii="Myriad Pro" w:hAnsi="Myriad Pro"/>
          <w:color w:val="000000" w:themeColor="text1"/>
          <w:sz w:val="20"/>
          <w:szCs w:val="20"/>
        </w:rPr>
        <w:t xml:space="preserve">. </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J. Bauer, L. S </w:t>
      </w:r>
      <w:proofErr w:type="spellStart"/>
      <w:r w:rsidRPr="00003415">
        <w:rPr>
          <w:rFonts w:ascii="Myriad Pro" w:hAnsi="Myriad Pro"/>
          <w:color w:val="000000" w:themeColor="text1"/>
          <w:sz w:val="20"/>
          <w:szCs w:val="20"/>
        </w:rPr>
        <w:t>Quintanar</w:t>
      </w:r>
      <w:proofErr w:type="spellEnd"/>
      <w:r w:rsidRPr="00003415">
        <w:rPr>
          <w:rFonts w:ascii="Myriad Pro" w:hAnsi="Myriad Pro"/>
          <w:color w:val="000000" w:themeColor="text1"/>
          <w:sz w:val="20"/>
          <w:szCs w:val="20"/>
        </w:rPr>
        <w:t xml:space="preserve">, K. Wang,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K. Xiao,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A. </w:t>
      </w:r>
      <w:proofErr w:type="spellStart"/>
      <w:r w:rsidRPr="00003415">
        <w:rPr>
          <w:rFonts w:ascii="Myriad Pro" w:hAnsi="Myriad Pro"/>
          <w:color w:val="000000" w:themeColor="text1"/>
          <w:sz w:val="20"/>
          <w:szCs w:val="20"/>
        </w:rPr>
        <w:t>Boulesbaa</w:t>
      </w:r>
      <w:proofErr w:type="spellEnd"/>
      <w:r w:rsidRPr="00003415">
        <w:rPr>
          <w:rFonts w:ascii="Myriad Pro" w:hAnsi="Myriad Pro"/>
          <w:color w:val="000000" w:themeColor="text1"/>
          <w:sz w:val="20"/>
          <w:szCs w:val="20"/>
        </w:rPr>
        <w:t xml:space="preserve">, “Ultrafast Exciton Dissociation at the 2D-WS2 Monolayer/Perovskite Interface”, J. Phys. Chem. C 122, 28910-289173 (2018). </w:t>
      </w:r>
    </w:p>
    <w:p w14:paraId="72B18455" w14:textId="5E6D45ED" w:rsidR="0017163B" w:rsidRPr="00003415" w:rsidRDefault="00E84454"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12</w:t>
      </w:r>
      <w:r w:rsidR="001841A5">
        <w:rPr>
          <w:rFonts w:ascii="Myriad Pro" w:hAnsi="Myriad Pro"/>
          <w:color w:val="000000" w:themeColor="text1"/>
          <w:sz w:val="20"/>
          <w:szCs w:val="20"/>
        </w:rPr>
        <w:t>o</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N Briggs, MI Preciado, Y Lu, K Wang, J Leach, X Li, K Xiao, S Subramanian, B Wang, A Haque, S Sinnott, JA Robinson, “Transformation of 2D group-III selenides to ultra-thin nitrides: enabling epitaxy on amorphous substrates”, Nanotechnology 29 (47), 47LT021 (2018).</w:t>
      </w:r>
    </w:p>
    <w:p w14:paraId="586ACF2C" w14:textId="306E2D5D" w:rsidR="00790592" w:rsidRPr="00003415" w:rsidRDefault="00EE4F73"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9</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90592" w:rsidRPr="00003415">
        <w:rPr>
          <w:rFonts w:ascii="Myriad Pro" w:hAnsi="Myriad Pro"/>
          <w:color w:val="000000" w:themeColor="text1"/>
          <w:sz w:val="20"/>
          <w:szCs w:val="20"/>
        </w:rPr>
        <w:t>Y</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Liu, L</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Collins, R</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w:t>
      </w:r>
      <w:proofErr w:type="spellStart"/>
      <w:r w:rsidR="00790592" w:rsidRPr="00003415">
        <w:rPr>
          <w:rFonts w:ascii="Myriad Pro" w:hAnsi="Myriad Pro"/>
          <w:color w:val="000000" w:themeColor="text1"/>
          <w:sz w:val="20"/>
          <w:szCs w:val="20"/>
        </w:rPr>
        <w:t>Proksch</w:t>
      </w:r>
      <w:proofErr w:type="spellEnd"/>
      <w:r w:rsidR="00790592" w:rsidRPr="00003415">
        <w:rPr>
          <w:rFonts w:ascii="Myriad Pro" w:hAnsi="Myriad Pro"/>
          <w:color w:val="000000" w:themeColor="text1"/>
          <w:sz w:val="20"/>
          <w:szCs w:val="20"/>
        </w:rPr>
        <w:t>, S</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Kim, B</w:t>
      </w:r>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R Watson, B</w:t>
      </w:r>
      <w:r w:rsidR="00831E6E" w:rsidRPr="00003415">
        <w:rPr>
          <w:rFonts w:ascii="Myriad Pro" w:hAnsi="Myriad Pro"/>
          <w:color w:val="000000" w:themeColor="text1"/>
          <w:sz w:val="20"/>
          <w:szCs w:val="20"/>
        </w:rPr>
        <w:t>.</w:t>
      </w:r>
      <w:r w:rsidR="00790592" w:rsidRPr="00003415">
        <w:rPr>
          <w:rFonts w:ascii="Myriad Pro" w:hAnsi="Myriad Pro"/>
          <w:color w:val="000000" w:themeColor="text1"/>
          <w:sz w:val="20"/>
          <w:szCs w:val="20"/>
        </w:rPr>
        <w:t xml:space="preserve"> Doughty, T</w:t>
      </w:r>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 xml:space="preserve">R Calhoun, </w:t>
      </w:r>
      <w:r w:rsidR="00831E6E" w:rsidRPr="00003415">
        <w:rPr>
          <w:rFonts w:ascii="Myriad Pro" w:hAnsi="Myriad Pro"/>
          <w:color w:val="000000" w:themeColor="text1"/>
          <w:sz w:val="20"/>
          <w:szCs w:val="20"/>
        </w:rPr>
        <w:t xml:space="preserve">M. Ahmadi, A. V </w:t>
      </w:r>
      <w:proofErr w:type="spellStart"/>
      <w:r w:rsidR="00831E6E" w:rsidRPr="00003415">
        <w:rPr>
          <w:rFonts w:ascii="Myriad Pro" w:hAnsi="Myriad Pro"/>
          <w:color w:val="000000" w:themeColor="text1"/>
          <w:sz w:val="20"/>
          <w:szCs w:val="20"/>
        </w:rPr>
        <w:t>Ievlev</w:t>
      </w:r>
      <w:proofErr w:type="spellEnd"/>
      <w:r w:rsidR="00831E6E" w:rsidRPr="00003415">
        <w:rPr>
          <w:rFonts w:ascii="Myriad Pro" w:hAnsi="Myriad Pro"/>
          <w:color w:val="000000" w:themeColor="text1"/>
          <w:sz w:val="20"/>
          <w:szCs w:val="20"/>
        </w:rPr>
        <w:t xml:space="preserve">, S. Jesse, S. T </w:t>
      </w:r>
      <w:proofErr w:type="spellStart"/>
      <w:r w:rsidR="00831E6E" w:rsidRPr="00003415">
        <w:rPr>
          <w:rFonts w:ascii="Myriad Pro" w:hAnsi="Myriad Pro"/>
          <w:color w:val="000000" w:themeColor="text1"/>
          <w:sz w:val="20"/>
          <w:szCs w:val="20"/>
        </w:rPr>
        <w:t>Retterer</w:t>
      </w:r>
      <w:proofErr w:type="spellEnd"/>
      <w:r w:rsidR="00831E6E" w:rsidRPr="00003415">
        <w:rPr>
          <w:rFonts w:ascii="Myriad Pro" w:hAnsi="Myriad Pro"/>
          <w:color w:val="000000" w:themeColor="text1"/>
          <w:sz w:val="20"/>
          <w:szCs w:val="20"/>
        </w:rPr>
        <w:t xml:space="preserve">, A. </w:t>
      </w:r>
      <w:proofErr w:type="spellStart"/>
      <w:r w:rsidR="00831E6E" w:rsidRPr="00003415">
        <w:rPr>
          <w:rFonts w:ascii="Myriad Pro" w:hAnsi="Myriad Pro"/>
          <w:color w:val="000000" w:themeColor="text1"/>
          <w:sz w:val="20"/>
          <w:szCs w:val="20"/>
        </w:rPr>
        <w:t>Belianinov</w:t>
      </w:r>
      <w:proofErr w:type="spellEnd"/>
      <w:r w:rsidR="00831E6E" w:rsidRPr="00003415">
        <w:rPr>
          <w:rFonts w:ascii="Myriad Pro" w:hAnsi="Myriad Pro"/>
          <w:color w:val="000000" w:themeColor="text1"/>
          <w:sz w:val="20"/>
          <w:szCs w:val="20"/>
        </w:rPr>
        <w:t xml:space="preserve">, K. Xiao, J. Huang, B. G Sumpter, S. V Kalinin, B. Hu, O. S </w:t>
      </w:r>
      <w:proofErr w:type="spellStart"/>
      <w:r w:rsidR="00831E6E" w:rsidRPr="00003415">
        <w:rPr>
          <w:rFonts w:ascii="Myriad Pro" w:hAnsi="Myriad Pro"/>
          <w:color w:val="000000" w:themeColor="text1"/>
          <w:sz w:val="20"/>
          <w:szCs w:val="20"/>
        </w:rPr>
        <w:t>Ovchinnikova</w:t>
      </w:r>
      <w:proofErr w:type="spellEnd"/>
      <w:proofErr w:type="gramStart"/>
      <w:r w:rsidR="00831E6E" w:rsidRPr="00003415">
        <w:rPr>
          <w:rFonts w:ascii="Myriad Pro" w:hAnsi="Myriad Pro"/>
          <w:color w:val="000000" w:themeColor="text1"/>
          <w:sz w:val="20"/>
          <w:szCs w:val="20"/>
        </w:rPr>
        <w:t xml:space="preserve">, </w:t>
      </w:r>
      <w:r w:rsidR="00790592" w:rsidRPr="00003415">
        <w:rPr>
          <w:rFonts w:ascii="Myriad Pro" w:hAnsi="Myriad Pro"/>
          <w:color w:val="000000" w:themeColor="text1"/>
          <w:sz w:val="20"/>
          <w:szCs w:val="20"/>
        </w:rPr>
        <w:t>”Chemical</w:t>
      </w:r>
      <w:proofErr w:type="gramEnd"/>
      <w:r w:rsidR="00790592" w:rsidRPr="00003415">
        <w:rPr>
          <w:rFonts w:ascii="Myriad Pro" w:hAnsi="Myriad Pro"/>
          <w:color w:val="000000" w:themeColor="text1"/>
          <w:sz w:val="20"/>
          <w:szCs w:val="20"/>
        </w:rPr>
        <w:t xml:space="preserve"> nature of </w:t>
      </w:r>
      <w:proofErr w:type="spellStart"/>
      <w:r w:rsidR="00790592" w:rsidRPr="00003415">
        <w:rPr>
          <w:rFonts w:ascii="Myriad Pro" w:hAnsi="Myriad Pro"/>
          <w:color w:val="000000" w:themeColor="text1"/>
          <w:sz w:val="20"/>
          <w:szCs w:val="20"/>
        </w:rPr>
        <w:t>ferroelastic</w:t>
      </w:r>
      <w:proofErr w:type="spellEnd"/>
      <w:r w:rsidR="00790592" w:rsidRPr="00003415">
        <w:rPr>
          <w:rFonts w:ascii="Myriad Pro" w:hAnsi="Myriad Pro"/>
          <w:color w:val="000000" w:themeColor="text1"/>
          <w:sz w:val="20"/>
          <w:szCs w:val="20"/>
        </w:rPr>
        <w:t xml:space="preserve"> twin domains in CH3NH3PbI3 perovskite”, Nature Materials 17 (11), 1013-1019 (2018).</w:t>
      </w:r>
    </w:p>
    <w:p w14:paraId="5CEA1D6A" w14:textId="72FB3F45" w:rsidR="00EE4F73" w:rsidRPr="00003415" w:rsidRDefault="00790592"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EE4F73" w:rsidRPr="00003415">
        <w:rPr>
          <w:rFonts w:ascii="Myriad Pro" w:hAnsi="Myriad Pro"/>
          <w:color w:val="000000" w:themeColor="text1"/>
          <w:sz w:val="20"/>
          <w:szCs w:val="20"/>
        </w:rPr>
        <w:t xml:space="preserve">Y. Liu, L. Collins, A. </w:t>
      </w:r>
      <w:proofErr w:type="spellStart"/>
      <w:r w:rsidR="00EE4F73" w:rsidRPr="00003415">
        <w:rPr>
          <w:rFonts w:ascii="Myriad Pro" w:hAnsi="Myriad Pro"/>
          <w:color w:val="000000" w:themeColor="text1"/>
          <w:sz w:val="20"/>
          <w:szCs w:val="20"/>
        </w:rPr>
        <w:t>Belianinov</w:t>
      </w:r>
      <w:proofErr w:type="spellEnd"/>
      <w:r w:rsidR="00EE4F73" w:rsidRPr="00003415">
        <w:rPr>
          <w:rFonts w:ascii="Myriad Pro" w:hAnsi="Myriad Pro"/>
          <w:color w:val="000000" w:themeColor="text1"/>
          <w:sz w:val="20"/>
          <w:szCs w:val="20"/>
        </w:rPr>
        <w:t xml:space="preserve">, S. M </w:t>
      </w:r>
      <w:proofErr w:type="spellStart"/>
      <w:r w:rsidR="00EE4F73" w:rsidRPr="00003415">
        <w:rPr>
          <w:rFonts w:ascii="Myriad Pro" w:hAnsi="Myriad Pro"/>
          <w:color w:val="000000" w:themeColor="text1"/>
          <w:sz w:val="20"/>
          <w:szCs w:val="20"/>
        </w:rPr>
        <w:t>Neumayer</w:t>
      </w:r>
      <w:proofErr w:type="spellEnd"/>
      <w:r w:rsidR="00EE4F73" w:rsidRPr="00003415">
        <w:rPr>
          <w:rFonts w:ascii="Myriad Pro" w:hAnsi="Myriad Pro"/>
          <w:color w:val="000000" w:themeColor="text1"/>
          <w:sz w:val="20"/>
          <w:szCs w:val="20"/>
        </w:rPr>
        <w:t xml:space="preserve">, A. V </w:t>
      </w:r>
      <w:proofErr w:type="spellStart"/>
      <w:r w:rsidR="00EE4F73" w:rsidRPr="00003415">
        <w:rPr>
          <w:rFonts w:ascii="Myriad Pro" w:hAnsi="Myriad Pro"/>
          <w:color w:val="000000" w:themeColor="text1"/>
          <w:sz w:val="20"/>
          <w:szCs w:val="20"/>
        </w:rPr>
        <w:t>Ievlev</w:t>
      </w:r>
      <w:proofErr w:type="spellEnd"/>
      <w:r w:rsidR="00EE4F73" w:rsidRPr="00003415">
        <w:rPr>
          <w:rFonts w:ascii="Myriad Pro" w:hAnsi="Myriad Pro"/>
          <w:color w:val="000000" w:themeColor="text1"/>
          <w:sz w:val="20"/>
          <w:szCs w:val="20"/>
        </w:rPr>
        <w:t xml:space="preserve">, M. Ahmadi, Kai Xiao, S. T </w:t>
      </w:r>
      <w:proofErr w:type="spellStart"/>
      <w:r w:rsidR="00EE4F73" w:rsidRPr="00003415">
        <w:rPr>
          <w:rFonts w:ascii="Myriad Pro" w:hAnsi="Myriad Pro"/>
          <w:color w:val="000000" w:themeColor="text1"/>
          <w:sz w:val="20"/>
          <w:szCs w:val="20"/>
        </w:rPr>
        <w:t>Retterer</w:t>
      </w:r>
      <w:proofErr w:type="spellEnd"/>
      <w:r w:rsidR="00EE4F73" w:rsidRPr="00003415">
        <w:rPr>
          <w:rFonts w:ascii="Myriad Pro" w:hAnsi="Myriad Pro"/>
          <w:color w:val="000000" w:themeColor="text1"/>
          <w:sz w:val="20"/>
          <w:szCs w:val="20"/>
        </w:rPr>
        <w:t xml:space="preserve">, S. Jesse, S. V Kalinin, B. Hu, O. S </w:t>
      </w:r>
      <w:proofErr w:type="spellStart"/>
      <w:r w:rsidR="00EE4F73" w:rsidRPr="00003415">
        <w:rPr>
          <w:rFonts w:ascii="Myriad Pro" w:hAnsi="Myriad Pro"/>
          <w:color w:val="000000" w:themeColor="text1"/>
          <w:sz w:val="20"/>
          <w:szCs w:val="20"/>
        </w:rPr>
        <w:t>Ovchinnikova</w:t>
      </w:r>
      <w:proofErr w:type="spellEnd"/>
      <w:r w:rsidR="00EE4F73" w:rsidRPr="00003415">
        <w:rPr>
          <w:rFonts w:ascii="Myriad Pro" w:hAnsi="Myriad Pro"/>
          <w:color w:val="000000" w:themeColor="text1"/>
          <w:sz w:val="20"/>
          <w:szCs w:val="20"/>
        </w:rPr>
        <w:t>, “Dynamic behavior of CH3NH3PbI3 perovskite twin domains”, Applied Physics Letters 113 (7), 072102 (2018).</w:t>
      </w:r>
    </w:p>
    <w:p w14:paraId="13CC9C6E" w14:textId="08D478D6" w:rsidR="00F02ABB" w:rsidRPr="00003415" w:rsidRDefault="00F02ABB"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7</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X</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Sang, X</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Li, D</w:t>
      </w:r>
      <w:r w:rsidR="00EE4F73"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K</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Xiao, R</w:t>
      </w:r>
      <w:r w:rsidR="00EE4F73"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proofErr w:type="spellStart"/>
      <w:r w:rsidRPr="00003415">
        <w:rPr>
          <w:rFonts w:ascii="Myriad Pro" w:hAnsi="Myriad Pro"/>
          <w:color w:val="000000" w:themeColor="text1"/>
          <w:sz w:val="20"/>
          <w:szCs w:val="20"/>
        </w:rPr>
        <w:t>Unocic</w:t>
      </w:r>
      <w:proofErr w:type="spellEnd"/>
      <w:r w:rsidRPr="00003415">
        <w:rPr>
          <w:rFonts w:ascii="Myriad Pro" w:hAnsi="Myriad Pro"/>
          <w:color w:val="000000" w:themeColor="text1"/>
          <w:sz w:val="20"/>
          <w:szCs w:val="20"/>
        </w:rPr>
        <w:t xml:space="preserve">, “Atomistic Insights into Thermolysis and Growth of Two-Dimensional MoS2 Using In </w:t>
      </w:r>
      <w:proofErr w:type="gramStart"/>
      <w:r w:rsidRPr="00003415">
        <w:rPr>
          <w:rFonts w:ascii="Myriad Pro" w:hAnsi="Myriad Pro"/>
          <w:color w:val="000000" w:themeColor="text1"/>
          <w:sz w:val="20"/>
          <w:szCs w:val="20"/>
        </w:rPr>
        <w:t>situ</w:t>
      </w:r>
      <w:proofErr w:type="gramEnd"/>
      <w:r w:rsidRPr="00003415">
        <w:rPr>
          <w:rFonts w:ascii="Myriad Pro" w:hAnsi="Myriad Pro"/>
          <w:color w:val="000000" w:themeColor="text1"/>
          <w:sz w:val="20"/>
          <w:szCs w:val="20"/>
        </w:rPr>
        <w:t xml:space="preserve"> Electron Microscopy”, Microscopy and Microanalysis 24 (S1), 1568-1569 (2018).</w:t>
      </w:r>
    </w:p>
    <w:p w14:paraId="67F7A1FF" w14:textId="05DDEE78" w:rsidR="005B2ADC" w:rsidRPr="00003415" w:rsidRDefault="005B2ADC" w:rsidP="000408F7">
      <w:pPr>
        <w:tabs>
          <w:tab w:val="left" w:pos="1560"/>
          <w:tab w:val="left" w:pos="4560"/>
          <w:tab w:val="left" w:pos="5880"/>
          <w:tab w:val="left" w:pos="6960"/>
        </w:tabs>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6</w:t>
      </w:r>
      <w:r w:rsidRPr="00003415">
        <w:rPr>
          <w:rFonts w:ascii="Myriad Pro" w:hAnsi="Myriad Pro"/>
          <w:color w:val="000000" w:themeColor="text1"/>
          <w:sz w:val="20"/>
          <w:szCs w:val="20"/>
        </w:rPr>
        <w:t>.</w:t>
      </w:r>
      <w:r w:rsidRPr="00003415">
        <w:rPr>
          <w:rFonts w:ascii="Myriad Pro" w:hAnsi="Myriad Pro"/>
          <w:color w:val="000000" w:themeColor="text1"/>
          <w:sz w:val="20"/>
          <w:szCs w:val="20"/>
        </w:rPr>
        <w:tab/>
        <w:t xml:space="preserve">G. D Nguyen, L. Liang, Q. Zou, M. Fu,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B. G Sumpter, Z. Liu, Z. Gai, K. Xiao, A. Li, “3D imaging and manipulation of subsurface selenium vacancies in PdSe2”,</w:t>
      </w:r>
      <w:r w:rsidRPr="00003415">
        <w:rPr>
          <w:color w:val="000000" w:themeColor="text1"/>
        </w:rPr>
        <w:t xml:space="preserve"> </w:t>
      </w:r>
      <w:r w:rsidRPr="00003415">
        <w:rPr>
          <w:rFonts w:ascii="Myriad Pro" w:hAnsi="Myriad Pro"/>
          <w:color w:val="000000" w:themeColor="text1"/>
          <w:sz w:val="20"/>
          <w:szCs w:val="20"/>
        </w:rPr>
        <w:t>Phys Rev Lett 121, 086101 (2018).</w:t>
      </w:r>
    </w:p>
    <w:p w14:paraId="2FA0DC7B" w14:textId="3E1F8207" w:rsidR="00A43703" w:rsidRPr="00003415" w:rsidRDefault="00A43703" w:rsidP="003146ED">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001841A5">
        <w:rPr>
          <w:rFonts w:ascii="Myriad Pro" w:hAnsi="Myriad Pro"/>
          <w:color w:val="000000" w:themeColor="text1"/>
          <w:sz w:val="20"/>
          <w:szCs w:val="20"/>
        </w:rPr>
        <w:t>5</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A. N Hoffman, M. G Stanford, C. Zhang, I. N Ivanov, A. D </w:t>
      </w:r>
      <w:proofErr w:type="spellStart"/>
      <w:r w:rsidRPr="00003415">
        <w:rPr>
          <w:rFonts w:ascii="Myriad Pro" w:hAnsi="Myriad Pro"/>
          <w:color w:val="000000" w:themeColor="text1"/>
          <w:sz w:val="20"/>
          <w:szCs w:val="20"/>
        </w:rPr>
        <w:t>Oyedele</w:t>
      </w:r>
      <w:proofErr w:type="spellEnd"/>
      <w:r w:rsidRPr="00003415">
        <w:rPr>
          <w:rFonts w:ascii="Myriad Pro" w:hAnsi="Myriad Pro"/>
          <w:color w:val="000000" w:themeColor="text1"/>
          <w:sz w:val="20"/>
          <w:szCs w:val="20"/>
        </w:rPr>
        <w:t xml:space="preserve">, M. G Sales, S. J McDonnell, M. R Koehler, D. G </w:t>
      </w:r>
      <w:proofErr w:type="spellStart"/>
      <w:r w:rsidRPr="00003415">
        <w:rPr>
          <w:rFonts w:ascii="Myriad Pro" w:hAnsi="Myriad Pro"/>
          <w:color w:val="000000" w:themeColor="text1"/>
          <w:sz w:val="20"/>
          <w:szCs w:val="20"/>
        </w:rPr>
        <w:t>Mandrus</w:t>
      </w:r>
      <w:proofErr w:type="spellEnd"/>
      <w:r w:rsidRPr="00003415">
        <w:rPr>
          <w:rFonts w:ascii="Myriad Pro" w:hAnsi="Myriad Pro"/>
          <w:color w:val="000000" w:themeColor="text1"/>
          <w:sz w:val="20"/>
          <w:szCs w:val="20"/>
        </w:rPr>
        <w:t>, L. Liang, B. G Sumpter, K. Xiao, P. D Rack, “Atmospheric and Long-term Aging Effects on the Electrical Properties of Variable Thickness WSe2Transistors,” ACS applied materials &amp; interfaces 10 (42), 36540-36548 (2018).</w:t>
      </w:r>
    </w:p>
    <w:p w14:paraId="5DF8BC9D" w14:textId="29001CEA" w:rsidR="0017163B" w:rsidRPr="00003415" w:rsidRDefault="00A43703" w:rsidP="003146ED">
      <w:pPr>
        <w:pStyle w:val="BodyText2"/>
        <w:spacing w:after="0" w:line="240" w:lineRule="auto"/>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1841A5">
        <w:rPr>
          <w:rFonts w:ascii="Myriad Pro" w:hAnsi="Myriad Pro"/>
          <w:color w:val="000000" w:themeColor="text1"/>
          <w:sz w:val="20"/>
          <w:szCs w:val="20"/>
        </w:rPr>
        <w:t>14</w:t>
      </w:r>
      <w:r w:rsidR="0017163B" w:rsidRPr="00003415">
        <w:rPr>
          <w:rFonts w:ascii="Myriad Pro" w:hAnsi="Myriad Pro"/>
          <w:color w:val="000000" w:themeColor="text1"/>
          <w:sz w:val="20"/>
          <w:szCs w:val="20"/>
        </w:rPr>
        <w:t>.</w:t>
      </w:r>
      <w:r w:rsidR="0017163B"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B. J Foley, S. </w:t>
      </w:r>
      <w:proofErr w:type="spellStart"/>
      <w:r w:rsidRPr="00003415">
        <w:rPr>
          <w:rFonts w:ascii="Myriad Pro" w:hAnsi="Myriad Pro"/>
          <w:color w:val="000000" w:themeColor="text1"/>
          <w:sz w:val="20"/>
          <w:szCs w:val="20"/>
        </w:rPr>
        <w:t>Cuthriell</w:t>
      </w:r>
      <w:proofErr w:type="spellEnd"/>
      <w:r w:rsidRPr="00003415">
        <w:rPr>
          <w:rFonts w:ascii="Myriad Pro" w:hAnsi="Myriad Pro"/>
          <w:color w:val="000000" w:themeColor="text1"/>
          <w:sz w:val="20"/>
          <w:szCs w:val="20"/>
        </w:rPr>
        <w:t xml:space="preserve">, S. </w:t>
      </w:r>
      <w:proofErr w:type="spellStart"/>
      <w:r w:rsidRPr="00003415">
        <w:rPr>
          <w:rFonts w:ascii="Myriad Pro" w:hAnsi="Myriad Pro"/>
          <w:color w:val="000000" w:themeColor="text1"/>
          <w:sz w:val="20"/>
          <w:szCs w:val="20"/>
        </w:rPr>
        <w:t>Yazdi</w:t>
      </w:r>
      <w:proofErr w:type="spellEnd"/>
      <w:r w:rsidRPr="00003415">
        <w:rPr>
          <w:rFonts w:ascii="Myriad Pro" w:hAnsi="Myriad Pro"/>
          <w:color w:val="000000" w:themeColor="text1"/>
          <w:sz w:val="20"/>
          <w:szCs w:val="20"/>
        </w:rPr>
        <w:t xml:space="preserve">, A. Z Chen, S. M Guthrie, X. Deng, G. </w:t>
      </w:r>
      <w:proofErr w:type="spellStart"/>
      <w:r w:rsidRPr="00003415">
        <w:rPr>
          <w:rFonts w:ascii="Myriad Pro" w:hAnsi="Myriad Pro"/>
          <w:color w:val="000000" w:themeColor="text1"/>
          <w:sz w:val="20"/>
          <w:szCs w:val="20"/>
        </w:rPr>
        <w:t>Giri</w:t>
      </w:r>
      <w:proofErr w:type="spellEnd"/>
      <w:r w:rsidRPr="00003415">
        <w:rPr>
          <w:rFonts w:ascii="Myriad Pro" w:hAnsi="Myriad Pro"/>
          <w:color w:val="000000" w:themeColor="text1"/>
          <w:sz w:val="20"/>
          <w:szCs w:val="20"/>
        </w:rPr>
        <w:t>, S. Lee, K. Xiao, B. Doughty, Y. Ma, J. J Choi, “Impact of crystallographic orientation disorders on electronic heterogeneities in metal halide perovskite thin films”, Nano letters 18 (10), 6271-6278 (2018).</w:t>
      </w:r>
    </w:p>
    <w:p w14:paraId="2AFEB448" w14:textId="10229C07" w:rsidR="00D42951" w:rsidRPr="00140A4D" w:rsidRDefault="00D42951" w:rsidP="00B00EF5">
      <w:pPr>
        <w:autoSpaceDE w:val="0"/>
        <w:autoSpaceDN w:val="0"/>
        <w:adjustRightInd w:val="0"/>
        <w:ind w:left="450" w:right="144" w:hanging="450"/>
        <w:jc w:val="both"/>
        <w:rPr>
          <w:rFonts w:ascii="Myriad Pro" w:hAnsi="Myriad Pro"/>
          <w:color w:val="000000" w:themeColor="text1"/>
          <w:sz w:val="20"/>
          <w:szCs w:val="20"/>
          <w:u w:val="single"/>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13</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M. </w:t>
      </w:r>
      <w:proofErr w:type="spellStart"/>
      <w:r w:rsidRPr="00140A4D">
        <w:rPr>
          <w:rFonts w:ascii="Myriad Pro" w:hAnsi="Myriad Pro"/>
          <w:color w:val="000000" w:themeColor="text1"/>
          <w:sz w:val="20"/>
          <w:szCs w:val="20"/>
        </w:rPr>
        <w:t>Ziatdinov</w:t>
      </w:r>
      <w:proofErr w:type="spellEnd"/>
      <w:r w:rsidRPr="00140A4D">
        <w:rPr>
          <w:rFonts w:ascii="Myriad Pro" w:hAnsi="Myriad Pro"/>
          <w:color w:val="000000" w:themeColor="text1"/>
          <w:sz w:val="20"/>
          <w:szCs w:val="20"/>
        </w:rPr>
        <w:t xml:space="preserve">, O. Dyck, A. </w:t>
      </w:r>
      <w:proofErr w:type="spellStart"/>
      <w:r w:rsidRPr="00140A4D">
        <w:rPr>
          <w:rFonts w:ascii="Myriad Pro" w:hAnsi="Myriad Pro"/>
          <w:color w:val="000000" w:themeColor="text1"/>
          <w:sz w:val="20"/>
          <w:szCs w:val="20"/>
        </w:rPr>
        <w:t>Maksov</w:t>
      </w:r>
      <w:proofErr w:type="spellEnd"/>
      <w:r w:rsidRPr="00140A4D">
        <w:rPr>
          <w:rFonts w:ascii="Myriad Pro" w:hAnsi="Myriad Pro"/>
          <w:color w:val="000000" w:themeColor="text1"/>
          <w:sz w:val="20"/>
          <w:szCs w:val="20"/>
        </w:rPr>
        <w:t xml:space="preserve">, X. Li, X. Sang, K. Xiao, R. R </w:t>
      </w:r>
      <w:proofErr w:type="spellStart"/>
      <w:r w:rsidRPr="00140A4D">
        <w:rPr>
          <w:rFonts w:ascii="Myriad Pro" w:hAnsi="Myriad Pro"/>
          <w:color w:val="000000" w:themeColor="text1"/>
          <w:sz w:val="20"/>
          <w:szCs w:val="20"/>
        </w:rPr>
        <w:t>Unocic</w:t>
      </w:r>
      <w:proofErr w:type="spellEnd"/>
      <w:r w:rsidRPr="00140A4D">
        <w:rPr>
          <w:rFonts w:ascii="Myriad Pro" w:hAnsi="Myriad Pro"/>
          <w:color w:val="000000" w:themeColor="text1"/>
          <w:sz w:val="20"/>
          <w:szCs w:val="20"/>
        </w:rPr>
        <w:t>, R. Vasudevan, S. Jesse, S. V Kalinin, “Deep Learning of Atomically Resolved Scanning Transmission Electron Microscopy Images: Chemical Identification and Tracking Local Transformations,” ACS Nano, 11 (12), pp 12742–12752</w:t>
      </w:r>
      <w:r w:rsidRPr="00140A4D">
        <w:rPr>
          <w:rFonts w:ascii="Myriad Pro" w:hAnsi="Myriad Pro"/>
          <w:color w:val="000000" w:themeColor="text1"/>
          <w:sz w:val="20"/>
          <w:szCs w:val="20"/>
          <w:u w:val="single"/>
        </w:rPr>
        <w:t xml:space="preserve"> (</w:t>
      </w:r>
      <w:r w:rsidRPr="00140A4D">
        <w:rPr>
          <w:rFonts w:ascii="Myriad Pro" w:hAnsi="Myriad Pro"/>
          <w:color w:val="000000" w:themeColor="text1"/>
          <w:sz w:val="20"/>
          <w:szCs w:val="20"/>
        </w:rPr>
        <w:t>2017).</w:t>
      </w:r>
    </w:p>
    <w:p w14:paraId="391E705D" w14:textId="0B372477" w:rsidR="00D61CFC" w:rsidRPr="00140A4D" w:rsidRDefault="00D61CFC"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12</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X. Li, A. 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xml:space="preserve">, X. Sang, S. KC, M. Tian, F. Ceballos, M. </w:t>
      </w:r>
      <w:proofErr w:type="spellStart"/>
      <w:r w:rsidRPr="00140A4D">
        <w:rPr>
          <w:rFonts w:ascii="Myriad Pro" w:hAnsi="Myriad Pro"/>
          <w:color w:val="000000" w:themeColor="text1"/>
          <w:sz w:val="20"/>
          <w:szCs w:val="20"/>
        </w:rPr>
        <w:t>Mahjouri-Samani</w:t>
      </w:r>
      <w:proofErr w:type="spellEnd"/>
      <w:r w:rsidRPr="00140A4D">
        <w:rPr>
          <w:rFonts w:ascii="Myriad Pro" w:hAnsi="Myriad Pro"/>
          <w:color w:val="000000" w:themeColor="text1"/>
          <w:sz w:val="20"/>
          <w:szCs w:val="20"/>
        </w:rPr>
        <w:t xml:space="preserve">, K. Wang, R. R. </w:t>
      </w:r>
      <w:proofErr w:type="spellStart"/>
      <w:r w:rsidRPr="00140A4D">
        <w:rPr>
          <w:rFonts w:ascii="Myriad Pro" w:hAnsi="Myriad Pro"/>
          <w:color w:val="000000" w:themeColor="text1"/>
          <w:sz w:val="20"/>
          <w:szCs w:val="20"/>
        </w:rPr>
        <w:t>Unocic</w:t>
      </w:r>
      <w:proofErr w:type="spellEnd"/>
      <w:r w:rsidRPr="00140A4D">
        <w:rPr>
          <w:rFonts w:ascii="Myriad Pro" w:hAnsi="Myriad Pro"/>
          <w:color w:val="000000" w:themeColor="text1"/>
          <w:sz w:val="20"/>
          <w:szCs w:val="20"/>
        </w:rPr>
        <w:t xml:space="preserve">, H. Zhao, G. </w:t>
      </w:r>
      <w:proofErr w:type="spellStart"/>
      <w:r w:rsidRPr="00140A4D">
        <w:rPr>
          <w:rFonts w:ascii="Myriad Pro" w:hAnsi="Myriad Pro"/>
          <w:color w:val="000000" w:themeColor="text1"/>
          <w:sz w:val="20"/>
          <w:szCs w:val="20"/>
        </w:rPr>
        <w:t>Duscher</w:t>
      </w:r>
      <w:proofErr w:type="spellEnd"/>
      <w:r w:rsidRPr="00140A4D">
        <w:rPr>
          <w:rFonts w:ascii="Myriad Pro" w:hAnsi="Myriad Pro"/>
          <w:color w:val="000000" w:themeColor="text1"/>
          <w:sz w:val="20"/>
          <w:szCs w:val="20"/>
        </w:rPr>
        <w:t xml:space="preserve">, V. R. Cooper, C. M. Rouleau, D. B. </w:t>
      </w:r>
      <w:proofErr w:type="spellStart"/>
      <w:r w:rsidRPr="00140A4D">
        <w:rPr>
          <w:rFonts w:ascii="Myriad Pro" w:hAnsi="Myriad Pro"/>
          <w:color w:val="000000" w:themeColor="text1"/>
          <w:sz w:val="20"/>
          <w:szCs w:val="20"/>
        </w:rPr>
        <w:t>Geohegan</w:t>
      </w:r>
      <w:proofErr w:type="spellEnd"/>
      <w:r w:rsidRPr="00140A4D">
        <w:rPr>
          <w:rFonts w:ascii="Myriad Pro" w:hAnsi="Myriad Pro"/>
          <w:color w:val="000000" w:themeColor="text1"/>
          <w:sz w:val="20"/>
          <w:szCs w:val="20"/>
        </w:rPr>
        <w:t>, K. Xiao*, “Suppression of Defects and Deep Levels Using Isoelectronic Tungsten Substitution in Monolayer MoSe2“, Advanced Functional Materials, 27, 1603850 (2017).</w:t>
      </w:r>
    </w:p>
    <w:p w14:paraId="294FDB3A" w14:textId="0BC2CF8E" w:rsidR="00D61CFC" w:rsidRPr="00140A4D" w:rsidRDefault="00D61CFC"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11</w:t>
      </w:r>
      <w:r w:rsidR="0017163B" w:rsidRPr="00140A4D">
        <w:rPr>
          <w:rFonts w:ascii="Myriad Pro" w:hAnsi="Myriad Pro"/>
          <w:color w:val="000000" w:themeColor="text1"/>
          <w:sz w:val="20"/>
          <w:szCs w:val="20"/>
        </w:rPr>
        <w:t>.</w:t>
      </w:r>
      <w:r w:rsidR="0017163B" w:rsidRPr="00140A4D">
        <w:rPr>
          <w:rFonts w:ascii="Myriad Pro" w:hAnsi="Myriad Pro"/>
          <w:color w:val="000000" w:themeColor="text1"/>
          <w:sz w:val="20"/>
          <w:szCs w:val="20"/>
        </w:rPr>
        <w:tab/>
      </w:r>
      <w:r w:rsidRPr="00140A4D">
        <w:rPr>
          <w:rFonts w:ascii="Myriad Pro" w:hAnsi="Myriad Pro"/>
          <w:color w:val="000000" w:themeColor="text1"/>
          <w:sz w:val="20"/>
          <w:szCs w:val="20"/>
        </w:rPr>
        <w:t xml:space="preserve">A. </w:t>
      </w:r>
      <w:proofErr w:type="spellStart"/>
      <w:r w:rsidRPr="00140A4D">
        <w:rPr>
          <w:rFonts w:ascii="Myriad Pro" w:hAnsi="Myriad Pro"/>
          <w:color w:val="000000" w:themeColor="text1"/>
          <w:sz w:val="20"/>
          <w:szCs w:val="20"/>
        </w:rPr>
        <w:t>Oyedele</w:t>
      </w:r>
      <w:proofErr w:type="spellEnd"/>
      <w:r w:rsidRPr="00140A4D">
        <w:rPr>
          <w:rFonts w:ascii="Myriad Pro" w:hAnsi="Myriad Pro"/>
          <w:color w:val="000000" w:themeColor="text1"/>
          <w:sz w:val="20"/>
          <w:szCs w:val="20"/>
        </w:rPr>
        <w:t xml:space="preserve">, S. Yang, L. Liang, 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xml:space="preserve">, K. Wang, J. Zhang, P. Yu, P. </w:t>
      </w:r>
      <w:proofErr w:type="spellStart"/>
      <w:r w:rsidRPr="00140A4D">
        <w:rPr>
          <w:rFonts w:ascii="Myriad Pro" w:hAnsi="Myriad Pro"/>
          <w:color w:val="000000" w:themeColor="text1"/>
          <w:sz w:val="20"/>
          <w:szCs w:val="20"/>
        </w:rPr>
        <w:t>Pudasaini</w:t>
      </w:r>
      <w:proofErr w:type="spellEnd"/>
      <w:r w:rsidRPr="00140A4D">
        <w:rPr>
          <w:rFonts w:ascii="Myriad Pro" w:hAnsi="Myriad Pro"/>
          <w:color w:val="000000" w:themeColor="text1"/>
          <w:sz w:val="20"/>
          <w:szCs w:val="20"/>
        </w:rPr>
        <w:t>, A. Ghosh, Z. Liu, C. Rouleau, B. Sumpter, M. Chisholm, W. Zhou, P. Rack, D. B. Geoghegan, K. Xiao</w:t>
      </w:r>
      <w:proofErr w:type="gramStart"/>
      <w:r w:rsidRPr="00140A4D">
        <w:rPr>
          <w:rFonts w:ascii="Myriad Pro" w:hAnsi="Myriad Pro"/>
          <w:color w:val="000000" w:themeColor="text1"/>
          <w:sz w:val="20"/>
          <w:szCs w:val="20"/>
        </w:rPr>
        <w:t>,”PdSe</w:t>
      </w:r>
      <w:proofErr w:type="gramEnd"/>
      <w:r w:rsidRPr="00140A4D">
        <w:rPr>
          <w:rFonts w:ascii="Myriad Pro" w:hAnsi="Myriad Pro"/>
          <w:color w:val="000000" w:themeColor="text1"/>
          <w:sz w:val="20"/>
          <w:szCs w:val="20"/>
        </w:rPr>
        <w:t>2: Pentagonal 2D Layers with High Air Stability for Electronics” J. Am. Chem. Soc. 139, 14090 (2017).</w:t>
      </w:r>
    </w:p>
    <w:p w14:paraId="1901DAC2" w14:textId="0778084B" w:rsidR="00EF0C7B" w:rsidRPr="00140A4D" w:rsidRDefault="00EF0C7B" w:rsidP="00EF0C7B">
      <w:pPr>
        <w:ind w:left="450" w:right="144"/>
        <w:jc w:val="both"/>
        <w:rPr>
          <w:rFonts w:ascii="Myriad Pro" w:hAnsi="Myriad Pro"/>
          <w:b/>
          <w:color w:val="000000" w:themeColor="text1"/>
          <w:sz w:val="20"/>
          <w:szCs w:val="20"/>
        </w:rPr>
      </w:pPr>
      <w:r w:rsidRPr="00140A4D">
        <w:rPr>
          <w:rFonts w:ascii="Myriad Pro" w:hAnsi="Myriad Pro"/>
          <w:b/>
          <w:color w:val="000000" w:themeColor="text1"/>
          <w:sz w:val="20"/>
          <w:szCs w:val="20"/>
        </w:rPr>
        <w:t xml:space="preserve">Note: DOE Office of Science Highlight </w:t>
      </w:r>
      <w:r w:rsidR="0075677A" w:rsidRPr="00140A4D">
        <w:rPr>
          <w:rFonts w:ascii="Myriad Pro" w:hAnsi="Myriad Pro"/>
          <w:b/>
          <w:color w:val="000000" w:themeColor="text1"/>
          <w:sz w:val="20"/>
          <w:szCs w:val="20"/>
        </w:rPr>
        <w:t>https://science.osti.gov/bes/Highlights/2018/BES-2018-02-n</w:t>
      </w:r>
    </w:p>
    <w:p w14:paraId="352144A0" w14:textId="2920B637" w:rsidR="00786012" w:rsidRPr="00140A4D" w:rsidRDefault="0017163B"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10</w:t>
      </w:r>
      <w:r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H</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Yu, N</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Gupta, Z</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Hu, K</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Wang, B</w:t>
      </w:r>
      <w:r w:rsidR="00537565"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 xml:space="preserve">R </w:t>
      </w:r>
      <w:proofErr w:type="spellStart"/>
      <w:r w:rsidR="00786012" w:rsidRPr="00140A4D">
        <w:rPr>
          <w:rFonts w:ascii="Myriad Pro" w:hAnsi="Myriad Pro"/>
          <w:color w:val="000000" w:themeColor="text1"/>
          <w:sz w:val="20"/>
          <w:szCs w:val="20"/>
        </w:rPr>
        <w:t>Srijanto</w:t>
      </w:r>
      <w:proofErr w:type="spellEnd"/>
      <w:r w:rsidR="00786012" w:rsidRPr="00140A4D">
        <w:rPr>
          <w:rFonts w:ascii="Myriad Pro" w:hAnsi="Myriad Pro"/>
          <w:color w:val="000000" w:themeColor="text1"/>
          <w:sz w:val="20"/>
          <w:szCs w:val="20"/>
        </w:rPr>
        <w:t>, K</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Xiao, D</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B</w:t>
      </w:r>
      <w:r w:rsidR="00537565" w:rsidRPr="00140A4D">
        <w:rPr>
          <w:rFonts w:ascii="Myriad Pro" w:hAnsi="Myriad Pro"/>
          <w:color w:val="000000" w:themeColor="text1"/>
          <w:sz w:val="20"/>
          <w:szCs w:val="20"/>
        </w:rPr>
        <w:t>.</w:t>
      </w:r>
      <w:r w:rsidR="00786012" w:rsidRPr="00140A4D">
        <w:rPr>
          <w:rFonts w:ascii="Myriad Pro" w:hAnsi="Myriad Pro"/>
          <w:color w:val="000000" w:themeColor="text1"/>
          <w:sz w:val="20"/>
          <w:szCs w:val="20"/>
        </w:rPr>
        <w:t xml:space="preserve"> I </w:t>
      </w:r>
      <w:proofErr w:type="spellStart"/>
      <w:r w:rsidR="00786012" w:rsidRPr="00140A4D">
        <w:rPr>
          <w:rFonts w:ascii="Myriad Pro" w:hAnsi="Myriad Pro"/>
          <w:color w:val="000000" w:themeColor="text1"/>
          <w:sz w:val="20"/>
          <w:szCs w:val="20"/>
        </w:rPr>
        <w:t>Yakobson</w:t>
      </w:r>
      <w:proofErr w:type="spellEnd"/>
      <w:r w:rsidR="00786012" w:rsidRPr="00140A4D">
        <w:rPr>
          <w:rFonts w:ascii="Myriad Pro" w:hAnsi="Myriad Pro"/>
          <w:color w:val="000000" w:themeColor="text1"/>
          <w:sz w:val="20"/>
          <w:szCs w:val="20"/>
        </w:rPr>
        <w:t xml:space="preserve">, </w:t>
      </w:r>
      <w:r w:rsidR="00294676" w:rsidRPr="00140A4D">
        <w:rPr>
          <w:rFonts w:ascii="Myriad Pro" w:hAnsi="Myriad Pro"/>
          <w:color w:val="000000" w:themeColor="text1"/>
          <w:sz w:val="20"/>
          <w:szCs w:val="20"/>
        </w:rPr>
        <w:t xml:space="preserve">“Tilt Grain Boundary Topology Induced by Substrate Topography”, </w:t>
      </w:r>
      <w:r w:rsidR="00786012" w:rsidRPr="00140A4D">
        <w:rPr>
          <w:rFonts w:ascii="Myriad Pro" w:hAnsi="Myriad Pro"/>
          <w:color w:val="000000" w:themeColor="text1"/>
          <w:sz w:val="20"/>
          <w:szCs w:val="20"/>
        </w:rPr>
        <w:t>ACS Nano,</w:t>
      </w:r>
      <w:r w:rsidR="00AB43C6" w:rsidRPr="00140A4D">
        <w:rPr>
          <w:rFonts w:ascii="Myriad Pro" w:hAnsi="Myriad Pro"/>
          <w:color w:val="000000" w:themeColor="text1"/>
          <w:sz w:val="20"/>
          <w:szCs w:val="20"/>
        </w:rPr>
        <w:t xml:space="preserve"> 11, 8612 (2017).</w:t>
      </w:r>
    </w:p>
    <w:p w14:paraId="58528D35" w14:textId="55778F7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9</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537565" w:rsidRPr="00140A4D">
        <w:rPr>
          <w:rFonts w:ascii="Myriad Pro" w:hAnsi="Myriad Pro"/>
          <w:color w:val="000000" w:themeColor="text1"/>
          <w:sz w:val="20"/>
          <w:szCs w:val="20"/>
        </w:rPr>
        <w:t xml:space="preserve">M. </w:t>
      </w:r>
      <w:proofErr w:type="spellStart"/>
      <w:r w:rsidR="00537565" w:rsidRPr="00140A4D">
        <w:rPr>
          <w:rFonts w:ascii="Myriad Pro" w:hAnsi="Myriad Pro"/>
          <w:color w:val="000000" w:themeColor="text1"/>
          <w:sz w:val="20"/>
          <w:szCs w:val="20"/>
        </w:rPr>
        <w:t>Mahjouri-Samani</w:t>
      </w:r>
      <w:proofErr w:type="spellEnd"/>
      <w:r w:rsidR="00537565" w:rsidRPr="00140A4D">
        <w:rPr>
          <w:rFonts w:ascii="Myriad Pro" w:hAnsi="Myriad Pro"/>
          <w:color w:val="000000" w:themeColor="text1"/>
          <w:sz w:val="20"/>
          <w:szCs w:val="20"/>
        </w:rPr>
        <w:t xml:space="preserve">, M. Tian, A. A. </w:t>
      </w:r>
      <w:proofErr w:type="spellStart"/>
      <w:r w:rsidR="00537565" w:rsidRPr="00140A4D">
        <w:rPr>
          <w:rFonts w:ascii="Myriad Pro" w:hAnsi="Myriad Pro"/>
          <w:color w:val="000000" w:themeColor="text1"/>
          <w:sz w:val="20"/>
          <w:szCs w:val="20"/>
        </w:rPr>
        <w:t>Puretzky</w:t>
      </w:r>
      <w:proofErr w:type="spellEnd"/>
      <w:r w:rsidR="00537565" w:rsidRPr="00140A4D">
        <w:rPr>
          <w:rFonts w:ascii="Myriad Pro" w:hAnsi="Myriad Pro"/>
          <w:color w:val="000000" w:themeColor="text1"/>
          <w:sz w:val="20"/>
          <w:szCs w:val="20"/>
        </w:rPr>
        <w:t xml:space="preserve">, M. Chi, K. Wang, G. </w:t>
      </w:r>
      <w:proofErr w:type="spellStart"/>
      <w:r w:rsidR="00537565" w:rsidRPr="00140A4D">
        <w:rPr>
          <w:rFonts w:ascii="Myriad Pro" w:hAnsi="Myriad Pro"/>
          <w:color w:val="000000" w:themeColor="text1"/>
          <w:sz w:val="20"/>
          <w:szCs w:val="20"/>
        </w:rPr>
        <w:t>Duscher</w:t>
      </w:r>
      <w:proofErr w:type="spellEnd"/>
      <w:r w:rsidR="00537565" w:rsidRPr="00140A4D">
        <w:rPr>
          <w:rFonts w:ascii="Myriad Pro" w:hAnsi="Myriad Pro"/>
          <w:color w:val="000000" w:themeColor="text1"/>
          <w:sz w:val="20"/>
          <w:szCs w:val="20"/>
        </w:rPr>
        <w:t xml:space="preserve">, C. M. Rouleau, G. Eres, M. Yoon, J. C. Lasseter, K. Xiao, D. B. </w:t>
      </w:r>
      <w:proofErr w:type="spellStart"/>
      <w:r w:rsidR="00537565" w:rsidRPr="00140A4D">
        <w:rPr>
          <w:rFonts w:ascii="Myriad Pro" w:hAnsi="Myriad Pro"/>
          <w:color w:val="000000" w:themeColor="text1"/>
          <w:sz w:val="20"/>
          <w:szCs w:val="20"/>
        </w:rPr>
        <w:t>Geohegan</w:t>
      </w:r>
      <w:proofErr w:type="spellEnd"/>
      <w:r w:rsidR="00537565" w:rsidRPr="00140A4D">
        <w:rPr>
          <w:rFonts w:ascii="Myriad Pro" w:hAnsi="Myriad Pro"/>
          <w:color w:val="000000" w:themeColor="text1"/>
          <w:sz w:val="20"/>
          <w:szCs w:val="20"/>
        </w:rPr>
        <w:t>, “Non-Equilibrium Synthesis of TiO2 Nanoparticle “Building Blocks” for Crystal Growth by Sequential Attachment in Pulsed Laser Deposition”, Nano Letters, 17, 4624 (2017).</w:t>
      </w:r>
    </w:p>
    <w:p w14:paraId="71B2BC17" w14:textId="790A3A75" w:rsidR="00537565"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w:t>
      </w:r>
      <w:r w:rsidR="001841A5" w:rsidRPr="00140A4D">
        <w:rPr>
          <w:rFonts w:ascii="Myriad Pro" w:hAnsi="Myriad Pro"/>
          <w:color w:val="000000" w:themeColor="text1"/>
          <w:sz w:val="20"/>
          <w:szCs w:val="20"/>
        </w:rPr>
        <w:t>08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537565" w:rsidRPr="00140A4D">
        <w:rPr>
          <w:rFonts w:ascii="Myriad Pro" w:hAnsi="Myriad Pro"/>
          <w:color w:val="000000" w:themeColor="text1"/>
          <w:sz w:val="20"/>
          <w:szCs w:val="20"/>
        </w:rPr>
        <w:t xml:space="preserve">M. G Stanford, P. R. </w:t>
      </w:r>
      <w:proofErr w:type="spellStart"/>
      <w:r w:rsidR="00537565" w:rsidRPr="00140A4D">
        <w:rPr>
          <w:rFonts w:ascii="Myriad Pro" w:hAnsi="Myriad Pro"/>
          <w:color w:val="000000" w:themeColor="text1"/>
          <w:sz w:val="20"/>
          <w:szCs w:val="20"/>
        </w:rPr>
        <w:t>Pudasaini</w:t>
      </w:r>
      <w:proofErr w:type="spellEnd"/>
      <w:r w:rsidR="00537565" w:rsidRPr="00140A4D">
        <w:rPr>
          <w:rFonts w:ascii="Myriad Pro" w:hAnsi="Myriad Pro"/>
          <w:color w:val="000000" w:themeColor="text1"/>
          <w:sz w:val="20"/>
          <w:szCs w:val="20"/>
        </w:rPr>
        <w:t xml:space="preserve">, E. T. </w:t>
      </w:r>
      <w:proofErr w:type="spellStart"/>
      <w:r w:rsidR="00537565" w:rsidRPr="00140A4D">
        <w:rPr>
          <w:rFonts w:ascii="Myriad Pro" w:hAnsi="Myriad Pro"/>
          <w:color w:val="000000" w:themeColor="text1"/>
          <w:sz w:val="20"/>
          <w:szCs w:val="20"/>
        </w:rPr>
        <w:t>Gallmeier</w:t>
      </w:r>
      <w:proofErr w:type="spellEnd"/>
      <w:r w:rsidR="00537565" w:rsidRPr="00140A4D">
        <w:rPr>
          <w:rFonts w:ascii="Myriad Pro" w:hAnsi="Myriad Pro"/>
          <w:color w:val="000000" w:themeColor="text1"/>
          <w:sz w:val="20"/>
          <w:szCs w:val="20"/>
        </w:rPr>
        <w:t xml:space="preserve">, L. Liang, N. Cross, A. </w:t>
      </w:r>
      <w:proofErr w:type="spellStart"/>
      <w:r w:rsidR="00537565" w:rsidRPr="00140A4D">
        <w:rPr>
          <w:rFonts w:ascii="Myriad Pro" w:hAnsi="Myriad Pro"/>
          <w:color w:val="000000" w:themeColor="text1"/>
          <w:sz w:val="20"/>
          <w:szCs w:val="20"/>
        </w:rPr>
        <w:t>Oyedele</w:t>
      </w:r>
      <w:proofErr w:type="spellEnd"/>
      <w:r w:rsidR="00537565" w:rsidRPr="00140A4D">
        <w:rPr>
          <w:rFonts w:ascii="Myriad Pro" w:hAnsi="Myriad Pro"/>
          <w:color w:val="000000" w:themeColor="text1"/>
          <w:sz w:val="20"/>
          <w:szCs w:val="20"/>
        </w:rPr>
        <w:t xml:space="preserve">, G. </w:t>
      </w:r>
      <w:proofErr w:type="spellStart"/>
      <w:r w:rsidR="00537565" w:rsidRPr="00140A4D">
        <w:rPr>
          <w:rFonts w:ascii="Myriad Pro" w:hAnsi="Myriad Pro"/>
          <w:color w:val="000000" w:themeColor="text1"/>
          <w:sz w:val="20"/>
          <w:szCs w:val="20"/>
        </w:rPr>
        <w:t>Duscher</w:t>
      </w:r>
      <w:proofErr w:type="spellEnd"/>
      <w:r w:rsidR="00537565" w:rsidRPr="00140A4D">
        <w:rPr>
          <w:rFonts w:ascii="Myriad Pro" w:hAnsi="Myriad Pro"/>
          <w:color w:val="000000" w:themeColor="text1"/>
          <w:sz w:val="20"/>
          <w:szCs w:val="20"/>
        </w:rPr>
        <w:t xml:space="preserve">, M. </w:t>
      </w:r>
      <w:proofErr w:type="spellStart"/>
      <w:r w:rsidR="00537565" w:rsidRPr="00140A4D">
        <w:rPr>
          <w:rFonts w:ascii="Myriad Pro" w:hAnsi="Myriad Pro"/>
          <w:color w:val="000000" w:themeColor="text1"/>
          <w:sz w:val="20"/>
          <w:szCs w:val="20"/>
        </w:rPr>
        <w:t>Mahjouri-Samani</w:t>
      </w:r>
      <w:proofErr w:type="spellEnd"/>
      <w:r w:rsidR="00537565" w:rsidRPr="00140A4D">
        <w:rPr>
          <w:rFonts w:ascii="Myriad Pro" w:hAnsi="Myriad Pro"/>
          <w:color w:val="000000" w:themeColor="text1"/>
          <w:sz w:val="20"/>
          <w:szCs w:val="20"/>
        </w:rPr>
        <w:t xml:space="preserve">; K. Wang; K. Xiao; D. B. </w:t>
      </w:r>
      <w:proofErr w:type="spellStart"/>
      <w:r w:rsidR="00537565" w:rsidRPr="00140A4D">
        <w:rPr>
          <w:rFonts w:ascii="Myriad Pro" w:hAnsi="Myriad Pro"/>
          <w:color w:val="000000" w:themeColor="text1"/>
          <w:sz w:val="20"/>
          <w:szCs w:val="20"/>
        </w:rPr>
        <w:t>Geohegan</w:t>
      </w:r>
      <w:proofErr w:type="spellEnd"/>
      <w:r w:rsidR="00537565" w:rsidRPr="00140A4D">
        <w:rPr>
          <w:rFonts w:ascii="Myriad Pro" w:hAnsi="Myriad Pro"/>
          <w:color w:val="000000" w:themeColor="text1"/>
          <w:sz w:val="20"/>
          <w:szCs w:val="20"/>
        </w:rPr>
        <w:t xml:space="preserve">; A. </w:t>
      </w:r>
      <w:proofErr w:type="spellStart"/>
      <w:r w:rsidR="00537565" w:rsidRPr="00140A4D">
        <w:rPr>
          <w:rFonts w:ascii="Myriad Pro" w:hAnsi="Myriad Pro"/>
          <w:color w:val="000000" w:themeColor="text1"/>
          <w:sz w:val="20"/>
          <w:szCs w:val="20"/>
        </w:rPr>
        <w:t>Belianinov</w:t>
      </w:r>
      <w:proofErr w:type="spellEnd"/>
      <w:r w:rsidR="00537565" w:rsidRPr="00140A4D">
        <w:rPr>
          <w:rFonts w:ascii="Myriad Pro" w:hAnsi="Myriad Pro"/>
          <w:color w:val="000000" w:themeColor="text1"/>
          <w:sz w:val="20"/>
          <w:szCs w:val="20"/>
        </w:rPr>
        <w:t>, B. G. Sumpter, P. D. Rack, “High conduction hopping behavior induced in transition metal dichalcogenides by percolating defect networks: toward atomically thin circuits”, Advanced Functional Materials, 27, 1702829 (2017).</w:t>
      </w:r>
    </w:p>
    <w:p w14:paraId="6337485D" w14:textId="7B670ECF" w:rsidR="00294676" w:rsidRPr="00140A4D" w:rsidRDefault="00294676"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7</w:t>
      </w:r>
      <w:r w:rsidRPr="00140A4D">
        <w:rPr>
          <w:rFonts w:ascii="Myriad Pro" w:hAnsi="Myriad Pro"/>
          <w:color w:val="000000" w:themeColor="text1"/>
          <w:sz w:val="20"/>
          <w:szCs w:val="20"/>
        </w:rPr>
        <w:t>.</w:t>
      </w:r>
      <w:r w:rsidR="003029AA" w:rsidRPr="00140A4D">
        <w:rPr>
          <w:rFonts w:ascii="Myriad Pro" w:hAnsi="Myriad Pro"/>
          <w:color w:val="000000" w:themeColor="text1"/>
          <w:sz w:val="20"/>
          <w:szCs w:val="20"/>
        </w:rPr>
        <w:tab/>
        <w:t xml:space="preserve">X Sang, D Yilmaz, Y </w:t>
      </w:r>
      <w:proofErr w:type="spellStart"/>
      <w:r w:rsidR="003029AA" w:rsidRPr="00140A4D">
        <w:rPr>
          <w:rFonts w:ascii="Myriad Pro" w:hAnsi="Myriad Pro"/>
          <w:color w:val="000000" w:themeColor="text1"/>
          <w:sz w:val="20"/>
          <w:szCs w:val="20"/>
        </w:rPr>
        <w:t>Xie</w:t>
      </w:r>
      <w:proofErr w:type="spellEnd"/>
      <w:r w:rsidR="003029AA" w:rsidRPr="00140A4D">
        <w:rPr>
          <w:rFonts w:ascii="Myriad Pro" w:hAnsi="Myriad Pro"/>
          <w:color w:val="000000" w:themeColor="text1"/>
          <w:sz w:val="20"/>
          <w:szCs w:val="20"/>
        </w:rPr>
        <w:t xml:space="preserve">, M </w:t>
      </w:r>
      <w:proofErr w:type="spellStart"/>
      <w:r w:rsidR="003029AA" w:rsidRPr="00140A4D">
        <w:rPr>
          <w:rFonts w:ascii="Myriad Pro" w:hAnsi="Myriad Pro"/>
          <w:color w:val="000000" w:themeColor="text1"/>
          <w:sz w:val="20"/>
          <w:szCs w:val="20"/>
        </w:rPr>
        <w:t>Alhabeb</w:t>
      </w:r>
      <w:proofErr w:type="spellEnd"/>
      <w:r w:rsidR="003029AA" w:rsidRPr="00140A4D">
        <w:rPr>
          <w:rFonts w:ascii="Myriad Pro" w:hAnsi="Myriad Pro"/>
          <w:color w:val="000000" w:themeColor="text1"/>
          <w:sz w:val="20"/>
          <w:szCs w:val="20"/>
        </w:rPr>
        <w:t xml:space="preserve">, B </w:t>
      </w:r>
      <w:proofErr w:type="spellStart"/>
      <w:r w:rsidR="003029AA" w:rsidRPr="00140A4D">
        <w:rPr>
          <w:rFonts w:ascii="Myriad Pro" w:hAnsi="Myriad Pro"/>
          <w:color w:val="000000" w:themeColor="text1"/>
          <w:sz w:val="20"/>
          <w:szCs w:val="20"/>
        </w:rPr>
        <w:t>Anasori</w:t>
      </w:r>
      <w:proofErr w:type="spellEnd"/>
      <w:r w:rsidR="003029AA" w:rsidRPr="00140A4D">
        <w:rPr>
          <w:rFonts w:ascii="Myriad Pro" w:hAnsi="Myriad Pro"/>
          <w:color w:val="000000" w:themeColor="text1"/>
          <w:sz w:val="20"/>
          <w:szCs w:val="20"/>
        </w:rPr>
        <w:t xml:space="preserve">, X Li, K Xiao, PRC Kent, “Atomic Defects and Edge Structure in Single-layer Ti3C2Tx </w:t>
      </w:r>
      <w:proofErr w:type="spellStart"/>
      <w:r w:rsidR="003029AA" w:rsidRPr="00140A4D">
        <w:rPr>
          <w:rFonts w:ascii="Myriad Pro" w:hAnsi="Myriad Pro"/>
          <w:color w:val="000000" w:themeColor="text1"/>
          <w:sz w:val="20"/>
          <w:szCs w:val="20"/>
        </w:rPr>
        <w:t>MXene</w:t>
      </w:r>
      <w:proofErr w:type="spellEnd"/>
      <w:r w:rsidR="003029AA" w:rsidRPr="00140A4D">
        <w:rPr>
          <w:rFonts w:ascii="Myriad Pro" w:hAnsi="Myriad Pro"/>
          <w:color w:val="000000" w:themeColor="text1"/>
          <w:sz w:val="20"/>
          <w:szCs w:val="20"/>
        </w:rPr>
        <w:t>”,</w:t>
      </w:r>
      <w:r w:rsidR="003029AA" w:rsidRPr="00140A4D">
        <w:rPr>
          <w:color w:val="000000" w:themeColor="text1"/>
        </w:rPr>
        <w:t xml:space="preserve"> </w:t>
      </w:r>
      <w:r w:rsidR="003029AA" w:rsidRPr="00140A4D">
        <w:rPr>
          <w:rFonts w:ascii="Myriad Pro" w:hAnsi="Myriad Pro"/>
          <w:color w:val="000000" w:themeColor="text1"/>
          <w:sz w:val="20"/>
          <w:szCs w:val="20"/>
        </w:rPr>
        <w:t>Microscopy and Microanalysis 23 (S1), 1704-1705 (2017).</w:t>
      </w:r>
    </w:p>
    <w:p w14:paraId="088C9D28" w14:textId="5E92F30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J. Dong,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F. Ding, K. Xiao, “Edge-controlled Growth and Etching of Two-Dimensional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 xml:space="preserve"> Monolayers”, J. Am. Chem. Soc. 139, 482 (2017).</w:t>
      </w:r>
    </w:p>
    <w:p w14:paraId="1575C9B2" w14:textId="7ACFE1C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S. Das, K. Xiao, Y.-Z. Ma, “Separating Bulk and Surface Contributions to Electronic Excited-State Processes in Hybrid Mixed Perovskite Thin Films via Multimodal All-Optical Imaging”, J. Phys. Chem. Lett., 8, 3299–3305 (2017).</w:t>
      </w:r>
    </w:p>
    <w:p w14:paraId="62C7740C" w14:textId="6EE6A9BA"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lastRenderedPageBreak/>
        <w:t>10</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Z. B. Aziza, D. </w:t>
      </w:r>
      <w:proofErr w:type="spellStart"/>
      <w:r w:rsidR="00786012" w:rsidRPr="00140A4D">
        <w:rPr>
          <w:rFonts w:ascii="Myriad Pro" w:hAnsi="Myriad Pro"/>
          <w:color w:val="000000" w:themeColor="text1"/>
          <w:sz w:val="20"/>
          <w:szCs w:val="20"/>
        </w:rPr>
        <w:t>Pierucci</w:t>
      </w:r>
      <w:proofErr w:type="spellEnd"/>
      <w:r w:rsidR="00786012" w:rsidRPr="00140A4D">
        <w:rPr>
          <w:rFonts w:ascii="Myriad Pro" w:hAnsi="Myriad Pro"/>
          <w:color w:val="000000" w:themeColor="text1"/>
          <w:sz w:val="20"/>
          <w:szCs w:val="20"/>
        </w:rPr>
        <w:t xml:space="preserve">, H. </w:t>
      </w:r>
      <w:proofErr w:type="spellStart"/>
      <w:r w:rsidR="00786012" w:rsidRPr="00140A4D">
        <w:rPr>
          <w:rFonts w:ascii="Myriad Pro" w:hAnsi="Myriad Pro"/>
          <w:color w:val="000000" w:themeColor="text1"/>
          <w:sz w:val="20"/>
          <w:szCs w:val="20"/>
        </w:rPr>
        <w:t>Henck</w:t>
      </w:r>
      <w:proofErr w:type="spellEnd"/>
      <w:r w:rsidR="00786012" w:rsidRPr="00140A4D">
        <w:rPr>
          <w:rFonts w:ascii="Myriad Pro" w:hAnsi="Myriad Pro"/>
          <w:color w:val="000000" w:themeColor="text1"/>
          <w:sz w:val="20"/>
          <w:szCs w:val="20"/>
        </w:rPr>
        <w:t xml:space="preserve">, M. G. Silly, C. David, M. Yoon, F. </w:t>
      </w:r>
      <w:proofErr w:type="spellStart"/>
      <w:r w:rsidR="00786012" w:rsidRPr="00140A4D">
        <w:rPr>
          <w:rFonts w:ascii="Myriad Pro" w:hAnsi="Myriad Pro"/>
          <w:color w:val="000000" w:themeColor="text1"/>
          <w:sz w:val="20"/>
          <w:szCs w:val="20"/>
        </w:rPr>
        <w:t>Sirotti</w:t>
      </w:r>
      <w:proofErr w:type="spellEnd"/>
      <w:r w:rsidR="00786012" w:rsidRPr="00140A4D">
        <w:rPr>
          <w:rFonts w:ascii="Myriad Pro" w:hAnsi="Myriad Pro"/>
          <w:color w:val="000000" w:themeColor="text1"/>
          <w:sz w:val="20"/>
          <w:szCs w:val="20"/>
        </w:rPr>
        <w:t xml:space="preserve">, K. Xiao, M. </w:t>
      </w:r>
      <w:proofErr w:type="spellStart"/>
      <w:r w:rsidR="00786012" w:rsidRPr="00140A4D">
        <w:rPr>
          <w:rFonts w:ascii="Myriad Pro" w:hAnsi="Myriad Pro"/>
          <w:color w:val="000000" w:themeColor="text1"/>
          <w:sz w:val="20"/>
          <w:szCs w:val="20"/>
        </w:rPr>
        <w:t>Eddrief</w:t>
      </w:r>
      <w:proofErr w:type="spellEnd"/>
      <w:r w:rsidR="00786012" w:rsidRPr="00140A4D">
        <w:rPr>
          <w:rFonts w:ascii="Myriad Pro" w:hAnsi="Myriad Pro"/>
          <w:color w:val="000000" w:themeColor="text1"/>
          <w:sz w:val="20"/>
          <w:szCs w:val="20"/>
        </w:rPr>
        <w:t xml:space="preserve">, J.-C. Girard, A. </w:t>
      </w:r>
      <w:proofErr w:type="spellStart"/>
      <w:r w:rsidR="00786012" w:rsidRPr="00140A4D">
        <w:rPr>
          <w:rFonts w:ascii="Myriad Pro" w:hAnsi="Myriad Pro"/>
          <w:color w:val="000000" w:themeColor="text1"/>
          <w:sz w:val="20"/>
          <w:szCs w:val="20"/>
        </w:rPr>
        <w:t>Ouerghi</w:t>
      </w:r>
      <w:proofErr w:type="spellEnd"/>
      <w:r w:rsidR="00786012" w:rsidRPr="00140A4D">
        <w:rPr>
          <w:rFonts w:ascii="Myriad Pro" w:hAnsi="Myriad Pro"/>
          <w:color w:val="000000" w:themeColor="text1"/>
          <w:sz w:val="20"/>
          <w:szCs w:val="20"/>
        </w:rPr>
        <w:t xml:space="preserve">, “Tunable quasiparticle band gap in few-layer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/graphene van der Waals heterostructures”, Phys. Rev. B 96, 035407 (2017).</w:t>
      </w:r>
    </w:p>
    <w:p w14:paraId="18BBEE04" w14:textId="0B049E4A"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P. R. </w:t>
      </w:r>
      <w:proofErr w:type="spellStart"/>
      <w:r w:rsidR="00786012" w:rsidRPr="00140A4D">
        <w:rPr>
          <w:rFonts w:ascii="Myriad Pro" w:hAnsi="Myriad Pro"/>
          <w:color w:val="000000" w:themeColor="text1"/>
          <w:sz w:val="20"/>
          <w:szCs w:val="20"/>
        </w:rPr>
        <w:t>Pudasaini</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Oyedele</w:t>
      </w:r>
      <w:proofErr w:type="spellEnd"/>
      <w:r w:rsidR="00786012" w:rsidRPr="00140A4D">
        <w:rPr>
          <w:rFonts w:ascii="Myriad Pro" w:hAnsi="Myriad Pro"/>
          <w:color w:val="000000" w:themeColor="text1"/>
          <w:sz w:val="20"/>
          <w:szCs w:val="20"/>
        </w:rPr>
        <w:t xml:space="preserve">, C. Zhang, M. G. Stanford, N. Cross, A. T. Wong, A. N. Hoffman, K. Xiao,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G.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xml:space="preserve">, T. Z. Ward, P. D. Rack, “High-performance </w:t>
      </w:r>
      <w:r w:rsidR="00294676" w:rsidRPr="00140A4D">
        <w:rPr>
          <w:rFonts w:ascii="Myriad Pro" w:hAnsi="Myriad Pro"/>
          <w:color w:val="000000" w:themeColor="text1"/>
          <w:sz w:val="20"/>
          <w:szCs w:val="20"/>
        </w:rPr>
        <w:t xml:space="preserve">top-gated </w:t>
      </w:r>
      <w:r w:rsidR="00786012" w:rsidRPr="00140A4D">
        <w:rPr>
          <w:rFonts w:ascii="Myriad Pro" w:hAnsi="Myriad Pro"/>
          <w:color w:val="000000" w:themeColor="text1"/>
          <w:sz w:val="20"/>
          <w:szCs w:val="20"/>
        </w:rPr>
        <w:t>multilayer WSe2 field-effect transistors”, Nano</w:t>
      </w:r>
      <w:r w:rsidR="00294676" w:rsidRPr="00140A4D">
        <w:rPr>
          <w:rFonts w:ascii="Myriad Pro" w:hAnsi="Myriad Pro"/>
          <w:color w:val="000000" w:themeColor="text1"/>
          <w:sz w:val="20"/>
          <w:szCs w:val="20"/>
        </w:rPr>
        <w:t>technology, 28(47), 475202</w:t>
      </w:r>
      <w:r w:rsidR="00786012" w:rsidRPr="00140A4D">
        <w:rPr>
          <w:rFonts w:ascii="Myriad Pro" w:hAnsi="Myriad Pro"/>
          <w:color w:val="000000" w:themeColor="text1"/>
          <w:sz w:val="20"/>
          <w:szCs w:val="20"/>
        </w:rPr>
        <w:t>(2017).</w:t>
      </w:r>
    </w:p>
    <w:p w14:paraId="7CA6DA61" w14:textId="300A3E61"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102</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t>
      </w:r>
      <w:r w:rsidR="00294676" w:rsidRPr="00140A4D">
        <w:rPr>
          <w:rFonts w:ascii="Myriad Pro" w:hAnsi="Myriad Pro"/>
          <w:color w:val="000000" w:themeColor="text1"/>
          <w:sz w:val="20"/>
          <w:szCs w:val="20"/>
        </w:rPr>
        <w:t xml:space="preserve">LSL F. Wu, H. Un, Y. Li, H. Hu, Y. Yuan, B. Yang, K. Xiao, W. Chen, J.-Y Wang, J.‐Y. </w:t>
      </w:r>
      <w:proofErr w:type="gramStart"/>
      <w:r w:rsidR="00294676" w:rsidRPr="00140A4D">
        <w:rPr>
          <w:rFonts w:ascii="Myriad Pro" w:hAnsi="Myriad Pro"/>
          <w:color w:val="000000" w:themeColor="text1"/>
          <w:sz w:val="20"/>
          <w:szCs w:val="20"/>
        </w:rPr>
        <w:t>Wang,  Z.</w:t>
      </w:r>
      <w:proofErr w:type="gramEnd"/>
      <w:r w:rsidR="00294676" w:rsidRPr="00140A4D">
        <w:rPr>
          <w:rFonts w:ascii="Myriad Pro" w:hAnsi="Myriad Pro"/>
          <w:color w:val="000000" w:themeColor="text1"/>
          <w:sz w:val="20"/>
          <w:szCs w:val="20"/>
        </w:rPr>
        <w:t>‐Q. Jiang,  J. Pei,  L.‐S. Liao “An Imide-Based Pentacyclic Building Block for n-Type Organic Semiconductors”, Chemistry- A European Journal, 23(59), 14723</w:t>
      </w:r>
      <w:r w:rsidR="00786012" w:rsidRPr="00140A4D">
        <w:rPr>
          <w:rFonts w:ascii="Myriad Pro" w:hAnsi="Myriad Pro"/>
          <w:color w:val="000000" w:themeColor="text1"/>
          <w:sz w:val="20"/>
          <w:szCs w:val="20"/>
        </w:rPr>
        <w:t>(2017).</w:t>
      </w:r>
    </w:p>
    <w:p w14:paraId="2814ADA8" w14:textId="4F721A01"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101</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T. Tai, I. V. </w:t>
      </w:r>
      <w:proofErr w:type="spellStart"/>
      <w:r w:rsidR="00786012" w:rsidRPr="00140A4D">
        <w:rPr>
          <w:rFonts w:ascii="Myriad Pro" w:hAnsi="Myriad Pro"/>
          <w:color w:val="000000" w:themeColor="text1"/>
          <w:sz w:val="20"/>
          <w:szCs w:val="20"/>
        </w:rPr>
        <w:t>Kertesz</w:t>
      </w:r>
      <w:proofErr w:type="spellEnd"/>
      <w:r w:rsidR="00786012" w:rsidRPr="00140A4D">
        <w:rPr>
          <w:rFonts w:ascii="Myriad Pro" w:hAnsi="Myriad Pro"/>
          <w:color w:val="000000" w:themeColor="text1"/>
          <w:sz w:val="20"/>
          <w:szCs w:val="20"/>
        </w:rPr>
        <w:t xml:space="preserve">, M.-W. Lin, B. R. </w:t>
      </w:r>
      <w:proofErr w:type="spellStart"/>
      <w:r w:rsidR="00786012" w:rsidRPr="00140A4D">
        <w:rPr>
          <w:rFonts w:ascii="Myriad Pro" w:hAnsi="Myriad Pro"/>
          <w:color w:val="000000" w:themeColor="text1"/>
          <w:sz w:val="20"/>
          <w:szCs w:val="20"/>
        </w:rPr>
        <w:t>Srijanto</w:t>
      </w:r>
      <w:proofErr w:type="spellEnd"/>
      <w:r w:rsidR="00786012" w:rsidRPr="00140A4D">
        <w:rPr>
          <w:rFonts w:ascii="Myriad Pro" w:hAnsi="Myriad Pro"/>
          <w:color w:val="000000" w:themeColor="text1"/>
          <w:sz w:val="20"/>
          <w:szCs w:val="20"/>
        </w:rPr>
        <w:t xml:space="preserve">, D. K. Hensley, K. Xiao, G. J. </w:t>
      </w:r>
      <w:proofErr w:type="spellStart"/>
      <w:r w:rsidR="00786012" w:rsidRPr="00140A4D">
        <w:rPr>
          <w:rFonts w:ascii="Myriad Pro" w:hAnsi="Myriad Pro"/>
          <w:color w:val="000000" w:themeColor="text1"/>
          <w:sz w:val="20"/>
          <w:szCs w:val="20"/>
        </w:rPr>
        <w:t>Berkel</w:t>
      </w:r>
      <w:proofErr w:type="spellEnd"/>
      <w:r w:rsidR="00786012" w:rsidRPr="00140A4D">
        <w:rPr>
          <w:rFonts w:ascii="Myriad Pro" w:hAnsi="Myriad Pro"/>
          <w:color w:val="000000" w:themeColor="text1"/>
          <w:sz w:val="20"/>
          <w:szCs w:val="20"/>
        </w:rPr>
        <w:t>, “Polymeric Spatial Resolution Test Patterns for Mass Spectrometry Imaging Using Nano-Thermal Analysis with Atomic Force Microscopy”, Rapid Communications in Mass Spectrometry, 31, 1204 (2017).</w:t>
      </w:r>
    </w:p>
    <w:p w14:paraId="5BC6C459" w14:textId="5DEEE2C9" w:rsidR="003029AA" w:rsidRPr="00140A4D" w:rsidRDefault="001841A5" w:rsidP="003029AA">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100</w:t>
      </w:r>
      <w:r w:rsidR="003029AA" w:rsidRPr="00140A4D">
        <w:rPr>
          <w:rFonts w:ascii="Myriad Pro" w:hAnsi="Myriad Pro"/>
          <w:color w:val="000000" w:themeColor="text1"/>
          <w:sz w:val="20"/>
          <w:szCs w:val="20"/>
        </w:rPr>
        <w:t>.</w:t>
      </w:r>
      <w:r w:rsidR="003029AA" w:rsidRPr="00140A4D">
        <w:rPr>
          <w:rFonts w:ascii="Myriad Pro" w:hAnsi="Myriad Pro"/>
          <w:color w:val="000000" w:themeColor="text1"/>
          <w:sz w:val="20"/>
          <w:szCs w:val="20"/>
        </w:rPr>
        <w:tab/>
        <w:t xml:space="preserve">R. Guo, Z. Zhu, A. </w:t>
      </w:r>
      <w:proofErr w:type="spellStart"/>
      <w:r w:rsidR="003029AA" w:rsidRPr="00140A4D">
        <w:rPr>
          <w:rFonts w:ascii="Myriad Pro" w:hAnsi="Myriad Pro"/>
          <w:color w:val="000000" w:themeColor="text1"/>
          <w:sz w:val="20"/>
          <w:szCs w:val="20"/>
        </w:rPr>
        <w:t>Boulesbaa</w:t>
      </w:r>
      <w:proofErr w:type="spellEnd"/>
      <w:r w:rsidR="003029AA" w:rsidRPr="00140A4D">
        <w:rPr>
          <w:rFonts w:ascii="Myriad Pro" w:hAnsi="Myriad Pro"/>
          <w:color w:val="000000" w:themeColor="text1"/>
          <w:sz w:val="20"/>
          <w:szCs w:val="20"/>
        </w:rPr>
        <w:t xml:space="preserve">, F. Hao, A. </w:t>
      </w:r>
      <w:proofErr w:type="spellStart"/>
      <w:r w:rsidR="003029AA" w:rsidRPr="00140A4D">
        <w:rPr>
          <w:rFonts w:ascii="Myriad Pro" w:hAnsi="Myriad Pro"/>
          <w:color w:val="000000" w:themeColor="text1"/>
          <w:sz w:val="20"/>
          <w:szCs w:val="20"/>
        </w:rPr>
        <w:t>Puretzky</w:t>
      </w:r>
      <w:proofErr w:type="spellEnd"/>
      <w:r w:rsidR="003029AA" w:rsidRPr="00140A4D">
        <w:rPr>
          <w:rFonts w:ascii="Myriad Pro" w:hAnsi="Myriad Pro"/>
          <w:color w:val="000000" w:themeColor="text1"/>
          <w:sz w:val="20"/>
          <w:szCs w:val="20"/>
        </w:rPr>
        <w:t>, K. Xiao</w:t>
      </w:r>
      <w:r w:rsidR="003029AA" w:rsidRPr="00140A4D">
        <w:rPr>
          <w:color w:val="000000" w:themeColor="text1"/>
        </w:rPr>
        <w:t xml:space="preserve"> </w:t>
      </w:r>
      <w:r w:rsidR="003029AA" w:rsidRPr="00140A4D">
        <w:rPr>
          <w:rFonts w:ascii="Myriad Pro" w:hAnsi="Myriad Pro"/>
          <w:color w:val="000000" w:themeColor="text1"/>
          <w:sz w:val="20"/>
          <w:szCs w:val="20"/>
        </w:rPr>
        <w:t xml:space="preserve">J. Bao, Y. Yao, W. Li, “Synthesis and photoluminescence properties of 2D </w:t>
      </w:r>
      <w:proofErr w:type="spellStart"/>
      <w:r w:rsidR="003029AA" w:rsidRPr="00140A4D">
        <w:rPr>
          <w:rFonts w:ascii="Myriad Pro" w:hAnsi="Myriad Pro"/>
          <w:color w:val="000000" w:themeColor="text1"/>
          <w:sz w:val="20"/>
          <w:szCs w:val="20"/>
        </w:rPr>
        <w:t>phenethylammonium</w:t>
      </w:r>
      <w:proofErr w:type="spellEnd"/>
      <w:r w:rsidR="003029AA" w:rsidRPr="00140A4D">
        <w:rPr>
          <w:rFonts w:ascii="Myriad Pro" w:hAnsi="Myriad Pro"/>
          <w:color w:val="000000" w:themeColor="text1"/>
          <w:sz w:val="20"/>
          <w:szCs w:val="20"/>
        </w:rPr>
        <w:t xml:space="preserve"> lead bromide perovskite nanocrystals”, Small Methods, 1(10), 1700245 (2017).</w:t>
      </w:r>
    </w:p>
    <w:p w14:paraId="3C56C798" w14:textId="299124AB"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C. Brown, J. Huang, L. Collins, X. Sang, R. </w:t>
      </w:r>
      <w:proofErr w:type="spellStart"/>
      <w:r w:rsidR="00786012" w:rsidRPr="00140A4D">
        <w:rPr>
          <w:rFonts w:ascii="Myriad Pro" w:hAnsi="Myriad Pro"/>
          <w:color w:val="000000" w:themeColor="text1"/>
          <w:sz w:val="20"/>
          <w:szCs w:val="20"/>
        </w:rPr>
        <w:t>Unocic</w:t>
      </w:r>
      <w:proofErr w:type="spellEnd"/>
      <w:r w:rsidR="00786012" w:rsidRPr="00140A4D">
        <w:rPr>
          <w:rFonts w:ascii="Myriad Pro" w:hAnsi="Myriad Pro"/>
          <w:color w:val="000000" w:themeColor="text1"/>
          <w:sz w:val="20"/>
          <w:szCs w:val="20"/>
        </w:rPr>
        <w:t xml:space="preserve">, S. Jesse, S. Kalinin,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Jakowski</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B. G. Sumpter, K. Xiao,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“Enhancing Ion Migration in Grain Boundaries of Hybrid Organic-Inorganic Perovskites by Chlorine”, Advanced Functional Materials, 27, 1700749 (2017).</w:t>
      </w:r>
    </w:p>
    <w:p w14:paraId="11283468" w14:textId="5DF32A35" w:rsidR="00F06904"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00F06904" w:rsidRPr="00140A4D">
        <w:rPr>
          <w:rFonts w:ascii="Myriad Pro" w:hAnsi="Myriad Pro"/>
          <w:color w:val="000000" w:themeColor="text1"/>
          <w:sz w:val="20"/>
          <w:szCs w:val="20"/>
        </w:rPr>
        <w:tab/>
        <w:t xml:space="preserve">A. </w:t>
      </w:r>
      <w:proofErr w:type="spellStart"/>
      <w:r w:rsidR="00F06904" w:rsidRPr="00140A4D">
        <w:rPr>
          <w:rFonts w:ascii="Myriad Pro" w:hAnsi="Myriad Pro"/>
          <w:color w:val="000000" w:themeColor="text1"/>
          <w:sz w:val="20"/>
          <w:szCs w:val="20"/>
        </w:rPr>
        <w:t>Boulesbaa</w:t>
      </w:r>
      <w:proofErr w:type="spellEnd"/>
      <w:r w:rsidR="00F06904" w:rsidRPr="00140A4D">
        <w:rPr>
          <w:rFonts w:ascii="Myriad Pro" w:hAnsi="Myriad Pro"/>
          <w:color w:val="000000" w:themeColor="text1"/>
          <w:sz w:val="20"/>
          <w:szCs w:val="20"/>
        </w:rPr>
        <w:t xml:space="preserve">, V. E </w:t>
      </w:r>
      <w:proofErr w:type="spellStart"/>
      <w:r w:rsidR="00F06904" w:rsidRPr="00140A4D">
        <w:rPr>
          <w:rFonts w:ascii="Myriad Pro" w:hAnsi="Myriad Pro"/>
          <w:color w:val="000000" w:themeColor="text1"/>
          <w:sz w:val="20"/>
          <w:szCs w:val="20"/>
        </w:rPr>
        <w:t>Babicheva</w:t>
      </w:r>
      <w:proofErr w:type="spellEnd"/>
      <w:r w:rsidR="00F06904" w:rsidRPr="00140A4D">
        <w:rPr>
          <w:rFonts w:ascii="Myriad Pro" w:hAnsi="Myriad Pro"/>
          <w:color w:val="000000" w:themeColor="text1"/>
          <w:sz w:val="20"/>
          <w:szCs w:val="20"/>
        </w:rPr>
        <w:t>, K. Wang, I. Kravchenko, M. W Lin,</w:t>
      </w:r>
      <w:r w:rsidR="00F06904" w:rsidRPr="00140A4D">
        <w:rPr>
          <w:color w:val="000000" w:themeColor="text1"/>
        </w:rPr>
        <w:t xml:space="preserve"> </w:t>
      </w:r>
      <w:r w:rsidR="00F06904" w:rsidRPr="00140A4D">
        <w:rPr>
          <w:rFonts w:ascii="Myriad Pro" w:hAnsi="Myriad Pro"/>
          <w:color w:val="000000" w:themeColor="text1"/>
          <w:sz w:val="20"/>
          <w:szCs w:val="20"/>
        </w:rPr>
        <w:t xml:space="preserve">M. </w:t>
      </w:r>
      <w:proofErr w:type="spellStart"/>
      <w:r w:rsidR="00F06904" w:rsidRPr="00140A4D">
        <w:rPr>
          <w:rFonts w:ascii="Myriad Pro" w:hAnsi="Myriad Pro"/>
          <w:color w:val="000000" w:themeColor="text1"/>
          <w:sz w:val="20"/>
          <w:szCs w:val="20"/>
        </w:rPr>
        <w:t>Mahjouri-Samani</w:t>
      </w:r>
      <w:proofErr w:type="spellEnd"/>
      <w:r w:rsidR="00F06904" w:rsidRPr="00140A4D">
        <w:rPr>
          <w:rFonts w:ascii="Myriad Pro" w:hAnsi="Myriad Pro"/>
          <w:color w:val="000000" w:themeColor="text1"/>
          <w:sz w:val="20"/>
          <w:szCs w:val="20"/>
        </w:rPr>
        <w:t xml:space="preserve">, C. B Jacobs, A. A </w:t>
      </w:r>
      <w:proofErr w:type="spellStart"/>
      <w:r w:rsidR="00F06904" w:rsidRPr="00140A4D">
        <w:rPr>
          <w:rFonts w:ascii="Myriad Pro" w:hAnsi="Myriad Pro"/>
          <w:color w:val="000000" w:themeColor="text1"/>
          <w:sz w:val="20"/>
          <w:szCs w:val="20"/>
        </w:rPr>
        <w:t>Puretzky</w:t>
      </w:r>
      <w:proofErr w:type="spellEnd"/>
      <w:r w:rsidR="00F06904" w:rsidRPr="00140A4D">
        <w:rPr>
          <w:rFonts w:ascii="Myriad Pro" w:hAnsi="Myriad Pro"/>
          <w:color w:val="000000" w:themeColor="text1"/>
          <w:sz w:val="20"/>
          <w:szCs w:val="20"/>
        </w:rPr>
        <w:t xml:space="preserve">, K. Xiao, I. Ivanov, C. M Rouleau, D. B </w:t>
      </w:r>
      <w:proofErr w:type="spellStart"/>
      <w:r w:rsidR="00F06904" w:rsidRPr="00140A4D">
        <w:rPr>
          <w:rFonts w:ascii="Myriad Pro" w:hAnsi="Myriad Pro"/>
          <w:color w:val="000000" w:themeColor="text1"/>
          <w:sz w:val="20"/>
          <w:szCs w:val="20"/>
        </w:rPr>
        <w:t>Geohegan</w:t>
      </w:r>
      <w:proofErr w:type="spellEnd"/>
      <w:proofErr w:type="gramStart"/>
      <w:r w:rsidR="00F06904" w:rsidRPr="00140A4D">
        <w:rPr>
          <w:rFonts w:ascii="Myriad Pro" w:hAnsi="Myriad Pro"/>
          <w:color w:val="000000" w:themeColor="text1"/>
          <w:sz w:val="20"/>
          <w:szCs w:val="20"/>
        </w:rPr>
        <w:t>, ”Ultrafast</w:t>
      </w:r>
      <w:proofErr w:type="gramEnd"/>
      <w:r w:rsidR="00F06904" w:rsidRPr="00140A4D">
        <w:rPr>
          <w:rFonts w:ascii="Myriad Pro" w:hAnsi="Myriad Pro"/>
          <w:color w:val="000000" w:themeColor="text1"/>
          <w:sz w:val="20"/>
          <w:szCs w:val="20"/>
        </w:rPr>
        <w:t xml:space="preserve"> dynamics of metal plasmons induced by 2D semiconductor excitons in hybrid nanostructure arrays”, ACS Photonics 3 (12), 2389-2395 (2016).</w:t>
      </w:r>
      <w:r w:rsidR="00786012" w:rsidRPr="00140A4D">
        <w:rPr>
          <w:rFonts w:ascii="Myriad Pro" w:hAnsi="Myriad Pro"/>
          <w:color w:val="000000" w:themeColor="text1"/>
          <w:sz w:val="20"/>
          <w:szCs w:val="20"/>
        </w:rPr>
        <w:t xml:space="preserve"> </w:t>
      </w:r>
    </w:p>
    <w:p w14:paraId="6833E995" w14:textId="62C0355B" w:rsidR="00786012" w:rsidRPr="00140A4D" w:rsidRDefault="00F06904"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7</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Z. Lin, A. McCreary, N. Briggs, S. Subramanian, K. Zhang, Y. Sun, X. Li, N. </w:t>
      </w:r>
      <w:proofErr w:type="spellStart"/>
      <w:r w:rsidR="00786012" w:rsidRPr="00140A4D">
        <w:rPr>
          <w:rFonts w:ascii="Myriad Pro" w:hAnsi="Myriad Pro"/>
          <w:color w:val="000000" w:themeColor="text1"/>
          <w:sz w:val="20"/>
          <w:szCs w:val="20"/>
        </w:rPr>
        <w:t>Borys</w:t>
      </w:r>
      <w:proofErr w:type="spellEnd"/>
      <w:r w:rsidR="00786012" w:rsidRPr="00140A4D">
        <w:rPr>
          <w:rFonts w:ascii="Myriad Pro" w:hAnsi="Myriad Pro"/>
          <w:color w:val="000000" w:themeColor="text1"/>
          <w:sz w:val="20"/>
          <w:szCs w:val="20"/>
        </w:rPr>
        <w:t>, H. Yuan, S. Fullerton-</w:t>
      </w:r>
      <w:proofErr w:type="spellStart"/>
      <w:r w:rsidR="00786012" w:rsidRPr="00140A4D">
        <w:rPr>
          <w:rFonts w:ascii="Myriad Pro" w:hAnsi="Myriad Pro"/>
          <w:color w:val="000000" w:themeColor="text1"/>
          <w:sz w:val="20"/>
          <w:szCs w:val="20"/>
        </w:rPr>
        <w:t>Shirey</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Chernikov</w:t>
      </w:r>
      <w:proofErr w:type="spellEnd"/>
      <w:r w:rsidR="00786012" w:rsidRPr="00140A4D">
        <w:rPr>
          <w:rFonts w:ascii="Myriad Pro" w:hAnsi="Myriad Pro"/>
          <w:color w:val="000000" w:themeColor="text1"/>
          <w:sz w:val="20"/>
          <w:szCs w:val="20"/>
        </w:rPr>
        <w:t xml:space="preserve">, H. Zhao, S. McDonnell, A. Lindenberg, K. Xiao, B. LeRoy, M. </w:t>
      </w:r>
      <w:proofErr w:type="spellStart"/>
      <w:r w:rsidR="00786012" w:rsidRPr="00140A4D">
        <w:rPr>
          <w:rFonts w:ascii="Myriad Pro" w:hAnsi="Myriad Pro"/>
          <w:color w:val="000000" w:themeColor="text1"/>
          <w:sz w:val="20"/>
          <w:szCs w:val="20"/>
        </w:rPr>
        <w:t>Drndic</w:t>
      </w:r>
      <w:proofErr w:type="spellEnd"/>
      <w:r w:rsidR="00786012" w:rsidRPr="00140A4D">
        <w:rPr>
          <w:rFonts w:ascii="Myriad Pro" w:hAnsi="Myriad Pro"/>
          <w:color w:val="000000" w:themeColor="text1"/>
          <w:sz w:val="20"/>
          <w:szCs w:val="20"/>
        </w:rPr>
        <w:t xml:space="preserve">́, J. Hwang, J. Park, M. </w:t>
      </w:r>
      <w:proofErr w:type="spellStart"/>
      <w:r w:rsidR="00786012" w:rsidRPr="00140A4D">
        <w:rPr>
          <w:rFonts w:ascii="Myriad Pro" w:hAnsi="Myriad Pro"/>
          <w:color w:val="000000" w:themeColor="text1"/>
          <w:sz w:val="20"/>
          <w:szCs w:val="20"/>
        </w:rPr>
        <w:t>Chhowalla</w:t>
      </w:r>
      <w:proofErr w:type="spellEnd"/>
      <w:r w:rsidR="00786012" w:rsidRPr="00140A4D">
        <w:rPr>
          <w:rFonts w:ascii="Myriad Pro" w:hAnsi="Myriad Pro"/>
          <w:color w:val="000000" w:themeColor="text1"/>
          <w:sz w:val="20"/>
          <w:szCs w:val="20"/>
        </w:rPr>
        <w:t xml:space="preserve">, R. </w:t>
      </w:r>
      <w:proofErr w:type="spellStart"/>
      <w:r w:rsidR="00786012" w:rsidRPr="00140A4D">
        <w:rPr>
          <w:rFonts w:ascii="Myriad Pro" w:hAnsi="Myriad Pro"/>
          <w:color w:val="000000" w:themeColor="text1"/>
          <w:sz w:val="20"/>
          <w:szCs w:val="20"/>
        </w:rPr>
        <w:t>Schaak</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Javey</w:t>
      </w:r>
      <w:proofErr w:type="spellEnd"/>
      <w:r w:rsidR="00786012" w:rsidRPr="00140A4D">
        <w:rPr>
          <w:rFonts w:ascii="Myriad Pro" w:hAnsi="Myriad Pro"/>
          <w:color w:val="000000" w:themeColor="text1"/>
          <w:sz w:val="20"/>
          <w:szCs w:val="20"/>
        </w:rPr>
        <w:t xml:space="preserve">, M. Hersam, J. Robinson, M. Terrones, “2D Materials Advances: From Large Scale Synthesis and Controlled Heterostructures to Improved Characterization Techniques, Defects and Applications”, 2D Materials, </w:t>
      </w:r>
      <w:r w:rsidR="00CC2030" w:rsidRPr="00140A4D">
        <w:rPr>
          <w:rFonts w:ascii="Myriad Pro" w:hAnsi="Myriad Pro"/>
          <w:color w:val="000000" w:themeColor="text1"/>
          <w:sz w:val="20"/>
          <w:szCs w:val="20"/>
        </w:rPr>
        <w:t xml:space="preserve">3, 042001 </w:t>
      </w:r>
      <w:r w:rsidR="00786012" w:rsidRPr="00140A4D">
        <w:rPr>
          <w:rFonts w:ascii="Myriad Pro" w:hAnsi="Myriad Pro"/>
          <w:color w:val="000000" w:themeColor="text1"/>
          <w:sz w:val="20"/>
          <w:szCs w:val="20"/>
        </w:rPr>
        <w:t>(2016).</w:t>
      </w:r>
    </w:p>
    <w:p w14:paraId="5DF07421" w14:textId="4094EF5C" w:rsidR="00CC4B4E" w:rsidRPr="00140A4D" w:rsidRDefault="00CC4B4E" w:rsidP="002E37D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6</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t>A</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t>
      </w:r>
      <w:proofErr w:type="spellStart"/>
      <w:r w:rsidRPr="00140A4D">
        <w:rPr>
          <w:rFonts w:ascii="Myriad Pro" w:hAnsi="Myriad Pro"/>
          <w:color w:val="000000" w:themeColor="text1"/>
          <w:sz w:val="20"/>
          <w:szCs w:val="20"/>
        </w:rPr>
        <w:t>Boulesbaa</w:t>
      </w:r>
      <w:proofErr w:type="spellEnd"/>
      <w:r w:rsidRPr="00140A4D">
        <w:rPr>
          <w:rFonts w:ascii="Myriad Pro" w:hAnsi="Myriad Pro"/>
          <w:color w:val="000000" w:themeColor="text1"/>
          <w:sz w:val="20"/>
          <w:szCs w:val="20"/>
        </w:rPr>
        <w:t>, K</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Wang, M</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w:t>
      </w:r>
      <w:proofErr w:type="spellStart"/>
      <w:r w:rsidRPr="00140A4D">
        <w:rPr>
          <w:rFonts w:ascii="Myriad Pro" w:hAnsi="Myriad Pro"/>
          <w:color w:val="000000" w:themeColor="text1"/>
          <w:sz w:val="20"/>
          <w:szCs w:val="20"/>
        </w:rPr>
        <w:t>Mahjouri-Samani</w:t>
      </w:r>
      <w:proofErr w:type="spellEnd"/>
      <w:r w:rsidRPr="00140A4D">
        <w:rPr>
          <w:rFonts w:ascii="Myriad Pro" w:hAnsi="Myriad Pro"/>
          <w:color w:val="000000" w:themeColor="text1"/>
          <w:sz w:val="20"/>
          <w:szCs w:val="20"/>
        </w:rPr>
        <w:t>, M</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Tian, A</w:t>
      </w:r>
      <w:r w:rsidR="002E37DC"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 xml:space="preserve">A </w:t>
      </w:r>
      <w:proofErr w:type="spellStart"/>
      <w:r w:rsidRPr="00140A4D">
        <w:rPr>
          <w:rFonts w:ascii="Myriad Pro" w:hAnsi="Myriad Pro"/>
          <w:color w:val="000000" w:themeColor="text1"/>
          <w:sz w:val="20"/>
          <w:szCs w:val="20"/>
        </w:rPr>
        <w:t>Puretzky</w:t>
      </w:r>
      <w:proofErr w:type="spellEnd"/>
      <w:r w:rsidRPr="00140A4D">
        <w:rPr>
          <w:rFonts w:ascii="Myriad Pro" w:hAnsi="Myriad Pro"/>
          <w:color w:val="000000" w:themeColor="text1"/>
          <w:sz w:val="20"/>
          <w:szCs w:val="20"/>
        </w:rPr>
        <w:t>, I</w:t>
      </w:r>
      <w:r w:rsidR="002E37DC" w:rsidRPr="00140A4D">
        <w:rPr>
          <w:rFonts w:ascii="Myriad Pro" w:hAnsi="Myriad Pro"/>
          <w:color w:val="000000" w:themeColor="text1"/>
          <w:sz w:val="20"/>
          <w:szCs w:val="20"/>
        </w:rPr>
        <w:t>.</w:t>
      </w:r>
      <w:r w:rsidRPr="00140A4D">
        <w:rPr>
          <w:rFonts w:ascii="Myriad Pro" w:hAnsi="Myriad Pro"/>
          <w:color w:val="000000" w:themeColor="text1"/>
          <w:sz w:val="20"/>
          <w:szCs w:val="20"/>
        </w:rPr>
        <w:t xml:space="preserve"> Ivanov,</w:t>
      </w:r>
      <w:r w:rsidR="002E37DC" w:rsidRPr="00140A4D">
        <w:rPr>
          <w:color w:val="000000" w:themeColor="text1"/>
        </w:rPr>
        <w:t xml:space="preserve"> </w:t>
      </w:r>
      <w:r w:rsidR="002E37DC" w:rsidRPr="00140A4D">
        <w:rPr>
          <w:rFonts w:ascii="Myriad Pro" w:hAnsi="Myriad Pro"/>
          <w:color w:val="000000" w:themeColor="text1"/>
          <w:sz w:val="20"/>
          <w:szCs w:val="20"/>
        </w:rPr>
        <w:t xml:space="preserve">C. M Rouleau, K. Xiao, B. G Sumpter, D. B </w:t>
      </w:r>
      <w:proofErr w:type="spellStart"/>
      <w:r w:rsidR="002E37DC" w:rsidRPr="00140A4D">
        <w:rPr>
          <w:rFonts w:ascii="Myriad Pro" w:hAnsi="Myriad Pro"/>
          <w:color w:val="000000" w:themeColor="text1"/>
          <w:sz w:val="20"/>
          <w:szCs w:val="20"/>
        </w:rPr>
        <w:t>Geohegan</w:t>
      </w:r>
      <w:proofErr w:type="spellEnd"/>
      <w:proofErr w:type="gramStart"/>
      <w:r w:rsidR="002E37DC" w:rsidRPr="00140A4D">
        <w:rPr>
          <w:rFonts w:ascii="Myriad Pro" w:hAnsi="Myriad Pro"/>
          <w:color w:val="000000" w:themeColor="text1"/>
          <w:sz w:val="20"/>
          <w:szCs w:val="20"/>
        </w:rPr>
        <w:t xml:space="preserve">, </w:t>
      </w:r>
      <w:r w:rsidRPr="00140A4D">
        <w:rPr>
          <w:rFonts w:ascii="Myriad Pro" w:hAnsi="Myriad Pro"/>
          <w:color w:val="000000" w:themeColor="text1"/>
          <w:sz w:val="20"/>
          <w:szCs w:val="20"/>
        </w:rPr>
        <w:t>”Ultrafast</w:t>
      </w:r>
      <w:proofErr w:type="gramEnd"/>
      <w:r w:rsidRPr="00140A4D">
        <w:rPr>
          <w:rFonts w:ascii="Myriad Pro" w:hAnsi="Myriad Pro"/>
          <w:color w:val="000000" w:themeColor="text1"/>
          <w:sz w:val="20"/>
          <w:szCs w:val="20"/>
        </w:rPr>
        <w:t xml:space="preserve"> charge transfer and hybrid exciton formation in 2D/0D heterostructures”,</w:t>
      </w:r>
      <w:r w:rsidRPr="00140A4D">
        <w:rPr>
          <w:color w:val="000000" w:themeColor="text1"/>
        </w:rPr>
        <w:t xml:space="preserve"> </w:t>
      </w:r>
      <w:r w:rsidRPr="00140A4D">
        <w:rPr>
          <w:rFonts w:ascii="Myriad Pro" w:hAnsi="Myriad Pro"/>
          <w:color w:val="000000" w:themeColor="text1"/>
          <w:sz w:val="20"/>
          <w:szCs w:val="20"/>
        </w:rPr>
        <w:t>Journal of the American Chemical Society 138 (44), 14713-14719 (2016).</w:t>
      </w:r>
    </w:p>
    <w:p w14:paraId="2A94F164" w14:textId="247182A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E Dyck, W. Ming, M.-H. Du, S. Das, C. M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"Observation of Nanoscale Morphological and Structural Degradation in Perovskite Solar Cells by In Situ TEM", ACS Applied Materials &amp; Interfaces, 8, 32333 (2016).</w:t>
      </w:r>
    </w:p>
    <w:p w14:paraId="47233934" w14:textId="669767D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L. Basile, S. M. Hus,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J. Lee, Y.-C. </w:t>
      </w:r>
      <w:proofErr w:type="spellStart"/>
      <w:r w:rsidR="00786012" w:rsidRPr="00140A4D">
        <w:rPr>
          <w:rFonts w:ascii="Myriad Pro" w:hAnsi="Myriad Pro"/>
          <w:color w:val="000000" w:themeColor="text1"/>
          <w:sz w:val="20"/>
          <w:szCs w:val="20"/>
        </w:rPr>
        <w:t>Kuo</w:t>
      </w:r>
      <w:proofErr w:type="spellEnd"/>
      <w:r w:rsidR="00786012" w:rsidRPr="00140A4D">
        <w:rPr>
          <w:rFonts w:ascii="Myriad Pro" w:hAnsi="Myriad Pro"/>
          <w:color w:val="000000" w:themeColor="text1"/>
          <w:sz w:val="20"/>
          <w:szCs w:val="20"/>
        </w:rPr>
        <w:t xml:space="preserve">, L.-Y. Chang, K. Wang,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A.-P. Li, C.-H. Chen,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“Isoelectronic tungsten doping in monolayer MoSe2 for carrier type modulation”, Adv Mater, 28, 8240 (2016).</w:t>
      </w:r>
    </w:p>
    <w:p w14:paraId="2D564CC5" w14:textId="551F27E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J. Lin, B. Huang, A. A. </w:t>
      </w:r>
      <w:proofErr w:type="spellStart"/>
      <w:r w:rsidR="00786012" w:rsidRPr="00140A4D">
        <w:rPr>
          <w:rFonts w:ascii="Myriad Pro" w:hAnsi="Myriad Pro"/>
          <w:color w:val="000000" w:themeColor="text1"/>
          <w:sz w:val="20"/>
          <w:szCs w:val="20"/>
        </w:rPr>
        <w:t>Puretzkya</w:t>
      </w:r>
      <w:proofErr w:type="spellEnd"/>
      <w:r w:rsidR="00786012" w:rsidRPr="00140A4D">
        <w:rPr>
          <w:rFonts w:ascii="Myriad Pro" w:hAnsi="Myriad Pro"/>
          <w:color w:val="000000" w:themeColor="text1"/>
          <w:sz w:val="20"/>
          <w:szCs w:val="20"/>
        </w:rPr>
        <w:t xml:space="preserve">, C. Ma, K. Wang, W. Zhou, S. T. </w:t>
      </w:r>
      <w:proofErr w:type="spellStart"/>
      <w:r w:rsidR="00786012" w:rsidRPr="00140A4D">
        <w:rPr>
          <w:rFonts w:ascii="Myriad Pro" w:hAnsi="Myriad Pro"/>
          <w:color w:val="000000" w:themeColor="text1"/>
          <w:sz w:val="20"/>
          <w:szCs w:val="20"/>
        </w:rPr>
        <w:t>Pantelides</w:t>
      </w:r>
      <w:proofErr w:type="spellEnd"/>
      <w:r w:rsidR="00786012" w:rsidRPr="00140A4D">
        <w:rPr>
          <w:rFonts w:ascii="Myriad Pro" w:hAnsi="Myriad Pro"/>
          <w:color w:val="000000" w:themeColor="text1"/>
          <w:sz w:val="20"/>
          <w:szCs w:val="20"/>
        </w:rPr>
        <w:t xml:space="preserve">, C. Miao, I. Kravchenko, J. Fowlkes, C. M. </w:t>
      </w:r>
      <w:proofErr w:type="spellStart"/>
      <w:r w:rsidR="00786012" w:rsidRPr="00140A4D">
        <w:rPr>
          <w:rFonts w:ascii="Myriad Pro" w:hAnsi="Myriad Pro"/>
          <w:color w:val="000000" w:themeColor="text1"/>
          <w:sz w:val="20"/>
          <w:szCs w:val="20"/>
        </w:rPr>
        <w:t>Rouleaua</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“Two- dimensional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/MoSe2 misfit bilayer heterojunctions by van der Waals epitaxy”, Science Advances, 2, E1501882 (2016).</w:t>
      </w:r>
    </w:p>
    <w:p w14:paraId="557F4078" w14:textId="7AD4AE97" w:rsidR="00EF01CB" w:rsidRPr="00140A4D" w:rsidRDefault="00EF01CB" w:rsidP="00EF01CB">
      <w:pPr>
        <w:autoSpaceDE w:val="0"/>
        <w:autoSpaceDN w:val="0"/>
        <w:adjustRightInd w:val="0"/>
        <w:ind w:left="450" w:right="144" w:hanging="450"/>
        <w:jc w:val="both"/>
        <w:rPr>
          <w:rFonts w:ascii="Myriad Pro" w:hAnsi="Myriad Pro"/>
          <w:b/>
          <w:bCs/>
          <w:color w:val="000000" w:themeColor="text1"/>
          <w:sz w:val="20"/>
          <w:szCs w:val="20"/>
        </w:rPr>
      </w:pPr>
      <w:r w:rsidRPr="00140A4D">
        <w:rPr>
          <w:rFonts w:ascii="Myriad Pro" w:hAnsi="Myriad Pro"/>
          <w:color w:val="000000" w:themeColor="text1"/>
          <w:sz w:val="20"/>
          <w:szCs w:val="20"/>
        </w:rPr>
        <w:tab/>
      </w:r>
      <w:r w:rsidRPr="00140A4D">
        <w:rPr>
          <w:rFonts w:ascii="Myriad Pro" w:hAnsi="Myriad Pro"/>
          <w:b/>
          <w:bCs/>
          <w:color w:val="000000" w:themeColor="text1"/>
          <w:sz w:val="20"/>
          <w:szCs w:val="20"/>
        </w:rPr>
        <w:t>Note: This work has been highlighted by </w:t>
      </w:r>
      <w:hyperlink r:id="rId25" w:tgtFrame="_blank" w:history="1">
        <w:r w:rsidRPr="00140A4D">
          <w:rPr>
            <w:rStyle w:val="Hyperlink"/>
            <w:rFonts w:ascii="Myriad Pro" w:hAnsi="Myriad Pro"/>
            <w:b/>
            <w:bCs/>
            <w:i/>
            <w:iCs/>
            <w:color w:val="000000" w:themeColor="text1"/>
            <w:sz w:val="20"/>
            <w:szCs w:val="20"/>
          </w:rPr>
          <w:t>MRS Bulletin</w:t>
        </w:r>
      </w:hyperlink>
      <w:r w:rsidRPr="00140A4D">
        <w:rPr>
          <w:rFonts w:ascii="Myriad Pro" w:hAnsi="Myriad Pro"/>
          <w:b/>
          <w:bCs/>
          <w:color w:val="000000" w:themeColor="text1"/>
          <w:sz w:val="20"/>
          <w:szCs w:val="20"/>
        </w:rPr>
        <w:t>, </w:t>
      </w:r>
      <w:hyperlink r:id="rId26" w:tgtFrame="_blank" w:history="1">
        <w:r w:rsidRPr="00140A4D">
          <w:rPr>
            <w:rStyle w:val="Hyperlink"/>
            <w:rFonts w:ascii="Myriad Pro" w:hAnsi="Myriad Pro"/>
            <w:b/>
            <w:bCs/>
            <w:i/>
            <w:iCs/>
            <w:color w:val="000000" w:themeColor="text1"/>
            <w:sz w:val="20"/>
            <w:szCs w:val="20"/>
          </w:rPr>
          <w:t>Photonics Spectra</w:t>
        </w:r>
      </w:hyperlink>
      <w:r w:rsidRPr="00140A4D">
        <w:rPr>
          <w:rFonts w:ascii="Myriad Pro" w:hAnsi="Myriad Pro"/>
          <w:b/>
          <w:bCs/>
          <w:color w:val="000000" w:themeColor="text1"/>
          <w:sz w:val="20"/>
          <w:szCs w:val="20"/>
        </w:rPr>
        <w:t>, </w:t>
      </w:r>
      <w:hyperlink r:id="rId27" w:tgtFrame="_blank" w:history="1">
        <w:r w:rsidRPr="00140A4D">
          <w:rPr>
            <w:rStyle w:val="Hyperlink"/>
            <w:rFonts w:ascii="Myriad Pro" w:hAnsi="Myriad Pro"/>
            <w:b/>
            <w:bCs/>
            <w:i/>
            <w:iCs/>
            <w:color w:val="000000" w:themeColor="text1"/>
            <w:sz w:val="20"/>
            <w:szCs w:val="20"/>
          </w:rPr>
          <w:t>ORNL Press</w:t>
        </w:r>
      </w:hyperlink>
      <w:r w:rsidRPr="00140A4D">
        <w:rPr>
          <w:rFonts w:ascii="Myriad Pro" w:hAnsi="Myriad Pro"/>
          <w:b/>
          <w:bCs/>
          <w:color w:val="000000" w:themeColor="text1"/>
          <w:sz w:val="20"/>
          <w:szCs w:val="20"/>
        </w:rPr>
        <w:t>, </w:t>
      </w:r>
      <w:r w:rsidRPr="00140A4D">
        <w:rPr>
          <w:rFonts w:ascii="Myriad Pro" w:hAnsi="Myriad Pro"/>
          <w:b/>
          <w:bCs/>
          <w:i/>
          <w:iCs/>
          <w:color w:val="000000" w:themeColor="text1"/>
          <w:sz w:val="20"/>
          <w:szCs w:val="20"/>
        </w:rPr>
        <w:t>Office of Science of DOE</w:t>
      </w:r>
      <w:r w:rsidRPr="00140A4D">
        <w:rPr>
          <w:rFonts w:ascii="Myriad Pro" w:hAnsi="Myriad Pro"/>
          <w:b/>
          <w:bCs/>
          <w:color w:val="000000" w:themeColor="text1"/>
          <w:sz w:val="20"/>
          <w:szCs w:val="20"/>
        </w:rPr>
        <w:t>, </w:t>
      </w:r>
      <w:hyperlink r:id="rId28" w:tgtFrame="_blank" w:history="1">
        <w:r w:rsidRPr="00140A4D">
          <w:rPr>
            <w:rStyle w:val="Hyperlink"/>
            <w:rFonts w:ascii="Myriad Pro" w:hAnsi="Myriad Pro"/>
            <w:b/>
            <w:bCs/>
            <w:color w:val="000000" w:themeColor="text1"/>
            <w:sz w:val="20"/>
            <w:szCs w:val="20"/>
          </w:rPr>
          <w:t>ScienceDaily</w:t>
        </w:r>
      </w:hyperlink>
      <w:r w:rsidRPr="00140A4D">
        <w:rPr>
          <w:rFonts w:ascii="Myriad Pro" w:hAnsi="Myriad Pro"/>
          <w:b/>
          <w:bCs/>
          <w:color w:val="000000" w:themeColor="text1"/>
          <w:sz w:val="20"/>
          <w:szCs w:val="20"/>
        </w:rPr>
        <w:t>, </w:t>
      </w:r>
      <w:hyperlink r:id="rId29" w:tgtFrame="_blank" w:history="1">
        <w:r w:rsidRPr="00140A4D">
          <w:rPr>
            <w:rStyle w:val="Hyperlink"/>
            <w:rFonts w:ascii="Myriad Pro" w:hAnsi="Myriad Pro"/>
            <w:b/>
            <w:bCs/>
            <w:color w:val="000000" w:themeColor="text1"/>
            <w:sz w:val="20"/>
            <w:szCs w:val="20"/>
          </w:rPr>
          <w:t>Phys.Org</w:t>
        </w:r>
      </w:hyperlink>
      <w:r w:rsidRPr="00140A4D">
        <w:rPr>
          <w:rFonts w:ascii="Myriad Pro" w:hAnsi="Myriad Pro"/>
          <w:b/>
          <w:bCs/>
          <w:color w:val="000000" w:themeColor="text1"/>
          <w:sz w:val="20"/>
          <w:szCs w:val="20"/>
        </w:rPr>
        <w:t>,  </w:t>
      </w:r>
      <w:hyperlink r:id="rId30" w:tgtFrame="_blank" w:history="1">
        <w:r w:rsidRPr="00140A4D">
          <w:rPr>
            <w:rStyle w:val="Hyperlink"/>
            <w:rFonts w:ascii="Myriad Pro" w:hAnsi="Myriad Pro"/>
            <w:b/>
            <w:bCs/>
            <w:i/>
            <w:iCs/>
            <w:color w:val="000000" w:themeColor="text1"/>
            <w:sz w:val="20"/>
            <w:szCs w:val="20"/>
          </w:rPr>
          <w:t>Optics and Photonics News</w:t>
        </w:r>
      </w:hyperlink>
      <w:r w:rsidRPr="00140A4D">
        <w:rPr>
          <w:rFonts w:ascii="Myriad Pro" w:hAnsi="Myriad Pro"/>
          <w:b/>
          <w:bCs/>
          <w:color w:val="000000" w:themeColor="text1"/>
          <w:sz w:val="20"/>
          <w:szCs w:val="20"/>
        </w:rPr>
        <w:t>, </w:t>
      </w:r>
      <w:hyperlink r:id="rId31" w:tgtFrame="_blank" w:history="1">
        <w:r w:rsidRPr="00140A4D">
          <w:rPr>
            <w:rStyle w:val="Hyperlink"/>
            <w:rFonts w:ascii="Myriad Pro" w:hAnsi="Myriad Pro"/>
            <w:b/>
            <w:bCs/>
            <w:i/>
            <w:iCs/>
            <w:color w:val="000000" w:themeColor="text1"/>
            <w:sz w:val="20"/>
            <w:szCs w:val="20"/>
          </w:rPr>
          <w:t xml:space="preserve">AAAS </w:t>
        </w:r>
        <w:proofErr w:type="spellStart"/>
        <w:r w:rsidRPr="00140A4D">
          <w:rPr>
            <w:rStyle w:val="Hyperlink"/>
            <w:rFonts w:ascii="Myriad Pro" w:hAnsi="Myriad Pro"/>
            <w:b/>
            <w:bCs/>
            <w:i/>
            <w:iCs/>
            <w:color w:val="000000" w:themeColor="text1"/>
            <w:sz w:val="20"/>
            <w:szCs w:val="20"/>
          </w:rPr>
          <w:t>EurekAlert</w:t>
        </w:r>
        <w:proofErr w:type="spellEnd"/>
      </w:hyperlink>
      <w:r w:rsidRPr="00140A4D">
        <w:rPr>
          <w:rFonts w:ascii="Myriad Pro" w:hAnsi="Myriad Pro"/>
          <w:b/>
          <w:bCs/>
          <w:color w:val="000000" w:themeColor="text1"/>
          <w:sz w:val="20"/>
          <w:szCs w:val="20"/>
        </w:rPr>
        <w:t>, et al.</w:t>
      </w:r>
    </w:p>
    <w:p w14:paraId="62CBE2FA" w14:textId="66F562EF"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S. Chen, M.-H. Du, I.N. Ivanov, C.M.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“Deciphering Halogen Competition in Organometallic Halide Perovskite Growth”. J. Am. Chem. Soc. 138, 5028 (2016).</w:t>
      </w:r>
    </w:p>
    <w:p w14:paraId="42CF809D" w14:textId="470AAC46"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“Pulsed Laser Deposition of Hierarchical TiO2 for High Performance Perovskite Solar Cells”, Physical Chemistry Chemical Physics, 18, 27067 (2016). PCCP themed issue: Physical chemistry of hybrid perovskite solar cells. (Invited)</w:t>
      </w:r>
    </w:p>
    <w:p w14:paraId="2D85E12D" w14:textId="0129AEDD"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90</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S. Das, G. Gu, P. C. Joshi, B. Yang,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C. M Rouleau,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“Low Thermal Budget, Photonic-Cured Compact TiO2 Layer for High-Efficiency Perovskite Solar Cells”, J. Mater. Chem. A, 4, 8695 (2016).</w:t>
      </w:r>
    </w:p>
    <w:p w14:paraId="4E9E630C" w14:textId="784C2BC2"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M.-W. Lin, A. A. </w:t>
      </w:r>
      <w:proofErr w:type="spellStart"/>
      <w:r w:rsidR="00786012" w:rsidRPr="00140A4D">
        <w:rPr>
          <w:rFonts w:ascii="Myriad Pro" w:hAnsi="Myriad Pro"/>
          <w:color w:val="000000" w:themeColor="text1"/>
          <w:sz w:val="20"/>
          <w:szCs w:val="20"/>
        </w:rPr>
        <w:t>Puretzkya</w:t>
      </w:r>
      <w:proofErr w:type="spellEnd"/>
      <w:r w:rsidR="00786012" w:rsidRPr="00140A4D">
        <w:rPr>
          <w:rFonts w:ascii="Myriad Pro" w:hAnsi="Myriad Pro"/>
          <w:color w:val="000000" w:themeColor="text1"/>
          <w:sz w:val="20"/>
          <w:szCs w:val="20"/>
        </w:rPr>
        <w:t xml:space="preserve">, L. </w:t>
      </w:r>
      <w:proofErr w:type="spellStart"/>
      <w:r w:rsidR="00786012" w:rsidRPr="00140A4D">
        <w:rPr>
          <w:rFonts w:ascii="Myriad Pro" w:hAnsi="Myriad Pro"/>
          <w:color w:val="000000" w:themeColor="text1"/>
          <w:sz w:val="20"/>
          <w:szCs w:val="20"/>
        </w:rPr>
        <w:t>Basilea</w:t>
      </w:r>
      <w:proofErr w:type="spellEnd"/>
      <w:r w:rsidR="00786012" w:rsidRPr="00140A4D">
        <w:rPr>
          <w:rFonts w:ascii="Myriad Pro" w:hAnsi="Myriad Pro"/>
          <w:color w:val="000000" w:themeColor="text1"/>
          <w:sz w:val="20"/>
          <w:szCs w:val="20"/>
        </w:rPr>
        <w:t xml:space="preserve">, K. Wang, J. C. </w:t>
      </w:r>
      <w:proofErr w:type="spellStart"/>
      <w:r w:rsidR="00786012" w:rsidRPr="00140A4D">
        <w:rPr>
          <w:rFonts w:ascii="Myriad Pro" w:hAnsi="Myriad Pro"/>
          <w:color w:val="000000" w:themeColor="text1"/>
          <w:sz w:val="20"/>
          <w:szCs w:val="20"/>
        </w:rPr>
        <w:t>Idroboa</w:t>
      </w:r>
      <w:proofErr w:type="spellEnd"/>
      <w:r w:rsidR="00786012" w:rsidRPr="00140A4D">
        <w:rPr>
          <w:rFonts w:ascii="Myriad Pro" w:hAnsi="Myriad Pro"/>
          <w:color w:val="000000" w:themeColor="text1"/>
          <w:sz w:val="20"/>
          <w:szCs w:val="20"/>
        </w:rPr>
        <w:t xml:space="preserve">, C. M. </w:t>
      </w:r>
      <w:proofErr w:type="spellStart"/>
      <w:r w:rsidR="00786012" w:rsidRPr="00140A4D">
        <w:rPr>
          <w:rFonts w:ascii="Myriad Pro" w:hAnsi="Myriad Pro"/>
          <w:color w:val="000000" w:themeColor="text1"/>
          <w:sz w:val="20"/>
          <w:szCs w:val="20"/>
        </w:rPr>
        <w:t>Rouleaua</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“Persistent photoconductivity in two-dimensional Mo1−x </w:t>
      </w:r>
      <w:proofErr w:type="spellStart"/>
      <w:r w:rsidR="00786012" w:rsidRPr="00140A4D">
        <w:rPr>
          <w:rFonts w:ascii="Myriad Pro" w:hAnsi="Myriad Pro"/>
          <w:color w:val="000000" w:themeColor="text1"/>
          <w:sz w:val="20"/>
          <w:szCs w:val="20"/>
        </w:rPr>
        <w:t>Wx</w:t>
      </w:r>
      <w:proofErr w:type="spellEnd"/>
      <w:r w:rsidR="00786012" w:rsidRPr="00140A4D">
        <w:rPr>
          <w:rFonts w:ascii="Myriad Pro" w:hAnsi="Myriad Pro"/>
          <w:color w:val="000000" w:themeColor="text1"/>
          <w:sz w:val="20"/>
          <w:szCs w:val="20"/>
        </w:rPr>
        <w:t xml:space="preserve"> Se2–MoSe2 van</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der Waals heterojunctions”, J. Mater. Res. 31, 923 (2016). (</w:t>
      </w:r>
      <w:r w:rsidR="00786012" w:rsidRPr="00DA49F8">
        <w:rPr>
          <w:rFonts w:ascii="Myriad Pro" w:hAnsi="Myriad Pro"/>
          <w:b/>
          <w:bCs/>
          <w:color w:val="000000" w:themeColor="text1"/>
          <w:sz w:val="20"/>
          <w:szCs w:val="20"/>
        </w:rPr>
        <w:t>Invited for Focus Issue on “Two-Dimensional Heterostructure Materials</w:t>
      </w:r>
      <w:r w:rsidR="00786012" w:rsidRPr="00140A4D">
        <w:rPr>
          <w:rFonts w:ascii="Myriad Pro" w:hAnsi="Myriad Pro"/>
          <w:color w:val="000000" w:themeColor="text1"/>
          <w:sz w:val="20"/>
          <w:szCs w:val="20"/>
        </w:rPr>
        <w:t>”)</w:t>
      </w:r>
    </w:p>
    <w:p w14:paraId="628F7379" w14:textId="173BDC9F"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M-W. Lin, I. Kravchenko, J. Fowlkes, X. Li,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Rouleau,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"Thickness Dependent Charge Transport in Few-Layer MoS2 Field-Effect Transistors",</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Nanotechnology, 27, 165203 (2016).</w:t>
      </w:r>
    </w:p>
    <w:p w14:paraId="271153F4" w14:textId="4A3F705C"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Lin, H. L Zhuang, J. Yan, T. Z. Ward,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C. M Rouleau, Z. Gai, L. Liang, V.</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 xml:space="preserve">Meunier, B. G Sumpter, P. Ganesh, P. RC Kent,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D. G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K. Xiao*, “Ultrathin nanosheets of CrSiTe3: a semiconducting two-dimensional ferromagnetic material”, Journal of Materials Chemistry C, 4, 315 (2016).</w:t>
      </w:r>
    </w:p>
    <w:p w14:paraId="5ECE8ABC" w14:textId="29E94C05"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t>
      </w:r>
      <w:proofErr w:type="gramStart"/>
      <w:r w:rsidR="00786012" w:rsidRPr="00140A4D">
        <w:rPr>
          <w:rFonts w:ascii="Myriad Pro" w:hAnsi="Myriad Pro"/>
          <w:color w:val="000000" w:themeColor="text1"/>
          <w:sz w:val="20"/>
          <w:szCs w:val="20"/>
        </w:rPr>
        <w:t>W .</w:t>
      </w:r>
      <w:proofErr w:type="gramEnd"/>
      <w:r w:rsidR="00786012" w:rsidRPr="00140A4D">
        <w:rPr>
          <w:rFonts w:ascii="Myriad Pro" w:hAnsi="Myriad Pro"/>
          <w:color w:val="000000" w:themeColor="text1"/>
          <w:sz w:val="20"/>
          <w:szCs w:val="20"/>
        </w:rPr>
        <w:t xml:space="preserve"> Zheng, J. Lin, W. Feng, K. Xiao, Y. </w:t>
      </w:r>
      <w:proofErr w:type="spellStart"/>
      <w:r w:rsidR="00786012" w:rsidRPr="00140A4D">
        <w:rPr>
          <w:rFonts w:ascii="Myriad Pro" w:hAnsi="Myriad Pro"/>
          <w:color w:val="000000" w:themeColor="text1"/>
          <w:sz w:val="20"/>
          <w:szCs w:val="20"/>
        </w:rPr>
        <w:t>Qiu</w:t>
      </w:r>
      <w:proofErr w:type="spellEnd"/>
      <w:r w:rsidR="00786012" w:rsidRPr="00140A4D">
        <w:rPr>
          <w:rFonts w:ascii="Myriad Pro" w:hAnsi="Myriad Pro"/>
          <w:color w:val="000000" w:themeColor="text1"/>
          <w:sz w:val="20"/>
          <w:szCs w:val="20"/>
        </w:rPr>
        <w:t xml:space="preserve">, X. Chen, G. Liu, W. Cao, S. T. </w:t>
      </w:r>
      <w:proofErr w:type="spellStart"/>
      <w:r w:rsidR="00786012" w:rsidRPr="00140A4D">
        <w:rPr>
          <w:rFonts w:ascii="Myriad Pro" w:hAnsi="Myriad Pro"/>
          <w:color w:val="000000" w:themeColor="text1"/>
          <w:sz w:val="20"/>
          <w:szCs w:val="20"/>
        </w:rPr>
        <w:t>Pantelides</w:t>
      </w:r>
      <w:proofErr w:type="spellEnd"/>
      <w:r w:rsidR="00786012" w:rsidRPr="00140A4D">
        <w:rPr>
          <w:rFonts w:ascii="Myriad Pro" w:hAnsi="Myriad Pro"/>
          <w:color w:val="000000" w:themeColor="text1"/>
          <w:sz w:val="20"/>
          <w:szCs w:val="20"/>
        </w:rPr>
        <w:t>, W. Zhou P Hu, “Patterned Growth of P-Type MoS2 Atomic Layers Using Sol–Gel as Precursor”, Advanced Functional Materials, 26, 6371 (2016).</w:t>
      </w:r>
    </w:p>
    <w:p w14:paraId="34AD38FF" w14:textId="06E8F1CE"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Sang, Y. </w:t>
      </w:r>
      <w:proofErr w:type="spellStart"/>
      <w:r w:rsidR="00786012" w:rsidRPr="00140A4D">
        <w:rPr>
          <w:rFonts w:ascii="Myriad Pro" w:hAnsi="Myriad Pro"/>
          <w:color w:val="000000" w:themeColor="text1"/>
          <w:sz w:val="20"/>
          <w:szCs w:val="20"/>
        </w:rPr>
        <w:t>Xie</w:t>
      </w:r>
      <w:proofErr w:type="spellEnd"/>
      <w:r w:rsidR="00786012" w:rsidRPr="00140A4D">
        <w:rPr>
          <w:rFonts w:ascii="Myriad Pro" w:hAnsi="Myriad Pro"/>
          <w:color w:val="000000" w:themeColor="text1"/>
          <w:sz w:val="20"/>
          <w:szCs w:val="20"/>
        </w:rPr>
        <w:t xml:space="preserve">, M.-W. Lin, M. </w:t>
      </w:r>
      <w:proofErr w:type="spellStart"/>
      <w:r w:rsidR="00786012" w:rsidRPr="00140A4D">
        <w:rPr>
          <w:rFonts w:ascii="Myriad Pro" w:hAnsi="Myriad Pro"/>
          <w:color w:val="000000" w:themeColor="text1"/>
          <w:sz w:val="20"/>
          <w:szCs w:val="20"/>
        </w:rPr>
        <w:t>Alhabeb</w:t>
      </w:r>
      <w:proofErr w:type="spellEnd"/>
      <w:r w:rsidR="00786012" w:rsidRPr="00140A4D">
        <w:rPr>
          <w:rFonts w:ascii="Myriad Pro" w:hAnsi="Myriad Pro"/>
          <w:color w:val="000000" w:themeColor="text1"/>
          <w:sz w:val="20"/>
          <w:szCs w:val="20"/>
        </w:rPr>
        <w:t xml:space="preserve">, K. L. Van </w:t>
      </w:r>
      <w:proofErr w:type="spellStart"/>
      <w:r w:rsidR="00786012" w:rsidRPr="00140A4D">
        <w:rPr>
          <w:rFonts w:ascii="Myriad Pro" w:hAnsi="Myriad Pro"/>
          <w:color w:val="000000" w:themeColor="text1"/>
          <w:sz w:val="20"/>
          <w:szCs w:val="20"/>
        </w:rPr>
        <w:t>Aken</w:t>
      </w:r>
      <w:proofErr w:type="spellEnd"/>
      <w:r w:rsidR="00786012" w:rsidRPr="00140A4D">
        <w:rPr>
          <w:rFonts w:ascii="Myriad Pro" w:hAnsi="Myriad Pro"/>
          <w:color w:val="000000" w:themeColor="text1"/>
          <w:sz w:val="20"/>
          <w:szCs w:val="20"/>
        </w:rPr>
        <w:t xml:space="preserve">, Y. </w:t>
      </w:r>
      <w:proofErr w:type="spellStart"/>
      <w:r w:rsidR="00786012" w:rsidRPr="00140A4D">
        <w:rPr>
          <w:rFonts w:ascii="Myriad Pro" w:hAnsi="Myriad Pro"/>
          <w:color w:val="000000" w:themeColor="text1"/>
          <w:sz w:val="20"/>
          <w:szCs w:val="20"/>
        </w:rPr>
        <w:t>Gogotsi</w:t>
      </w:r>
      <w:proofErr w:type="spellEnd"/>
      <w:r w:rsidR="00786012" w:rsidRPr="00140A4D">
        <w:rPr>
          <w:rFonts w:ascii="Myriad Pro" w:hAnsi="Myriad Pro"/>
          <w:color w:val="000000" w:themeColor="text1"/>
          <w:sz w:val="20"/>
          <w:szCs w:val="20"/>
        </w:rPr>
        <w:t xml:space="preserve">, P. R.C. Kent, K. Xiao, R. R. </w:t>
      </w:r>
      <w:proofErr w:type="spellStart"/>
      <w:r w:rsidR="00786012" w:rsidRPr="00140A4D">
        <w:rPr>
          <w:rFonts w:ascii="Myriad Pro" w:hAnsi="Myriad Pro"/>
          <w:color w:val="000000" w:themeColor="text1"/>
          <w:sz w:val="20"/>
          <w:szCs w:val="20"/>
        </w:rPr>
        <w:t>Unocic</w:t>
      </w:r>
      <w:proofErr w:type="spellEnd"/>
      <w:r w:rsidR="00786012" w:rsidRPr="00140A4D">
        <w:rPr>
          <w:rFonts w:ascii="Myriad Pro" w:hAnsi="Myriad Pro"/>
          <w:color w:val="000000" w:themeColor="text1"/>
          <w:sz w:val="20"/>
          <w:szCs w:val="20"/>
        </w:rPr>
        <w:t xml:space="preserve">, “Atomic Defects in Monolayer Titanium Carbide (Ti3C2Tx) </w:t>
      </w:r>
      <w:proofErr w:type="spellStart"/>
      <w:r w:rsidR="00786012" w:rsidRPr="00140A4D">
        <w:rPr>
          <w:rFonts w:ascii="Myriad Pro" w:hAnsi="Myriad Pro"/>
          <w:color w:val="000000" w:themeColor="text1"/>
          <w:sz w:val="20"/>
          <w:szCs w:val="20"/>
        </w:rPr>
        <w:t>Mxene</w:t>
      </w:r>
      <w:proofErr w:type="spellEnd"/>
      <w:r w:rsidR="00786012" w:rsidRPr="00140A4D">
        <w:rPr>
          <w:rFonts w:ascii="Myriad Pro" w:hAnsi="Myriad Pro"/>
          <w:color w:val="000000" w:themeColor="text1"/>
          <w:sz w:val="20"/>
          <w:szCs w:val="20"/>
        </w:rPr>
        <w:t>”, ACS Nano, 10, 9193 (2016).</w:t>
      </w:r>
    </w:p>
    <w:p w14:paraId="74705B49" w14:textId="655B8323"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lastRenderedPageBreak/>
        <w:t>8</w:t>
      </w:r>
      <w:r w:rsidR="001841A5" w:rsidRPr="00140A4D">
        <w:rPr>
          <w:rFonts w:ascii="Myriad Pro" w:hAnsi="Myriad Pro"/>
          <w:color w:val="000000" w:themeColor="text1"/>
          <w:sz w:val="20"/>
          <w:szCs w:val="20"/>
        </w:rPr>
        <w:t>4</w:t>
      </w:r>
      <w:r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L. Liang, A. D. </w:t>
      </w:r>
      <w:proofErr w:type="spellStart"/>
      <w:r w:rsidR="00786012" w:rsidRPr="00140A4D">
        <w:rPr>
          <w:rFonts w:ascii="Myriad Pro" w:hAnsi="Myriad Pro"/>
          <w:color w:val="000000" w:themeColor="text1"/>
          <w:sz w:val="20"/>
          <w:szCs w:val="20"/>
        </w:rPr>
        <w:t>Oyedele</w:t>
      </w:r>
      <w:proofErr w:type="spellEnd"/>
      <w:r w:rsidR="00786012" w:rsidRPr="00140A4D">
        <w:rPr>
          <w:rFonts w:ascii="Myriad Pro" w:hAnsi="Myriad Pro"/>
          <w:color w:val="000000" w:themeColor="text1"/>
          <w:sz w:val="20"/>
          <w:szCs w:val="20"/>
        </w:rPr>
        <w:t xml:space="preserve">, Y.-S. Kim, M. Tian, N. Cross, K. Wang, M.-W. Lin,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C. M. Rouleau,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K. Xiao, M. Yoon, G. Eres,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B. G. Sumpter,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“Tailoring Vacancies Far Beyond Intrinsic Levels Changes the Carrier Type in Monolayer MoSe2-x Crystals”, Nano Lett., 16, 5213 (2016).</w:t>
      </w:r>
    </w:p>
    <w:p w14:paraId="156AF8C2" w14:textId="2DAA9505"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K. Wang, B. Huang, M. Tian, F. Ceballos, M.-W. Lin,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C. M Rouleau, M. Yoon, H. Zhao, K. Xiao,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“Interlayer Coupling in Twisted WSe2/WS2 Bilayer Heterostructures Revealed by Optical Spectroscopy”, ACS Nano, 10, 6612 (2016).</w:t>
      </w:r>
    </w:p>
    <w:p w14:paraId="43D5DA0E" w14:textId="070B19F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“Separation of Distinct Photoexcitation Species in Femtosecond Transient Absorption Microscopy”, ACS Photonics, 3, 434 (2016).</w:t>
      </w:r>
    </w:p>
    <w:p w14:paraId="7E1B3209" w14:textId="1BD193B0"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“Imaging electronic trap states in perovskite thin films with combined fluorescence and femtosecond transient absorption microscopy”, The journal of physical chemistry letters, 7, 1725 (2016).</w:t>
      </w:r>
    </w:p>
    <w:p w14:paraId="745B7322" w14:textId="4A2AAE62" w:rsidR="00786012" w:rsidRPr="00140A4D"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80</w:t>
      </w:r>
      <w:r w:rsidR="00786012" w:rsidRPr="00140A4D">
        <w:rPr>
          <w:rFonts w:ascii="Myriad Pro" w:hAnsi="Myriad Pro"/>
          <w:color w:val="000000" w:themeColor="text1"/>
          <w:sz w:val="20"/>
          <w:szCs w:val="20"/>
        </w:rPr>
        <w:t>.</w:t>
      </w:r>
      <w:r w:rsidR="00B00EF5"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Doughty, M. J. Simpson, B. Yang, K. Xiao, Y.-Z. Ma, “Simplification of femtosecond transient absorption microscopy data from CH3NH3PbI3 perovskite thin films into decay associated amplitude maps”, </w:t>
      </w:r>
      <w:proofErr w:type="spellStart"/>
      <w:r w:rsidR="00786012" w:rsidRPr="00140A4D">
        <w:rPr>
          <w:rFonts w:ascii="Myriad Pro" w:hAnsi="Myriad Pro"/>
          <w:color w:val="000000" w:themeColor="text1"/>
          <w:sz w:val="20"/>
          <w:szCs w:val="20"/>
        </w:rPr>
        <w:t>Nanotchnology</w:t>
      </w:r>
      <w:proofErr w:type="spellEnd"/>
      <w:r w:rsidR="00786012" w:rsidRPr="00140A4D">
        <w:rPr>
          <w:rFonts w:ascii="Myriad Pro" w:hAnsi="Myriad Pro"/>
          <w:color w:val="000000" w:themeColor="text1"/>
          <w:sz w:val="20"/>
          <w:szCs w:val="20"/>
        </w:rPr>
        <w:t>, 27, 114002 (2016).</w:t>
      </w:r>
    </w:p>
    <w:p w14:paraId="735CE6E5" w14:textId="031487E4"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L. Liang, X. Li, K. Xiao, B. G. Sumpter, V. Meunier,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“Twisted MoSe2 Bilayers with Variable Local Stacking and Interlayer Coupling Revealed by Low- Frequency Raman Spectroscopy”, ACS Nano, 10, 2736–2744 (2016).</w:t>
      </w:r>
    </w:p>
    <w:p w14:paraId="4E12CFA9" w14:textId="7200B85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N. Herath, S. Das, J. Zhu, R. Kumar, J. Chen, K. Xiao, G. Gu, J. F Browning, B. G Sumpter, I. N Ivanov, V. Lauter, “Unraveling the Fundamental Mechanisms of Solvent Additive-Induced Optimization of Power Conversion Efficiencies in Organic Photovoltaic Devices”, ACS Applied Materials &amp; Interfaces, 8, 20220 (2016).</w:t>
      </w:r>
    </w:p>
    <w:p w14:paraId="42B55299" w14:textId="689D0888"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V. </w:t>
      </w:r>
      <w:proofErr w:type="spellStart"/>
      <w:r w:rsidR="00786012" w:rsidRPr="00140A4D">
        <w:rPr>
          <w:rFonts w:ascii="Myriad Pro" w:hAnsi="Myriad Pro"/>
          <w:color w:val="000000" w:themeColor="text1"/>
          <w:sz w:val="20"/>
          <w:szCs w:val="20"/>
        </w:rPr>
        <w:t>Iberi</w:t>
      </w:r>
      <w:proofErr w:type="spellEnd"/>
      <w:r w:rsidR="00786012" w:rsidRPr="00140A4D">
        <w:rPr>
          <w:rFonts w:ascii="Myriad Pro" w:hAnsi="Myriad Pro"/>
          <w:color w:val="000000" w:themeColor="text1"/>
          <w:sz w:val="20"/>
          <w:szCs w:val="20"/>
        </w:rPr>
        <w:t xml:space="preserve">, L. Liang, A. V </w:t>
      </w:r>
      <w:proofErr w:type="spellStart"/>
      <w:r w:rsidR="00786012" w:rsidRPr="00140A4D">
        <w:rPr>
          <w:rFonts w:ascii="Myriad Pro" w:hAnsi="Myriad Pro"/>
          <w:color w:val="000000" w:themeColor="text1"/>
          <w:sz w:val="20"/>
          <w:szCs w:val="20"/>
        </w:rPr>
        <w:t>Ievlev</w:t>
      </w:r>
      <w:proofErr w:type="spellEnd"/>
      <w:r w:rsidR="00786012" w:rsidRPr="00140A4D">
        <w:rPr>
          <w:rFonts w:ascii="Myriad Pro" w:hAnsi="Myriad Pro"/>
          <w:color w:val="000000" w:themeColor="text1"/>
          <w:sz w:val="20"/>
          <w:szCs w:val="20"/>
        </w:rPr>
        <w:t xml:space="preserve">, M. G Stanford, M.-W. Lin, X. Li,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S. Jesse, B. G Sumpter, S. V Kalinin, D. C Joy, K. Xiao, A. </w:t>
      </w:r>
      <w:proofErr w:type="spellStart"/>
      <w:r w:rsidR="00786012" w:rsidRPr="00140A4D">
        <w:rPr>
          <w:rFonts w:ascii="Myriad Pro" w:hAnsi="Myriad Pro"/>
          <w:color w:val="000000" w:themeColor="text1"/>
          <w:sz w:val="20"/>
          <w:szCs w:val="20"/>
        </w:rPr>
        <w:t>Belianinov</w:t>
      </w:r>
      <w:proofErr w:type="spellEnd"/>
      <w:r w:rsidR="00786012" w:rsidRPr="00140A4D">
        <w:rPr>
          <w:rFonts w:ascii="Myriad Pro" w:hAnsi="Myriad Pro"/>
          <w:color w:val="000000" w:themeColor="text1"/>
          <w:sz w:val="20"/>
          <w:szCs w:val="20"/>
        </w:rPr>
        <w:t xml:space="preserve">, O. S. </w:t>
      </w:r>
      <w:proofErr w:type="spellStart"/>
      <w:r w:rsidR="00786012" w:rsidRPr="00140A4D">
        <w:rPr>
          <w:rFonts w:ascii="Myriad Pro" w:hAnsi="Myriad Pro"/>
          <w:color w:val="000000" w:themeColor="text1"/>
          <w:sz w:val="20"/>
          <w:szCs w:val="20"/>
        </w:rPr>
        <w:t>Ovchinnikova</w:t>
      </w:r>
      <w:proofErr w:type="spellEnd"/>
      <w:r w:rsidR="00786012" w:rsidRPr="00140A4D">
        <w:rPr>
          <w:rFonts w:ascii="Myriad Pro" w:hAnsi="Myriad Pro"/>
          <w:color w:val="000000" w:themeColor="text1"/>
          <w:sz w:val="20"/>
          <w:szCs w:val="20"/>
        </w:rPr>
        <w:t>, “Nanoforging Single Layer MoSe2 Through Defect Engineering with Focused Helium Ion Beams”, Scientific Report, 6, 30481 (2016).</w:t>
      </w:r>
    </w:p>
    <w:p w14:paraId="412E8702" w14:textId="1A08FCB2"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O. Dyck, S. Hu, S. Das,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K. Xiao, B. </w:t>
      </w:r>
      <w:proofErr w:type="spellStart"/>
      <w:r w:rsidR="00786012" w:rsidRPr="00140A4D">
        <w:rPr>
          <w:rFonts w:ascii="Myriad Pro" w:hAnsi="Myriad Pro"/>
          <w:color w:val="000000" w:themeColor="text1"/>
          <w:sz w:val="20"/>
          <w:szCs w:val="20"/>
        </w:rPr>
        <w:t>Khomami</w:t>
      </w:r>
      <w:proofErr w:type="spellEnd"/>
      <w:r w:rsidR="00786012" w:rsidRPr="00140A4D">
        <w:rPr>
          <w:rFonts w:ascii="Myriad Pro" w:hAnsi="Myriad Pro"/>
          <w:color w:val="000000" w:themeColor="text1"/>
          <w:sz w:val="20"/>
          <w:szCs w:val="20"/>
        </w:rPr>
        <w:t xml:space="preserve">,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“Quantitative Phase Fraction Detection in Organic Photovoltaic Materials through EELS Imaging”, Polymers, 7, 2446 (2015).</w:t>
      </w:r>
    </w:p>
    <w:p w14:paraId="30FE1FE2" w14:textId="3116D3DC" w:rsidR="00786012" w:rsidRPr="00140A4D" w:rsidRDefault="00B00EF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Dyck, J. </w:t>
      </w:r>
      <w:proofErr w:type="spellStart"/>
      <w:r w:rsidR="00786012" w:rsidRPr="00140A4D">
        <w:rPr>
          <w:rFonts w:ascii="Myriad Pro" w:hAnsi="Myriad Pro"/>
          <w:color w:val="000000" w:themeColor="text1"/>
          <w:sz w:val="20"/>
          <w:szCs w:val="20"/>
        </w:rPr>
        <w:t>Poplawsky</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S. Das,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P. C. Joshi, C. M.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“Controllable Growth of Perovskite Films by Room-Temperature Air Exposure for Efficient Planar Heterojunction Photovoltaic Cells,” </w:t>
      </w:r>
      <w:proofErr w:type="spellStart"/>
      <w:r w:rsidR="00786012" w:rsidRPr="00140A4D">
        <w:rPr>
          <w:rFonts w:ascii="Myriad Pro" w:hAnsi="Myriad Pro"/>
          <w:color w:val="000000" w:themeColor="text1"/>
          <w:sz w:val="20"/>
          <w:szCs w:val="20"/>
        </w:rPr>
        <w:t>Angewandte</w:t>
      </w:r>
      <w:proofErr w:type="spellEnd"/>
      <w:r w:rsidR="00786012" w:rsidRPr="00140A4D">
        <w:rPr>
          <w:rFonts w:ascii="Myriad Pro" w:hAnsi="Myriad Pro"/>
          <w:color w:val="000000" w:themeColor="text1"/>
          <w:sz w:val="20"/>
          <w:szCs w:val="20"/>
        </w:rPr>
        <w:t xml:space="preserve"> </w:t>
      </w:r>
      <w:proofErr w:type="spellStart"/>
      <w:r w:rsidR="00786012" w:rsidRPr="00140A4D">
        <w:rPr>
          <w:rFonts w:ascii="Myriad Pro" w:hAnsi="Myriad Pro"/>
          <w:color w:val="000000" w:themeColor="text1"/>
          <w:sz w:val="20"/>
          <w:szCs w:val="20"/>
        </w:rPr>
        <w:t>Chemie</w:t>
      </w:r>
      <w:proofErr w:type="spellEnd"/>
      <w:r w:rsidR="00786012" w:rsidRPr="00140A4D">
        <w:rPr>
          <w:rFonts w:ascii="Myriad Pro" w:hAnsi="Myriad Pro"/>
          <w:color w:val="000000" w:themeColor="text1"/>
          <w:sz w:val="20"/>
          <w:szCs w:val="20"/>
        </w:rPr>
        <w:t xml:space="preserve"> International Edition, 54, 14862 (2015).</w:t>
      </w:r>
    </w:p>
    <w:p w14:paraId="5C2591FE" w14:textId="6322617B"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Yang, O. Dyck, J. </w:t>
      </w:r>
      <w:proofErr w:type="spellStart"/>
      <w:r w:rsidR="00786012" w:rsidRPr="00140A4D">
        <w:rPr>
          <w:rFonts w:ascii="Myriad Pro" w:hAnsi="Myriad Pro"/>
          <w:color w:val="000000" w:themeColor="text1"/>
          <w:sz w:val="20"/>
          <w:szCs w:val="20"/>
        </w:rPr>
        <w:t>Poplawsky</w:t>
      </w:r>
      <w:proofErr w:type="spellEnd"/>
      <w:r w:rsidR="00786012" w:rsidRPr="00140A4D">
        <w:rPr>
          <w:rFonts w:ascii="Myriad Pro" w:hAnsi="Myriad Pro"/>
          <w:color w:val="000000" w:themeColor="text1"/>
          <w:sz w:val="20"/>
          <w:szCs w:val="20"/>
        </w:rPr>
        <w:t xml:space="preserve">, J.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S. Das, I. Ivanov, C. Rouleau, G. </w:t>
      </w:r>
      <w:proofErr w:type="spellStart"/>
      <w:r w:rsidR="00786012" w:rsidRPr="00140A4D">
        <w:rPr>
          <w:rFonts w:ascii="Myriad Pro" w:hAnsi="Myriad Pro"/>
          <w:color w:val="000000" w:themeColor="text1"/>
          <w:sz w:val="20"/>
          <w:szCs w:val="20"/>
        </w:rPr>
        <w:t>Duscher</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and K. Xiao*, "Perovskite Solar Cells with Near 100% Internal Quantum</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Efficiency Based on Large Single Crystalline Grains and Vertical Bulk Hetero-junctions", J. Am.</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Chem. Soc., 137, 9210 (2015).</w:t>
      </w:r>
    </w:p>
    <w:p w14:paraId="3D86CD37" w14:textId="56F20D53" w:rsidR="00621F09" w:rsidRPr="00140A4D" w:rsidRDefault="00621F09" w:rsidP="00B00EF5">
      <w:pPr>
        <w:autoSpaceDE w:val="0"/>
        <w:autoSpaceDN w:val="0"/>
        <w:adjustRightInd w:val="0"/>
        <w:ind w:left="450" w:right="144" w:hanging="450"/>
        <w:jc w:val="both"/>
        <w:rPr>
          <w:rFonts w:ascii="Myriad Pro" w:hAnsi="Myriad Pro"/>
          <w:b/>
          <w:bCs/>
          <w:color w:val="000000" w:themeColor="text1"/>
          <w:sz w:val="20"/>
          <w:szCs w:val="20"/>
        </w:rPr>
      </w:pPr>
      <w:r w:rsidRPr="00140A4D">
        <w:rPr>
          <w:rFonts w:ascii="Myriad Pro" w:hAnsi="Myriad Pro"/>
          <w:color w:val="000000" w:themeColor="text1"/>
          <w:sz w:val="20"/>
          <w:szCs w:val="20"/>
        </w:rPr>
        <w:tab/>
      </w:r>
      <w:r w:rsidRPr="00140A4D">
        <w:rPr>
          <w:rFonts w:ascii="Myriad Pro" w:hAnsi="Myriad Pro"/>
          <w:b/>
          <w:bCs/>
          <w:color w:val="000000" w:themeColor="text1"/>
          <w:sz w:val="20"/>
          <w:szCs w:val="20"/>
        </w:rPr>
        <w:t>Note:</w:t>
      </w:r>
      <w:r w:rsidRPr="00140A4D">
        <w:rPr>
          <w:b/>
          <w:bCs/>
          <w:color w:val="000000" w:themeColor="text1"/>
        </w:rPr>
        <w:t xml:space="preserve"> </w:t>
      </w:r>
      <w:r w:rsidRPr="00140A4D">
        <w:rPr>
          <w:rFonts w:ascii="Myriad Pro" w:hAnsi="Myriad Pro"/>
          <w:b/>
          <w:bCs/>
          <w:color w:val="000000" w:themeColor="text1"/>
          <w:sz w:val="20"/>
          <w:szCs w:val="20"/>
        </w:rPr>
        <w:t>The work was selected as a Science Highlight by Office of Sciences, U.S. Department of Energy, featured on DOE’s official website “</w:t>
      </w:r>
      <w:hyperlink r:id="rId32" w:history="1">
        <w:r w:rsidRPr="00140A4D">
          <w:rPr>
            <w:rStyle w:val="Hyperlink"/>
            <w:rFonts w:ascii="Myriad Pro" w:hAnsi="Myriad Pro"/>
            <w:b/>
            <w:bCs/>
            <w:color w:val="000000" w:themeColor="text1"/>
            <w:sz w:val="20"/>
            <w:szCs w:val="20"/>
          </w:rPr>
          <w:t>Problem Turned Into Performance for Solar Cells</w:t>
        </w:r>
      </w:hyperlink>
      <w:r w:rsidRPr="00140A4D">
        <w:rPr>
          <w:rFonts w:ascii="Myriad Pro" w:hAnsi="Myriad Pro"/>
          <w:b/>
          <w:bCs/>
          <w:color w:val="000000" w:themeColor="text1"/>
          <w:sz w:val="20"/>
          <w:szCs w:val="20"/>
        </w:rPr>
        <w:t>”, and released as a Research Highlight in August 2015 CNMS User Newsletter.</w:t>
      </w:r>
    </w:p>
    <w:p w14:paraId="0D68FD58" w14:textId="754CF351"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D. Sanjib, B. Yang, G. Gu, P. Joshi, I. Ivanov, C. Rouleau, T. </w:t>
      </w:r>
      <w:proofErr w:type="spellStart"/>
      <w:r w:rsidR="00786012" w:rsidRPr="00140A4D">
        <w:rPr>
          <w:rFonts w:ascii="Myriad Pro" w:hAnsi="Myriad Pro"/>
          <w:color w:val="000000" w:themeColor="text1"/>
          <w:sz w:val="20"/>
          <w:szCs w:val="20"/>
        </w:rPr>
        <w:t>Aytug</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“High-Performance Flexible Perovskite Solar Cells by Using a Combination of Ultrasonic Spray-Coating and Low Thermal Budget Photonic Curing" ACS Photonics, 2, 680 (2015).</w:t>
      </w:r>
    </w:p>
    <w:p w14:paraId="16A5F7A7" w14:textId="58263FE6" w:rsidR="00786012" w:rsidRPr="00140A4D" w:rsidRDefault="00B00EF5" w:rsidP="00B00EF5">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R. Watson, B. Yang, K. Xiao, Y.-Z. Ma, B. Doughty, T. R. Calhoun, “Elucidation of Perovskite Film Micro-Orientations Using Two-Photon Total Internal Reflectance Fluorescence</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Microscopy,” The Journal of Physical Chemistry Letters, 6, 3283 (2015).</w:t>
      </w:r>
    </w:p>
    <w:p w14:paraId="2A717997" w14:textId="3DB45970" w:rsidR="00786012" w:rsidRPr="00140A4D" w:rsidRDefault="0028466C"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J. Simpson, B. Doughty, B. Yang, K. Xiao, Y.-Z. Ma, “Spatial Localization of Excitons and Charge Carriers in Hybrid Perovskite Thin Films,” The Journal of Physical Chemistry Letters, 6,</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3041 (2015).</w:t>
      </w:r>
    </w:p>
    <w:p w14:paraId="5873B0B6" w14:textId="7060D059" w:rsidR="00786012" w:rsidRPr="00140A4D" w:rsidRDefault="001841A5"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70</w:t>
      </w:r>
      <w:r w:rsidR="00786012" w:rsidRPr="00140A4D">
        <w:rPr>
          <w:rFonts w:ascii="Myriad Pro" w:hAnsi="Myriad Pro"/>
          <w:color w:val="000000" w:themeColor="text1"/>
          <w:sz w:val="20"/>
          <w:szCs w:val="20"/>
        </w:rPr>
        <w:t>.</w:t>
      </w:r>
      <w:r w:rsidR="0028466C"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A. K. </w:t>
      </w:r>
      <w:proofErr w:type="spellStart"/>
      <w:r w:rsidR="00786012" w:rsidRPr="00140A4D">
        <w:rPr>
          <w:rFonts w:ascii="Myriad Pro" w:hAnsi="Myriad Pro"/>
          <w:color w:val="000000" w:themeColor="text1"/>
          <w:sz w:val="20"/>
          <w:szCs w:val="20"/>
        </w:rPr>
        <w:t>Chilvery</w:t>
      </w:r>
      <w:proofErr w:type="spellEnd"/>
      <w:r w:rsidR="00786012" w:rsidRPr="00140A4D">
        <w:rPr>
          <w:rFonts w:ascii="Myriad Pro" w:hAnsi="Myriad Pro"/>
          <w:color w:val="000000" w:themeColor="text1"/>
          <w:sz w:val="20"/>
          <w:szCs w:val="20"/>
        </w:rPr>
        <w:t xml:space="preserve">, A. K. Batra, B. Yang, K. Xiao, P. </w:t>
      </w:r>
      <w:proofErr w:type="spellStart"/>
      <w:r w:rsidR="00786012" w:rsidRPr="00140A4D">
        <w:rPr>
          <w:rFonts w:ascii="Myriad Pro" w:hAnsi="Myriad Pro"/>
          <w:color w:val="000000" w:themeColor="text1"/>
          <w:sz w:val="20"/>
          <w:szCs w:val="20"/>
        </w:rPr>
        <w:t>Guggilla</w:t>
      </w:r>
      <w:proofErr w:type="spellEnd"/>
      <w:r w:rsidR="00786012" w:rsidRPr="00140A4D">
        <w:rPr>
          <w:rFonts w:ascii="Myriad Pro" w:hAnsi="Myriad Pro"/>
          <w:color w:val="000000" w:themeColor="text1"/>
          <w:sz w:val="20"/>
          <w:szCs w:val="20"/>
        </w:rPr>
        <w:t>, M. D. Aggarwal, R. Surabhi, R. B.</w:t>
      </w:r>
      <w:r w:rsidR="0028466C"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Lal, J. R. Currie, B. G. Penn, “Perovskites: transforming photovoltaics, a mini-review,” J.</w:t>
      </w:r>
      <w:r w:rsidR="0028466C"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Photon. Energy, 5, 057402 (2015).</w:t>
      </w:r>
    </w:p>
    <w:p w14:paraId="1846A5A3" w14:textId="031735CE" w:rsidR="00786012" w:rsidRPr="00140A4D" w:rsidRDefault="0028466C" w:rsidP="0028466C">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9</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N. Herath, S. Das, J. K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J. Zhu, R. Kumar, I. N Ivanov, B. G Sumpter, J. F. Browning, K.</w:t>
      </w:r>
      <w:r w:rsidRPr="00140A4D">
        <w:rPr>
          <w:rFonts w:ascii="Myriad Pro" w:hAnsi="Myriad Pro"/>
          <w:color w:val="000000" w:themeColor="text1"/>
          <w:sz w:val="20"/>
          <w:szCs w:val="20"/>
        </w:rPr>
        <w:t xml:space="preserve"> </w:t>
      </w:r>
      <w:r w:rsidR="00786012" w:rsidRPr="00140A4D">
        <w:rPr>
          <w:rFonts w:ascii="Myriad Pro" w:hAnsi="Myriad Pro"/>
          <w:color w:val="000000" w:themeColor="text1"/>
          <w:sz w:val="20"/>
          <w:szCs w:val="20"/>
        </w:rPr>
        <w:t>Xiao, G. Gu, P. Joshi, S. Smith, V. Lauter, “Peculiarity of Two Thermodynamically-Stable Morphologies and Their Impact on the Efficiency of Small Molecule Bulk Heterojunction Solar Cells,” Scientific reports, 5, 13407 (2015).</w:t>
      </w:r>
    </w:p>
    <w:p w14:paraId="694D1BA7" w14:textId="5D96FE8F" w:rsidR="00786012" w:rsidRPr="00140A4D" w:rsidRDefault="008C22F9"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8</w:t>
      </w:r>
      <w:r w:rsidR="00786012" w:rsidRPr="00140A4D">
        <w:rPr>
          <w:rFonts w:ascii="Myriad Pro" w:hAnsi="Myriad Pro"/>
          <w:color w:val="000000" w:themeColor="text1"/>
          <w:sz w:val="20"/>
          <w:szCs w:val="20"/>
        </w:rPr>
        <w:t>.</w:t>
      </w:r>
      <w:r w:rsidR="0028466C"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S. Das, J. K. </w:t>
      </w:r>
      <w:proofErr w:type="spellStart"/>
      <w:r w:rsidR="00786012" w:rsidRPr="00140A4D">
        <w:rPr>
          <w:rFonts w:ascii="Myriad Pro" w:hAnsi="Myriad Pro"/>
          <w:color w:val="000000" w:themeColor="text1"/>
          <w:sz w:val="20"/>
          <w:szCs w:val="20"/>
        </w:rPr>
        <w:t>Keum</w:t>
      </w:r>
      <w:proofErr w:type="spellEnd"/>
      <w:r w:rsidR="00786012" w:rsidRPr="00140A4D">
        <w:rPr>
          <w:rFonts w:ascii="Myriad Pro" w:hAnsi="Myriad Pro"/>
          <w:color w:val="000000" w:themeColor="text1"/>
          <w:sz w:val="20"/>
          <w:szCs w:val="20"/>
        </w:rPr>
        <w:t xml:space="preserve">, J. F. Browning, G. Gu, B. Yang, C. Do, W. Chen, J. Chen, I. N. Ivanov, K. Hong, A. J. Rondinone, P. C. Joshi,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K. Xiao*, “Correlating High Power Conversion Efficiency of PTB7:PC71BM Inverted Organic Solar Cells to Nanoscale Structure,” Nanoscale, 7, 1551 (2015).</w:t>
      </w:r>
    </w:p>
    <w:p w14:paraId="4E2AD3C6" w14:textId="38256CD3"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7</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B. Wang, R. Sun, D. D. </w:t>
      </w:r>
      <w:proofErr w:type="spellStart"/>
      <w:r w:rsidR="00786012" w:rsidRPr="00140A4D">
        <w:rPr>
          <w:rFonts w:ascii="Myriad Pro" w:hAnsi="Myriad Pro"/>
          <w:color w:val="000000" w:themeColor="text1"/>
          <w:sz w:val="20"/>
          <w:szCs w:val="20"/>
        </w:rPr>
        <w:t>Günbas</w:t>
      </w:r>
      <w:proofErr w:type="spellEnd"/>
      <w:r w:rsidR="00786012" w:rsidRPr="00140A4D">
        <w:rPr>
          <w:rFonts w:ascii="Myriad Pro" w:hAnsi="Myriad Pro"/>
          <w:color w:val="000000" w:themeColor="text1"/>
          <w:sz w:val="20"/>
          <w:szCs w:val="20"/>
        </w:rPr>
        <w:t xml:space="preserve">̧, H. Zhang, F. C. </w:t>
      </w:r>
      <w:proofErr w:type="spellStart"/>
      <w:r w:rsidR="00786012" w:rsidRPr="00140A4D">
        <w:rPr>
          <w:rFonts w:ascii="Myriad Pro" w:hAnsi="Myriad Pro"/>
          <w:color w:val="000000" w:themeColor="text1"/>
          <w:sz w:val="20"/>
          <w:szCs w:val="20"/>
        </w:rPr>
        <w:t>Grozema</w:t>
      </w:r>
      <w:proofErr w:type="spellEnd"/>
      <w:r w:rsidR="00786012" w:rsidRPr="00140A4D">
        <w:rPr>
          <w:rFonts w:ascii="Myriad Pro" w:hAnsi="Myriad Pro"/>
          <w:color w:val="000000" w:themeColor="text1"/>
          <w:sz w:val="20"/>
          <w:szCs w:val="20"/>
        </w:rPr>
        <w:t xml:space="preserve">, K. Xiao and S. </w:t>
      </w:r>
      <w:proofErr w:type="spellStart"/>
      <w:r w:rsidR="00786012" w:rsidRPr="00140A4D">
        <w:rPr>
          <w:rFonts w:ascii="Myriad Pro" w:hAnsi="Myriad Pro"/>
          <w:color w:val="000000" w:themeColor="text1"/>
          <w:sz w:val="20"/>
          <w:szCs w:val="20"/>
        </w:rPr>
        <w:t>Jin</w:t>
      </w:r>
      <w:proofErr w:type="spellEnd"/>
      <w:r w:rsidR="00786012" w:rsidRPr="00140A4D">
        <w:rPr>
          <w:rFonts w:ascii="Myriad Pro" w:hAnsi="Myriad Pro"/>
          <w:color w:val="000000" w:themeColor="text1"/>
          <w:sz w:val="20"/>
          <w:szCs w:val="20"/>
        </w:rPr>
        <w:t>, “A bundled-stack discotic columnar liquid crystalline phase with inter-stack electronic coupling”, Chem Comm, 51, 11387 (2015).</w:t>
      </w:r>
    </w:p>
    <w:p w14:paraId="5C0B214E" w14:textId="313F200B"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6</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L. Basile, M. Yoon, C. Ma,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J. Lee,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M. Chi, C. M. Rouleau,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and K. Xiao*, “Revealing the Preferred Interlayer Orientations and Stackings of Two-Dimensional Bilayer Gallium Selenide Crystals,” </w:t>
      </w:r>
      <w:proofErr w:type="spellStart"/>
      <w:r w:rsidR="00786012" w:rsidRPr="00140A4D">
        <w:rPr>
          <w:rFonts w:ascii="Myriad Pro" w:hAnsi="Myriad Pro"/>
          <w:color w:val="000000" w:themeColor="text1"/>
          <w:sz w:val="20"/>
          <w:szCs w:val="20"/>
        </w:rPr>
        <w:t>Angewandte</w:t>
      </w:r>
      <w:proofErr w:type="spellEnd"/>
      <w:r w:rsidR="00786012" w:rsidRPr="00140A4D">
        <w:rPr>
          <w:rFonts w:ascii="Myriad Pro" w:hAnsi="Myriad Pro"/>
          <w:color w:val="000000" w:themeColor="text1"/>
          <w:sz w:val="20"/>
          <w:szCs w:val="20"/>
        </w:rPr>
        <w:t xml:space="preserve"> </w:t>
      </w:r>
      <w:proofErr w:type="spellStart"/>
      <w:r w:rsidR="00786012" w:rsidRPr="00140A4D">
        <w:rPr>
          <w:rFonts w:ascii="Myriad Pro" w:hAnsi="Myriad Pro"/>
          <w:color w:val="000000" w:themeColor="text1"/>
          <w:sz w:val="20"/>
          <w:szCs w:val="20"/>
        </w:rPr>
        <w:t>Chemie</w:t>
      </w:r>
      <w:proofErr w:type="spellEnd"/>
      <w:r w:rsidR="00786012" w:rsidRPr="00140A4D">
        <w:rPr>
          <w:rFonts w:ascii="Myriad Pro" w:hAnsi="Myriad Pro"/>
          <w:color w:val="000000" w:themeColor="text1"/>
          <w:sz w:val="20"/>
          <w:szCs w:val="20"/>
        </w:rPr>
        <w:t xml:space="preserve"> International Edition, 54, 2712 (2015)</w:t>
      </w:r>
    </w:p>
    <w:p w14:paraId="32098707" w14:textId="4D30BBBD"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5</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X. Li, L. Basile, B. Huang, C. Ma, J. Lee, I. V. </w:t>
      </w:r>
      <w:proofErr w:type="spellStart"/>
      <w:r w:rsidR="00786012" w:rsidRPr="00140A4D">
        <w:rPr>
          <w:rFonts w:ascii="Myriad Pro" w:hAnsi="Myriad Pro"/>
          <w:color w:val="000000" w:themeColor="text1"/>
          <w:sz w:val="20"/>
          <w:szCs w:val="20"/>
        </w:rPr>
        <w:t>Vlassiouk</w:t>
      </w:r>
      <w:proofErr w:type="spellEnd"/>
      <w:r w:rsidR="00786012" w:rsidRPr="00140A4D">
        <w:rPr>
          <w:rFonts w:ascii="Myriad Pro" w:hAnsi="Myriad Pro"/>
          <w:color w:val="000000" w:themeColor="text1"/>
          <w:sz w:val="20"/>
          <w:szCs w:val="20"/>
        </w:rPr>
        <w:t xml:space="preserve">,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M.-W. Lin, M. Yoon, M. Chi,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C. M. Rouleau, B. G. Sumpter,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K. Xiao, “Van der Waals Epitaxial Growth of Two-Dimensional Single-Crystalline </w:t>
      </w:r>
      <w:proofErr w:type="spellStart"/>
      <w:r w:rsidR="00786012" w:rsidRPr="00140A4D">
        <w:rPr>
          <w:rFonts w:ascii="Myriad Pro" w:hAnsi="Myriad Pro"/>
          <w:color w:val="000000" w:themeColor="text1"/>
          <w:sz w:val="20"/>
          <w:szCs w:val="20"/>
        </w:rPr>
        <w:t>GaSe</w:t>
      </w:r>
      <w:proofErr w:type="spellEnd"/>
      <w:r w:rsidR="00786012" w:rsidRPr="00140A4D">
        <w:rPr>
          <w:rFonts w:ascii="Myriad Pro" w:hAnsi="Myriad Pro"/>
          <w:color w:val="000000" w:themeColor="text1"/>
          <w:sz w:val="20"/>
          <w:szCs w:val="20"/>
        </w:rPr>
        <w:t xml:space="preserve"> Domains on Graphene”, ACS Nano, 9, 8078 (2015).</w:t>
      </w:r>
    </w:p>
    <w:p w14:paraId="328DDB47" w14:textId="5CFE3015"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lastRenderedPageBreak/>
        <w:t>6</w:t>
      </w:r>
      <w:r w:rsidR="001841A5" w:rsidRPr="00140A4D">
        <w:rPr>
          <w:rFonts w:ascii="Myriad Pro" w:hAnsi="Myriad Pro"/>
          <w:color w:val="000000" w:themeColor="text1"/>
          <w:sz w:val="20"/>
          <w:szCs w:val="20"/>
        </w:rPr>
        <w:t>4</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M.-W. Lin, K. Wang, A. R. </w:t>
      </w:r>
      <w:proofErr w:type="spellStart"/>
      <w:r w:rsidR="00786012" w:rsidRPr="00140A4D">
        <w:rPr>
          <w:rFonts w:ascii="Myriad Pro" w:hAnsi="Myriad Pro"/>
          <w:color w:val="000000" w:themeColor="text1"/>
          <w:sz w:val="20"/>
          <w:szCs w:val="20"/>
        </w:rPr>
        <w:t>Lupini</w:t>
      </w:r>
      <w:proofErr w:type="spellEnd"/>
      <w:r w:rsidR="00786012" w:rsidRPr="00140A4D">
        <w:rPr>
          <w:rFonts w:ascii="Myriad Pro" w:hAnsi="Myriad Pro"/>
          <w:color w:val="000000" w:themeColor="text1"/>
          <w:sz w:val="20"/>
          <w:szCs w:val="20"/>
        </w:rPr>
        <w:t xml:space="preserve">, J. Lee, L. Basile,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C. M. Rouleau, A.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I. N. Ivanov, K. Xiao, M. Yoon, D. B.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"Patterned Arrays of Lateral Heterojunctions within Monolayer 2D Semiconductors", Nature Comm. 6, 7749 (2015).</w:t>
      </w:r>
    </w:p>
    <w:p w14:paraId="0722146E" w14:textId="2567FDCE"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3</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 </w:t>
      </w:r>
      <w:proofErr w:type="spellStart"/>
      <w:r w:rsidR="00786012" w:rsidRPr="00140A4D">
        <w:rPr>
          <w:rFonts w:ascii="Myriad Pro" w:hAnsi="Myriad Pro"/>
          <w:color w:val="000000" w:themeColor="text1"/>
          <w:sz w:val="20"/>
          <w:szCs w:val="20"/>
        </w:rPr>
        <w:t>Boulesbaa</w:t>
      </w:r>
      <w:proofErr w:type="spellEnd"/>
      <w:r w:rsidR="00786012" w:rsidRPr="00140A4D">
        <w:rPr>
          <w:rFonts w:ascii="Myriad Pro" w:hAnsi="Myriad Pro"/>
          <w:color w:val="000000" w:themeColor="text1"/>
          <w:sz w:val="20"/>
          <w:szCs w:val="20"/>
        </w:rPr>
        <w:t xml:space="preserve">, B. Huang, K. Wang, M.-W. Lin,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C. Rouleau, K. Xiao, M. Yoon, B. Sumpter, 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D. </w:t>
      </w:r>
      <w:proofErr w:type="spellStart"/>
      <w:r w:rsidR="00786012" w:rsidRPr="00140A4D">
        <w:rPr>
          <w:rFonts w:ascii="Myriad Pro" w:hAnsi="Myriad Pro"/>
          <w:color w:val="000000" w:themeColor="text1"/>
          <w:sz w:val="20"/>
          <w:szCs w:val="20"/>
        </w:rPr>
        <w:t>Geohegan</w:t>
      </w:r>
      <w:proofErr w:type="spellEnd"/>
      <w:r w:rsidR="00786012" w:rsidRPr="00140A4D">
        <w:rPr>
          <w:rFonts w:ascii="Myriad Pro" w:hAnsi="Myriad Pro"/>
          <w:color w:val="000000" w:themeColor="text1"/>
          <w:sz w:val="20"/>
          <w:szCs w:val="20"/>
        </w:rPr>
        <w:t xml:space="preserve">, “Observation of two distinct negative </w:t>
      </w:r>
      <w:proofErr w:type="spellStart"/>
      <w:r w:rsidR="00786012" w:rsidRPr="00140A4D">
        <w:rPr>
          <w:rFonts w:ascii="Myriad Pro" w:hAnsi="Myriad Pro"/>
          <w:color w:val="000000" w:themeColor="text1"/>
          <w:sz w:val="20"/>
          <w:szCs w:val="20"/>
        </w:rPr>
        <w:t>trions</w:t>
      </w:r>
      <w:proofErr w:type="spellEnd"/>
      <w:r w:rsidR="00786012" w:rsidRPr="00140A4D">
        <w:rPr>
          <w:rFonts w:ascii="Myriad Pro" w:hAnsi="Myriad Pro"/>
          <w:color w:val="000000" w:themeColor="text1"/>
          <w:sz w:val="20"/>
          <w:szCs w:val="20"/>
        </w:rPr>
        <w:t xml:space="preserve"> in tungsten disulfide monolayers,” Physical Review B, 92, 115443 (2015).</w:t>
      </w:r>
    </w:p>
    <w:p w14:paraId="41766713" w14:textId="7E3FA1B5"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2</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W. Feng, J.-B. Wu, X. Li, W. Zheng, X. Zhou, K. Xiao, W. Cao, B. Yang, W. Tian, P. Tan, P. Hu, “Broadband </w:t>
      </w:r>
      <w:proofErr w:type="spellStart"/>
      <w:r w:rsidR="00786012" w:rsidRPr="00140A4D">
        <w:rPr>
          <w:rFonts w:ascii="Myriad Pro" w:hAnsi="Myriad Pro"/>
          <w:color w:val="000000" w:themeColor="text1"/>
          <w:sz w:val="20"/>
          <w:szCs w:val="20"/>
        </w:rPr>
        <w:t>InSe</w:t>
      </w:r>
      <w:proofErr w:type="spellEnd"/>
      <w:r w:rsidR="00786012" w:rsidRPr="00140A4D">
        <w:rPr>
          <w:rFonts w:ascii="Myriad Pro" w:hAnsi="Myriad Pro"/>
          <w:color w:val="000000" w:themeColor="text1"/>
          <w:sz w:val="20"/>
          <w:szCs w:val="20"/>
        </w:rPr>
        <w:t xml:space="preserve"> Nanosheet Photodetectors: Thickness Optimization, Simultaneously Ultrahigh Photo-responsivity and Detectivity”, J. Mater. Chem. C, 3, 7022 (2015).</w:t>
      </w:r>
    </w:p>
    <w:p w14:paraId="765D16B2" w14:textId="4A388BF2" w:rsidR="00786012" w:rsidRPr="00140A4D"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w:t>
      </w:r>
      <w:r w:rsidR="001841A5" w:rsidRPr="00140A4D">
        <w:rPr>
          <w:rFonts w:ascii="Myriad Pro" w:hAnsi="Myriad Pro"/>
          <w:color w:val="000000" w:themeColor="text1"/>
          <w:sz w:val="20"/>
          <w:szCs w:val="20"/>
        </w:rPr>
        <w:t>1</w:t>
      </w:r>
      <w:r w:rsidR="00786012" w:rsidRPr="00140A4D">
        <w:rPr>
          <w:rFonts w:ascii="Myriad Pro" w:hAnsi="Myriad Pro"/>
          <w:color w:val="000000" w:themeColor="text1"/>
          <w:sz w:val="20"/>
          <w:szCs w:val="20"/>
        </w:rPr>
        <w:t>.</w:t>
      </w:r>
      <w:r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L.D. </w:t>
      </w:r>
      <w:proofErr w:type="spellStart"/>
      <w:r w:rsidR="00786012" w:rsidRPr="00140A4D">
        <w:rPr>
          <w:rFonts w:ascii="Myriad Pro" w:hAnsi="Myriad Pro"/>
          <w:color w:val="000000" w:themeColor="text1"/>
          <w:sz w:val="20"/>
          <w:szCs w:val="20"/>
        </w:rPr>
        <w:t>Casto</w:t>
      </w:r>
      <w:proofErr w:type="spellEnd"/>
      <w:r w:rsidR="00786012" w:rsidRPr="00140A4D">
        <w:rPr>
          <w:rFonts w:ascii="Myriad Pro" w:hAnsi="Myriad Pro"/>
          <w:color w:val="000000" w:themeColor="text1"/>
          <w:sz w:val="20"/>
          <w:szCs w:val="20"/>
        </w:rPr>
        <w:t xml:space="preserve">, A. J. Clune, J. L. </w:t>
      </w:r>
      <w:proofErr w:type="spellStart"/>
      <w:r w:rsidR="00786012" w:rsidRPr="00140A4D">
        <w:rPr>
          <w:rFonts w:ascii="Myriad Pro" w:hAnsi="Myriad Pro"/>
          <w:color w:val="000000" w:themeColor="text1"/>
          <w:sz w:val="20"/>
          <w:szCs w:val="20"/>
        </w:rPr>
        <w:t>Musfeldt</w:t>
      </w:r>
      <w:proofErr w:type="spellEnd"/>
      <w:r w:rsidR="00786012" w:rsidRPr="00140A4D">
        <w:rPr>
          <w:rFonts w:ascii="Myriad Pro" w:hAnsi="Myriad Pro"/>
          <w:color w:val="000000" w:themeColor="text1"/>
          <w:sz w:val="20"/>
          <w:szCs w:val="20"/>
        </w:rPr>
        <w:t xml:space="preserve">, T. J. Williams, H. L. Zhuang, R. G. Hennig, M.-W. Lin, K. Xiao, B. B. Sales, J.-Q. Yan, D. </w:t>
      </w:r>
      <w:proofErr w:type="spellStart"/>
      <w:r w:rsidR="00786012" w:rsidRPr="00140A4D">
        <w:rPr>
          <w:rFonts w:ascii="Myriad Pro" w:hAnsi="Myriad Pro"/>
          <w:color w:val="000000" w:themeColor="text1"/>
          <w:sz w:val="20"/>
          <w:szCs w:val="20"/>
        </w:rPr>
        <w:t>Mandrus</w:t>
      </w:r>
      <w:proofErr w:type="spellEnd"/>
      <w:r w:rsidR="00786012" w:rsidRPr="00140A4D">
        <w:rPr>
          <w:rFonts w:ascii="Myriad Pro" w:hAnsi="Myriad Pro"/>
          <w:color w:val="000000" w:themeColor="text1"/>
          <w:sz w:val="20"/>
          <w:szCs w:val="20"/>
        </w:rPr>
        <w:t>, “Strong Spin-Lattice Coupling in CrSiTe3,” APL Materials, 3, 041515 (2015).</w:t>
      </w:r>
    </w:p>
    <w:p w14:paraId="6C3C9FD9" w14:textId="763DB1C8" w:rsidR="00786012" w:rsidRPr="00003415"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140A4D">
        <w:rPr>
          <w:rFonts w:ascii="Myriad Pro" w:hAnsi="Myriad Pro"/>
          <w:color w:val="000000" w:themeColor="text1"/>
          <w:sz w:val="20"/>
          <w:szCs w:val="20"/>
        </w:rPr>
        <w:t>60</w:t>
      </w:r>
      <w:r w:rsidR="00786012" w:rsidRPr="00140A4D">
        <w:rPr>
          <w:rFonts w:ascii="Myriad Pro" w:hAnsi="Myriad Pro"/>
          <w:color w:val="000000" w:themeColor="text1"/>
          <w:sz w:val="20"/>
          <w:szCs w:val="20"/>
        </w:rPr>
        <w:t>.</w:t>
      </w:r>
      <w:r w:rsidR="0017412E" w:rsidRPr="00140A4D">
        <w:rPr>
          <w:rFonts w:ascii="Myriad Pro" w:hAnsi="Myriad Pro"/>
          <w:color w:val="000000" w:themeColor="text1"/>
          <w:sz w:val="20"/>
          <w:szCs w:val="20"/>
        </w:rPr>
        <w:tab/>
      </w:r>
      <w:r w:rsidR="00786012" w:rsidRPr="00140A4D">
        <w:rPr>
          <w:rFonts w:ascii="Myriad Pro" w:hAnsi="Myriad Pro"/>
          <w:color w:val="000000" w:themeColor="text1"/>
          <w:sz w:val="20"/>
          <w:szCs w:val="20"/>
        </w:rPr>
        <w:t xml:space="preserve"> A.A. </w:t>
      </w:r>
      <w:proofErr w:type="spellStart"/>
      <w:r w:rsidR="00786012" w:rsidRPr="00140A4D">
        <w:rPr>
          <w:rFonts w:ascii="Myriad Pro" w:hAnsi="Myriad Pro"/>
          <w:color w:val="000000" w:themeColor="text1"/>
          <w:sz w:val="20"/>
          <w:szCs w:val="20"/>
        </w:rPr>
        <w:t>Puretzky</w:t>
      </w:r>
      <w:proofErr w:type="spellEnd"/>
      <w:r w:rsidR="00786012" w:rsidRPr="00140A4D">
        <w:rPr>
          <w:rFonts w:ascii="Myriad Pro" w:hAnsi="Myriad Pro"/>
          <w:color w:val="000000" w:themeColor="text1"/>
          <w:sz w:val="20"/>
          <w:szCs w:val="20"/>
        </w:rPr>
        <w:t xml:space="preserve">, L. Liang, X. Li, K. Xiao, K. Wang, M. </w:t>
      </w:r>
      <w:proofErr w:type="spellStart"/>
      <w:r w:rsidR="00786012" w:rsidRPr="00140A4D">
        <w:rPr>
          <w:rFonts w:ascii="Myriad Pro" w:hAnsi="Myriad Pro"/>
          <w:color w:val="000000" w:themeColor="text1"/>
          <w:sz w:val="20"/>
          <w:szCs w:val="20"/>
        </w:rPr>
        <w:t>Mahjouri-Samani</w:t>
      </w:r>
      <w:proofErr w:type="spellEnd"/>
      <w:r w:rsidR="00786012" w:rsidRPr="00140A4D">
        <w:rPr>
          <w:rFonts w:ascii="Myriad Pro" w:hAnsi="Myriad Pro"/>
          <w:color w:val="000000" w:themeColor="text1"/>
          <w:sz w:val="20"/>
          <w:szCs w:val="20"/>
        </w:rPr>
        <w:t xml:space="preserve">, L. Basile, J. C. </w:t>
      </w:r>
      <w:proofErr w:type="spellStart"/>
      <w:r w:rsidR="00786012" w:rsidRPr="00140A4D">
        <w:rPr>
          <w:rFonts w:ascii="Myriad Pro" w:hAnsi="Myriad Pro"/>
          <w:color w:val="000000" w:themeColor="text1"/>
          <w:sz w:val="20"/>
          <w:szCs w:val="20"/>
        </w:rPr>
        <w:t>Idrobo</w:t>
      </w:r>
      <w:proofErr w:type="spellEnd"/>
      <w:r w:rsidR="00786012" w:rsidRPr="00140A4D">
        <w:rPr>
          <w:rFonts w:ascii="Myriad Pro" w:hAnsi="Myriad Pro"/>
          <w:color w:val="000000" w:themeColor="text1"/>
          <w:sz w:val="20"/>
          <w:szCs w:val="20"/>
        </w:rPr>
        <w:t xml:space="preserve">, B. G. Sumpter, V. Meunier, D. </w:t>
      </w:r>
      <w:r w:rsidR="00786012" w:rsidRPr="00003415">
        <w:rPr>
          <w:rFonts w:ascii="Myriad Pro" w:hAnsi="Myriad Pro"/>
          <w:color w:val="000000" w:themeColor="text1"/>
          <w:sz w:val="20"/>
          <w:szCs w:val="20"/>
        </w:rPr>
        <w:t xml:space="preserve">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“Low-Frequency Raman Fingerprints of Two- Dimensional Metal Dichalcogenide Layer Stacking Configurations”, ACS Nano, 9, 6333 (2015).</w:t>
      </w:r>
    </w:p>
    <w:p w14:paraId="2148BE76" w14:textId="13624376"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9</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M. </w:t>
      </w:r>
      <w:proofErr w:type="spellStart"/>
      <w:r w:rsidR="00786012" w:rsidRPr="00003415">
        <w:rPr>
          <w:rFonts w:ascii="Myriad Pro" w:hAnsi="Myriad Pro"/>
          <w:color w:val="000000" w:themeColor="text1"/>
          <w:sz w:val="20"/>
          <w:szCs w:val="20"/>
        </w:rPr>
        <w:t>Mahjouri-Samani</w:t>
      </w:r>
      <w:proofErr w:type="spellEnd"/>
      <w:r w:rsidR="00786012" w:rsidRPr="00003415">
        <w:rPr>
          <w:rFonts w:ascii="Myriad Pro" w:hAnsi="Myriad Pro"/>
          <w:color w:val="000000" w:themeColor="text1"/>
          <w:sz w:val="20"/>
          <w:szCs w:val="20"/>
        </w:rPr>
        <w:t xml:space="preserve">, M. Tian, K. Wang, A. </w:t>
      </w:r>
      <w:proofErr w:type="spellStart"/>
      <w:r w:rsidR="00786012" w:rsidRPr="00003415">
        <w:rPr>
          <w:rFonts w:ascii="Myriad Pro" w:hAnsi="Myriad Pro"/>
          <w:color w:val="000000" w:themeColor="text1"/>
          <w:sz w:val="20"/>
          <w:szCs w:val="20"/>
        </w:rPr>
        <w:t>Boulesbaa</w:t>
      </w:r>
      <w:proofErr w:type="spellEnd"/>
      <w:r w:rsidR="00786012" w:rsidRPr="00003415">
        <w:rPr>
          <w:rFonts w:ascii="Myriad Pro" w:hAnsi="Myriad Pro"/>
          <w:color w:val="000000" w:themeColor="text1"/>
          <w:sz w:val="20"/>
          <w:szCs w:val="20"/>
        </w:rPr>
        <w:t xml:space="preserve">, C. M Rouleau,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M. Alan McGuire, B. R </w:t>
      </w:r>
      <w:proofErr w:type="spellStart"/>
      <w:r w:rsidR="00786012" w:rsidRPr="00003415">
        <w:rPr>
          <w:rFonts w:ascii="Myriad Pro" w:hAnsi="Myriad Pro"/>
          <w:color w:val="000000" w:themeColor="text1"/>
          <w:sz w:val="20"/>
          <w:szCs w:val="20"/>
        </w:rPr>
        <w:t>Srijanto</w:t>
      </w:r>
      <w:proofErr w:type="spellEnd"/>
      <w:r w:rsidR="00786012" w:rsidRPr="00003415">
        <w:rPr>
          <w:rFonts w:ascii="Myriad Pro" w:hAnsi="Myriad Pro"/>
          <w:color w:val="000000" w:themeColor="text1"/>
          <w:sz w:val="20"/>
          <w:szCs w:val="20"/>
        </w:rPr>
        <w:t xml:space="preserve">, K. Xiao, G. Eres, G. </w:t>
      </w:r>
      <w:proofErr w:type="spellStart"/>
      <w:r w:rsidR="00786012" w:rsidRPr="00003415">
        <w:rPr>
          <w:rFonts w:ascii="Myriad Pro" w:hAnsi="Myriad Pro"/>
          <w:color w:val="000000" w:themeColor="text1"/>
          <w:sz w:val="20"/>
          <w:szCs w:val="20"/>
        </w:rPr>
        <w:t>Duscher</w:t>
      </w:r>
      <w:proofErr w:type="spellEnd"/>
      <w:r w:rsidR="00786012" w:rsidRPr="00003415">
        <w:rPr>
          <w:rFonts w:ascii="Myriad Pro" w:hAnsi="Myriad Pro"/>
          <w:color w:val="000000" w:themeColor="text1"/>
          <w:sz w:val="20"/>
          <w:szCs w:val="20"/>
        </w:rPr>
        <w:t xml:space="preserve">, D.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“Digital Transfer Growth of</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Patterned 2D Metal Chalcogenides by Confined Nanoparticle Evaporation”, ACS Nano, 8, 11567</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(2014).</w:t>
      </w:r>
    </w:p>
    <w:p w14:paraId="12ECE8CB" w14:textId="57A77221" w:rsidR="00786012" w:rsidRPr="00003415" w:rsidRDefault="00786012"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8</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Shao, J. K.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R. Kumar, J. Chen, J. F. Browning, S. Das, W. Chen, J. Hou, C. Do, K. C.</w:t>
      </w:r>
      <w:r w:rsidR="0017412E"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 xml:space="preserve">Littrell, A. Rondinone,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B. G. Sumpter, K. Xiao*, “Understanding how processing additives tune the nanoscale morphology of high efficiency organic photovoltaic blends: From casting solution to spun-cast thin film”, Adv. </w:t>
      </w:r>
      <w:proofErr w:type="spellStart"/>
      <w:r w:rsidRPr="00003415">
        <w:rPr>
          <w:rFonts w:ascii="Myriad Pro" w:hAnsi="Myriad Pro"/>
          <w:color w:val="000000" w:themeColor="text1"/>
          <w:sz w:val="20"/>
          <w:szCs w:val="20"/>
        </w:rPr>
        <w:t>Funct</w:t>
      </w:r>
      <w:proofErr w:type="spellEnd"/>
      <w:r w:rsidRPr="00003415">
        <w:rPr>
          <w:rFonts w:ascii="Myriad Pro" w:hAnsi="Myriad Pro"/>
          <w:color w:val="000000" w:themeColor="text1"/>
          <w:sz w:val="20"/>
          <w:szCs w:val="20"/>
        </w:rPr>
        <w:t>. Mater., 24, 6467 (2014).</w:t>
      </w:r>
    </w:p>
    <w:p w14:paraId="25AB8233" w14:textId="716F4106"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7</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w:t>
      </w:r>
      <w:proofErr w:type="spellStart"/>
      <w:r w:rsidRPr="00003415">
        <w:rPr>
          <w:rFonts w:ascii="Myriad Pro" w:hAnsi="Myriad Pro"/>
          <w:color w:val="000000" w:themeColor="text1"/>
          <w:sz w:val="20"/>
          <w:szCs w:val="20"/>
        </w:rPr>
        <w:t>Mahjouri-Samani</w:t>
      </w:r>
      <w:proofErr w:type="spellEnd"/>
      <w:r w:rsidRPr="00003415">
        <w:rPr>
          <w:rFonts w:ascii="Myriad Pro" w:hAnsi="Myriad Pro"/>
          <w:color w:val="000000" w:themeColor="text1"/>
          <w:sz w:val="20"/>
          <w:szCs w:val="20"/>
        </w:rPr>
        <w:t xml:space="preserve">, R. </w:t>
      </w:r>
      <w:proofErr w:type="spellStart"/>
      <w:r w:rsidRPr="00003415">
        <w:rPr>
          <w:rFonts w:ascii="Myriad Pro" w:hAnsi="Myriad Pro"/>
          <w:color w:val="000000" w:themeColor="text1"/>
          <w:sz w:val="20"/>
          <w:szCs w:val="20"/>
        </w:rPr>
        <w:t>Gresback</w:t>
      </w:r>
      <w:proofErr w:type="spellEnd"/>
      <w:r w:rsidRPr="00003415">
        <w:rPr>
          <w:rFonts w:ascii="Myriad Pro" w:hAnsi="Myriad Pro"/>
          <w:color w:val="000000" w:themeColor="text1"/>
          <w:sz w:val="20"/>
          <w:szCs w:val="20"/>
        </w:rPr>
        <w:t xml:space="preserve">, M. Tian,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C. M. Rouleau, G. Eres, I. N. Ivanov, K. Xiao, M. McGuire, G. </w:t>
      </w:r>
      <w:proofErr w:type="spellStart"/>
      <w:r w:rsidRPr="00003415">
        <w:rPr>
          <w:rFonts w:ascii="Myriad Pro" w:hAnsi="Myriad Pro"/>
          <w:color w:val="000000" w:themeColor="text1"/>
          <w:sz w:val="20"/>
          <w:szCs w:val="20"/>
        </w:rPr>
        <w:t>Duscher</w:t>
      </w:r>
      <w:proofErr w:type="spellEnd"/>
      <w:r w:rsidRPr="00003415">
        <w:rPr>
          <w:rFonts w:ascii="Myriad Pro" w:hAnsi="Myriad Pro"/>
          <w:color w:val="000000" w:themeColor="text1"/>
          <w:sz w:val="20"/>
          <w:szCs w:val="20"/>
        </w:rPr>
        <w:t xml:space="preserv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“Pulsed Laser Deposition of </w:t>
      </w:r>
      <w:proofErr w:type="spellStart"/>
      <w:r w:rsidRPr="00003415">
        <w:rPr>
          <w:rFonts w:ascii="Myriad Pro" w:hAnsi="Myriad Pro"/>
          <w:color w:val="000000" w:themeColor="text1"/>
          <w:sz w:val="20"/>
          <w:szCs w:val="20"/>
        </w:rPr>
        <w:t>Photoresponsive</w:t>
      </w:r>
      <w:proofErr w:type="spellEnd"/>
      <w:r w:rsidRPr="00003415">
        <w:rPr>
          <w:rFonts w:ascii="Myriad Pro" w:hAnsi="Myriad Pro"/>
          <w:color w:val="000000" w:themeColor="text1"/>
          <w:sz w:val="20"/>
          <w:szCs w:val="20"/>
        </w:rPr>
        <w:t xml:space="preserve"> </w:t>
      </w:r>
      <w:proofErr w:type="spellStart"/>
      <w:r w:rsidRPr="00003415">
        <w:rPr>
          <w:rFonts w:ascii="Myriad Pro" w:hAnsi="Myriad Pro"/>
          <w:color w:val="000000" w:themeColor="text1"/>
          <w:sz w:val="20"/>
          <w:szCs w:val="20"/>
        </w:rPr>
        <w:t>GaSe</w:t>
      </w:r>
      <w:proofErr w:type="spellEnd"/>
      <w:r w:rsidRPr="00003415">
        <w:rPr>
          <w:rFonts w:ascii="Myriad Pro" w:hAnsi="Myriad Pro"/>
          <w:color w:val="000000" w:themeColor="text1"/>
          <w:sz w:val="20"/>
          <w:szCs w:val="20"/>
        </w:rPr>
        <w:t xml:space="preserve"> Nanosheet Networks”, Adv. </w:t>
      </w:r>
      <w:proofErr w:type="spellStart"/>
      <w:r w:rsidRPr="00003415">
        <w:rPr>
          <w:rFonts w:ascii="Myriad Pro" w:hAnsi="Myriad Pro"/>
          <w:color w:val="000000" w:themeColor="text1"/>
          <w:sz w:val="20"/>
          <w:szCs w:val="20"/>
        </w:rPr>
        <w:t>Funct</w:t>
      </w:r>
      <w:proofErr w:type="spellEnd"/>
      <w:r w:rsidRPr="00003415">
        <w:rPr>
          <w:rFonts w:ascii="Myriad Pro" w:hAnsi="Myriad Pro"/>
          <w:color w:val="000000" w:themeColor="text1"/>
          <w:sz w:val="20"/>
          <w:szCs w:val="20"/>
        </w:rPr>
        <w:t>. Mater., 24, 6365 (2014).</w:t>
      </w:r>
    </w:p>
    <w:p w14:paraId="3FAE98D2" w14:textId="048C7ED7"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6</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X. Li, M.-W. Lin, A. A. </w:t>
      </w:r>
      <w:proofErr w:type="spellStart"/>
      <w:r w:rsidRPr="00003415">
        <w:rPr>
          <w:rFonts w:ascii="Myriad Pro" w:hAnsi="Myriad Pro"/>
          <w:color w:val="000000" w:themeColor="text1"/>
          <w:sz w:val="20"/>
          <w:szCs w:val="20"/>
        </w:rPr>
        <w:t>Puretzky</w:t>
      </w:r>
      <w:proofErr w:type="spellEnd"/>
      <w:r w:rsidRPr="00003415">
        <w:rPr>
          <w:rFonts w:ascii="Myriad Pro" w:hAnsi="Myriad Pro"/>
          <w:color w:val="000000" w:themeColor="text1"/>
          <w:sz w:val="20"/>
          <w:szCs w:val="20"/>
        </w:rPr>
        <w:t xml:space="preserve">, J. C. </w:t>
      </w:r>
      <w:proofErr w:type="spellStart"/>
      <w:r w:rsidRPr="00003415">
        <w:rPr>
          <w:rFonts w:ascii="Myriad Pro" w:hAnsi="Myriad Pro"/>
          <w:color w:val="000000" w:themeColor="text1"/>
          <w:sz w:val="20"/>
          <w:szCs w:val="20"/>
        </w:rPr>
        <w:t>Idrobo</w:t>
      </w:r>
      <w:proofErr w:type="spellEnd"/>
      <w:r w:rsidRPr="00003415">
        <w:rPr>
          <w:rFonts w:ascii="Myriad Pro" w:hAnsi="Myriad Pro"/>
          <w:color w:val="000000" w:themeColor="text1"/>
          <w:sz w:val="20"/>
          <w:szCs w:val="20"/>
        </w:rPr>
        <w:t xml:space="preserve">, C. Ma, M. Chi, M. Yoon, C. M. Rouleau, I. I. Kravchenko,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w:t>
      </w:r>
      <w:proofErr w:type="gramStart"/>
      <w:r w:rsidRPr="00003415">
        <w:rPr>
          <w:rFonts w:ascii="Myriad Pro" w:hAnsi="Myriad Pro"/>
          <w:color w:val="000000" w:themeColor="text1"/>
          <w:sz w:val="20"/>
          <w:szCs w:val="20"/>
        </w:rPr>
        <w:t>Xiao,*</w:t>
      </w:r>
      <w:proofErr w:type="gramEnd"/>
      <w:r w:rsidRPr="00003415">
        <w:rPr>
          <w:rFonts w:ascii="Myriad Pro" w:hAnsi="Myriad Pro"/>
          <w:color w:val="000000" w:themeColor="text1"/>
          <w:sz w:val="20"/>
          <w:szCs w:val="20"/>
        </w:rPr>
        <w:t xml:space="preserve"> “Controlled Vapor Phase Growth of Single Crystalline, Two-Dimensional </w:t>
      </w:r>
      <w:proofErr w:type="spellStart"/>
      <w:r w:rsidRPr="00003415">
        <w:rPr>
          <w:rFonts w:ascii="Myriad Pro" w:hAnsi="Myriad Pro"/>
          <w:color w:val="000000" w:themeColor="text1"/>
          <w:sz w:val="20"/>
          <w:szCs w:val="20"/>
        </w:rPr>
        <w:t>GaSe</w:t>
      </w:r>
      <w:proofErr w:type="spellEnd"/>
      <w:r w:rsidRPr="00003415">
        <w:rPr>
          <w:rFonts w:ascii="Myriad Pro" w:hAnsi="Myriad Pro"/>
          <w:color w:val="000000" w:themeColor="text1"/>
          <w:sz w:val="20"/>
          <w:szCs w:val="20"/>
        </w:rPr>
        <w:t xml:space="preserve"> Crystals with High </w:t>
      </w:r>
      <w:proofErr w:type="spellStart"/>
      <w:r w:rsidRPr="00003415">
        <w:rPr>
          <w:rFonts w:ascii="Myriad Pro" w:hAnsi="Myriad Pro"/>
          <w:color w:val="000000" w:themeColor="text1"/>
          <w:sz w:val="20"/>
          <w:szCs w:val="20"/>
        </w:rPr>
        <w:t>Photoresponse</w:t>
      </w:r>
      <w:proofErr w:type="spellEnd"/>
      <w:r w:rsidRPr="00003415">
        <w:rPr>
          <w:rFonts w:ascii="Myriad Pro" w:hAnsi="Myriad Pro"/>
          <w:color w:val="000000" w:themeColor="text1"/>
          <w:sz w:val="20"/>
          <w:szCs w:val="20"/>
        </w:rPr>
        <w:t>”, Sci. Rep. 4, 5497 (2014).</w:t>
      </w:r>
    </w:p>
    <w:p w14:paraId="28299645" w14:textId="3E7C030F"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5</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P. Hu, J. Zhang, M. Yoon, W. Feng, P. </w:t>
      </w:r>
      <w:proofErr w:type="spellStart"/>
      <w:proofErr w:type="gramStart"/>
      <w:r w:rsidRPr="00003415">
        <w:rPr>
          <w:rFonts w:ascii="Myriad Pro" w:hAnsi="Myriad Pro"/>
          <w:color w:val="000000" w:themeColor="text1"/>
          <w:sz w:val="20"/>
          <w:szCs w:val="20"/>
        </w:rPr>
        <w:t>Tan,W</w:t>
      </w:r>
      <w:proofErr w:type="spellEnd"/>
      <w:r w:rsidRPr="00003415">
        <w:rPr>
          <w:rFonts w:ascii="Myriad Pro" w:hAnsi="Myriad Pro"/>
          <w:color w:val="000000" w:themeColor="text1"/>
          <w:sz w:val="20"/>
          <w:szCs w:val="20"/>
        </w:rPr>
        <w:t>.</w:t>
      </w:r>
      <w:proofErr w:type="gramEnd"/>
      <w:r w:rsidRPr="00003415">
        <w:rPr>
          <w:rFonts w:ascii="Myriad Pro" w:hAnsi="Myriad Pro"/>
          <w:color w:val="000000" w:themeColor="text1"/>
          <w:sz w:val="20"/>
          <w:szCs w:val="20"/>
        </w:rPr>
        <w:t xml:space="preserve"> Zheng, J. Liu, X. Wang, J. C. </w:t>
      </w:r>
      <w:proofErr w:type="spellStart"/>
      <w:r w:rsidRPr="00003415">
        <w:rPr>
          <w:rFonts w:ascii="Myriad Pro" w:hAnsi="Myriad Pro"/>
          <w:color w:val="000000" w:themeColor="text1"/>
          <w:sz w:val="20"/>
          <w:szCs w:val="20"/>
        </w:rPr>
        <w:t>Idrobo</w:t>
      </w:r>
      <w:proofErr w:type="spellEnd"/>
      <w:r w:rsidRPr="00003415">
        <w:rPr>
          <w:rFonts w:ascii="Myriad Pro" w:hAnsi="Myriad Pro"/>
          <w:color w:val="000000" w:themeColor="text1"/>
          <w:sz w:val="20"/>
          <w:szCs w:val="20"/>
        </w:rPr>
        <w:t xml:space="preserve">,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Xiao,* “Highly Sensitive Phototransistors Based on Two-Dimensional </w:t>
      </w:r>
      <w:proofErr w:type="spellStart"/>
      <w:r w:rsidRPr="00003415">
        <w:rPr>
          <w:rFonts w:ascii="Myriad Pro" w:hAnsi="Myriad Pro"/>
          <w:color w:val="000000" w:themeColor="text1"/>
          <w:sz w:val="20"/>
          <w:szCs w:val="20"/>
        </w:rPr>
        <w:t>GaTe</w:t>
      </w:r>
      <w:proofErr w:type="spellEnd"/>
      <w:r w:rsidRPr="00003415">
        <w:rPr>
          <w:rFonts w:ascii="Myriad Pro" w:hAnsi="Myriad Pro"/>
          <w:color w:val="000000" w:themeColor="text1"/>
          <w:sz w:val="20"/>
          <w:szCs w:val="20"/>
        </w:rPr>
        <w:t xml:space="preserve"> Nanosheets with Direct Bandgap”, Nano Research, 7, 694 (2014).</w:t>
      </w:r>
    </w:p>
    <w:p w14:paraId="5E7690B5" w14:textId="41204D7A"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4</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M. Shao, J. </w:t>
      </w:r>
      <w:proofErr w:type="spellStart"/>
      <w:r w:rsidRPr="00003415">
        <w:rPr>
          <w:rFonts w:ascii="Myriad Pro" w:hAnsi="Myriad Pro"/>
          <w:color w:val="000000" w:themeColor="text1"/>
          <w:sz w:val="20"/>
          <w:szCs w:val="20"/>
        </w:rPr>
        <w:t>Keum</w:t>
      </w:r>
      <w:proofErr w:type="spellEnd"/>
      <w:r w:rsidRPr="00003415">
        <w:rPr>
          <w:rFonts w:ascii="Myriad Pro" w:hAnsi="Myriad Pro"/>
          <w:color w:val="000000" w:themeColor="text1"/>
          <w:sz w:val="20"/>
          <w:szCs w:val="20"/>
        </w:rPr>
        <w:t xml:space="preserve">, J. Chen, Y. He, W. Chen, J. F. Browning, J. </w:t>
      </w:r>
      <w:proofErr w:type="spellStart"/>
      <w:r w:rsidRPr="00003415">
        <w:rPr>
          <w:rFonts w:ascii="Myriad Pro" w:hAnsi="Myriad Pro"/>
          <w:color w:val="000000" w:themeColor="text1"/>
          <w:sz w:val="20"/>
          <w:szCs w:val="20"/>
        </w:rPr>
        <w:t>Jakowski</w:t>
      </w:r>
      <w:proofErr w:type="spellEnd"/>
      <w:r w:rsidRPr="00003415">
        <w:rPr>
          <w:rFonts w:ascii="Myriad Pro" w:hAnsi="Myriad Pro"/>
          <w:color w:val="000000" w:themeColor="text1"/>
          <w:sz w:val="20"/>
          <w:szCs w:val="20"/>
        </w:rPr>
        <w:t>, B. G. Sumpter, I. N. Ivanov, Y. Ma, C. M. Rouleau,</w:t>
      </w:r>
      <w:r w:rsidR="001841A5">
        <w:rPr>
          <w:rFonts w:ascii="Myriad Pro" w:hAnsi="Myriad Pro"/>
          <w:color w:val="000000" w:themeColor="text1"/>
          <w:sz w:val="20"/>
          <w:szCs w:val="20"/>
        </w:rPr>
        <w:t>4</w:t>
      </w:r>
      <w:r w:rsidRPr="00003415">
        <w:rPr>
          <w:rFonts w:ascii="Myriad Pro" w:hAnsi="Myriad Pro"/>
          <w:color w:val="000000" w:themeColor="text1"/>
          <w:sz w:val="20"/>
          <w:szCs w:val="20"/>
        </w:rPr>
        <w:t xml:space="preserve">S. C. Smith, D. B. </w:t>
      </w:r>
      <w:proofErr w:type="spellStart"/>
      <w:r w:rsidRPr="00003415">
        <w:rPr>
          <w:rFonts w:ascii="Myriad Pro" w:hAnsi="Myriad Pro"/>
          <w:color w:val="000000" w:themeColor="text1"/>
          <w:sz w:val="20"/>
          <w:szCs w:val="20"/>
        </w:rPr>
        <w:t>Geohegan</w:t>
      </w:r>
      <w:proofErr w:type="spellEnd"/>
      <w:r w:rsidRPr="00003415">
        <w:rPr>
          <w:rFonts w:ascii="Myriad Pro" w:hAnsi="Myriad Pro"/>
          <w:color w:val="000000" w:themeColor="text1"/>
          <w:sz w:val="20"/>
          <w:szCs w:val="20"/>
        </w:rPr>
        <w:t xml:space="preserve">, K. Hong, K. </w:t>
      </w:r>
      <w:proofErr w:type="gramStart"/>
      <w:r w:rsidRPr="00003415">
        <w:rPr>
          <w:rFonts w:ascii="Myriad Pro" w:hAnsi="Myriad Pro"/>
          <w:color w:val="000000" w:themeColor="text1"/>
          <w:sz w:val="20"/>
          <w:szCs w:val="20"/>
        </w:rPr>
        <w:t>Xiao,*</w:t>
      </w:r>
      <w:proofErr w:type="gramEnd"/>
      <w:r w:rsidRPr="00003415">
        <w:rPr>
          <w:rFonts w:ascii="Myriad Pro" w:hAnsi="Myriad Pro"/>
          <w:color w:val="000000" w:themeColor="text1"/>
          <w:sz w:val="20"/>
          <w:szCs w:val="20"/>
        </w:rPr>
        <w:t xml:space="preserve"> "The isotopic effects of deuteration on the optoelectronic properties of conducting polymers", Nature Comm. 5, 4180 (2014).</w:t>
      </w:r>
      <w:r w:rsidR="00707FC0" w:rsidRPr="00707FC0">
        <w:rPr>
          <w:rFonts w:ascii="Myriad Pro" w:hAnsi="Myriad Pro"/>
          <w:b/>
          <w:bCs/>
          <w:color w:val="000000" w:themeColor="text1"/>
          <w:sz w:val="20"/>
          <w:szCs w:val="20"/>
        </w:rPr>
        <w:t xml:space="preserve"> </w:t>
      </w:r>
      <w:r w:rsidR="00707FC0" w:rsidRPr="00140A4D">
        <w:rPr>
          <w:rFonts w:ascii="Myriad Pro" w:hAnsi="Myriad Pro"/>
          <w:b/>
          <w:bCs/>
          <w:color w:val="000000" w:themeColor="text1"/>
          <w:sz w:val="20"/>
          <w:szCs w:val="20"/>
        </w:rPr>
        <w:t>Note:</w:t>
      </w:r>
      <w:r w:rsidR="00707FC0" w:rsidRPr="00140A4D">
        <w:rPr>
          <w:b/>
          <w:bCs/>
          <w:color w:val="000000" w:themeColor="text1"/>
        </w:rPr>
        <w:t xml:space="preserve"> </w:t>
      </w:r>
      <w:r w:rsidR="00707FC0" w:rsidRPr="00140A4D">
        <w:rPr>
          <w:rFonts w:ascii="Myriad Pro" w:hAnsi="Myriad Pro"/>
          <w:b/>
          <w:bCs/>
          <w:color w:val="000000" w:themeColor="text1"/>
          <w:sz w:val="20"/>
          <w:szCs w:val="20"/>
        </w:rPr>
        <w:t xml:space="preserve">The work was selected as a Science Highlight by Office of Sciences, U.S. Department of Energy, featured on DOE’s official website, and released as a Research Highlight </w:t>
      </w:r>
      <w:r w:rsidR="00A16456" w:rsidRPr="00A16456">
        <w:rPr>
          <w:rFonts w:ascii="Myriad Pro" w:hAnsi="Myriad Pro"/>
          <w:b/>
          <w:bCs/>
          <w:color w:val="000000" w:themeColor="text1"/>
          <w:sz w:val="20"/>
          <w:szCs w:val="20"/>
        </w:rPr>
        <w:t>by </w:t>
      </w:r>
      <w:hyperlink r:id="rId33" w:tgtFrame="_blank" w:history="1">
        <w:r w:rsidR="00A16456" w:rsidRPr="00A16456">
          <w:rPr>
            <w:rStyle w:val="Hyperlink"/>
            <w:rFonts w:ascii="Myriad Pro" w:hAnsi="Myriad Pro"/>
            <w:b/>
            <w:bCs/>
            <w:sz w:val="20"/>
            <w:szCs w:val="20"/>
          </w:rPr>
          <w:t>Materials Views</w:t>
        </w:r>
      </w:hyperlink>
      <w:r w:rsidR="00A16456" w:rsidRPr="00A16456">
        <w:rPr>
          <w:rFonts w:ascii="Myriad Pro" w:hAnsi="Myriad Pro"/>
          <w:b/>
          <w:bCs/>
          <w:color w:val="000000" w:themeColor="text1"/>
          <w:sz w:val="20"/>
          <w:szCs w:val="20"/>
        </w:rPr>
        <w:t>, </w:t>
      </w:r>
      <w:hyperlink r:id="rId34" w:tgtFrame="_blank" w:history="1">
        <w:r w:rsidR="00A16456" w:rsidRPr="00A16456">
          <w:rPr>
            <w:rStyle w:val="Hyperlink"/>
            <w:rFonts w:ascii="Myriad Pro" w:hAnsi="Myriad Pro"/>
            <w:b/>
            <w:bCs/>
            <w:sz w:val="20"/>
            <w:szCs w:val="20"/>
          </w:rPr>
          <w:t>ORNL Review</w:t>
        </w:r>
      </w:hyperlink>
      <w:r w:rsidR="00A16456" w:rsidRPr="00A16456">
        <w:rPr>
          <w:rFonts w:ascii="Myriad Pro" w:hAnsi="Myriad Pro"/>
          <w:b/>
          <w:bCs/>
          <w:color w:val="000000" w:themeColor="text1"/>
          <w:sz w:val="20"/>
          <w:szCs w:val="20"/>
        </w:rPr>
        <w:t>, </w:t>
      </w:r>
      <w:hyperlink r:id="rId35" w:tgtFrame="_blank" w:history="1">
        <w:r w:rsidR="00A16456" w:rsidRPr="00A16456">
          <w:rPr>
            <w:rStyle w:val="Hyperlink"/>
            <w:rFonts w:ascii="Myriad Pro" w:hAnsi="Myriad Pro"/>
            <w:b/>
            <w:bCs/>
            <w:sz w:val="20"/>
            <w:szCs w:val="20"/>
          </w:rPr>
          <w:t>ORNL News</w:t>
        </w:r>
      </w:hyperlink>
      <w:r w:rsidR="00A16456">
        <w:rPr>
          <w:rFonts w:ascii="Myriad Pro" w:hAnsi="Myriad Pro"/>
          <w:b/>
          <w:bCs/>
          <w:color w:val="000000" w:themeColor="text1"/>
          <w:sz w:val="20"/>
          <w:szCs w:val="20"/>
        </w:rPr>
        <w:t>.</w:t>
      </w:r>
    </w:p>
    <w:p w14:paraId="059A6013" w14:textId="40D4C329"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001841A5">
        <w:rPr>
          <w:rFonts w:ascii="Myriad Pro" w:hAnsi="Myriad Pro"/>
          <w:color w:val="000000" w:themeColor="text1"/>
          <w:sz w:val="20"/>
          <w:szCs w:val="20"/>
        </w:rPr>
        <w:t>3</w:t>
      </w:r>
      <w:r w:rsidRPr="00003415">
        <w:rPr>
          <w:rFonts w:ascii="Myriad Pro" w:hAnsi="Myriad Pro"/>
          <w:color w:val="000000" w:themeColor="text1"/>
          <w:sz w:val="20"/>
          <w:szCs w:val="20"/>
        </w:rPr>
        <w:t>.</w:t>
      </w:r>
      <w:r w:rsidR="0017412E" w:rsidRPr="00003415">
        <w:rPr>
          <w:rFonts w:ascii="Myriad Pro" w:hAnsi="Myriad Pro"/>
          <w:color w:val="000000" w:themeColor="text1"/>
          <w:sz w:val="20"/>
          <w:szCs w:val="20"/>
        </w:rPr>
        <w:tab/>
      </w:r>
      <w:r w:rsidRPr="00003415">
        <w:rPr>
          <w:rFonts w:ascii="Myriad Pro" w:hAnsi="Myriad Pro"/>
          <w:color w:val="000000" w:themeColor="text1"/>
          <w:sz w:val="20"/>
          <w:szCs w:val="20"/>
        </w:rPr>
        <w:t xml:space="preserve"> J. Chen, M. Shao, K. Xiao, A. J. Rondinone, Y.-L. Loo, J. E. Anthony, P. R. C. Kent, B. G. Sumpter, J. Huang, “Solvent-Type-Dependent Crystalline Polymorphism of </w:t>
      </w:r>
      <w:proofErr w:type="gramStart"/>
      <w:r w:rsidRPr="00003415">
        <w:rPr>
          <w:rFonts w:ascii="Myriad Pro" w:hAnsi="Myriad Pro"/>
          <w:color w:val="000000" w:themeColor="text1"/>
          <w:sz w:val="20"/>
          <w:szCs w:val="20"/>
        </w:rPr>
        <w:t>High Performance</w:t>
      </w:r>
      <w:proofErr w:type="gramEnd"/>
      <w:r w:rsidRPr="00003415">
        <w:rPr>
          <w:rFonts w:ascii="Myriad Pro" w:hAnsi="Myriad Pro"/>
          <w:color w:val="000000" w:themeColor="text1"/>
          <w:sz w:val="20"/>
          <w:szCs w:val="20"/>
        </w:rPr>
        <w:t xml:space="preserve"> Small Molecule Organic Semiconductor Thin Films Fabricated </w:t>
      </w:r>
      <w:r w:rsidRPr="00F92559">
        <w:rPr>
          <w:rFonts w:ascii="Myriad Pro" w:hAnsi="Myriad Pro"/>
          <w:color w:val="000000" w:themeColor="text1"/>
          <w:sz w:val="20"/>
          <w:szCs w:val="20"/>
        </w:rPr>
        <w:t>by Slow Solution Crystallization”, Nanoscale 6, 449 (2014).</w:t>
      </w:r>
    </w:p>
    <w:p w14:paraId="0E647719" w14:textId="712BE7BF"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w:t>
      </w:r>
      <w:r w:rsidR="001841A5" w:rsidRPr="00F92559">
        <w:rPr>
          <w:rFonts w:ascii="Myriad Pro" w:hAnsi="Myriad Pro"/>
          <w:color w:val="000000" w:themeColor="text1"/>
          <w:sz w:val="20"/>
          <w:szCs w:val="20"/>
        </w:rPr>
        <w:t>2</w:t>
      </w:r>
      <w:r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Pr="00F92559">
        <w:rPr>
          <w:rFonts w:ascii="Myriad Pro" w:hAnsi="Myriad Pro"/>
          <w:color w:val="000000" w:themeColor="text1"/>
          <w:sz w:val="20"/>
          <w:szCs w:val="20"/>
        </w:rPr>
        <w:t xml:space="preserve">J. </w:t>
      </w:r>
      <w:proofErr w:type="spellStart"/>
      <w:r w:rsidRPr="00F92559">
        <w:rPr>
          <w:rFonts w:ascii="Myriad Pro" w:hAnsi="Myriad Pro"/>
          <w:color w:val="000000" w:themeColor="text1"/>
          <w:sz w:val="20"/>
          <w:szCs w:val="20"/>
        </w:rPr>
        <w:t>Keum</w:t>
      </w:r>
      <w:proofErr w:type="spellEnd"/>
      <w:r w:rsidRPr="00F92559">
        <w:rPr>
          <w:rFonts w:ascii="Myriad Pro" w:hAnsi="Myriad Pro"/>
          <w:color w:val="000000" w:themeColor="text1"/>
          <w:sz w:val="20"/>
          <w:szCs w:val="20"/>
        </w:rPr>
        <w:t>, J. F. Browning, K. Xiao, M. Shao, C. E. Halbert, K. Hong, “Morphological origin for the stratification of P3</w:t>
      </w:r>
      <w:proofErr w:type="gramStart"/>
      <w:r w:rsidRPr="00F92559">
        <w:rPr>
          <w:rFonts w:ascii="Myriad Pro" w:hAnsi="Myriad Pro"/>
          <w:color w:val="000000" w:themeColor="text1"/>
          <w:sz w:val="20"/>
          <w:szCs w:val="20"/>
        </w:rPr>
        <w:t>HT:PCBM</w:t>
      </w:r>
      <w:proofErr w:type="gramEnd"/>
      <w:r w:rsidRPr="00F92559">
        <w:rPr>
          <w:rFonts w:ascii="Myriad Pro" w:hAnsi="Myriad Pro"/>
          <w:color w:val="000000" w:themeColor="text1"/>
          <w:sz w:val="20"/>
          <w:szCs w:val="20"/>
        </w:rPr>
        <w:t xml:space="preserve"> blend film studied by neutron reflectometry”, Appl. Phys. Lett. 103, 223301 (2013).</w:t>
      </w:r>
    </w:p>
    <w:p w14:paraId="3F39A46B" w14:textId="47182C31" w:rsidR="00786012" w:rsidRPr="00F92559"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w:t>
      </w:r>
      <w:r w:rsidR="001841A5" w:rsidRPr="00F92559">
        <w:rPr>
          <w:rFonts w:ascii="Myriad Pro" w:hAnsi="Myriad Pro"/>
          <w:color w:val="000000" w:themeColor="text1"/>
          <w:sz w:val="20"/>
          <w:szCs w:val="20"/>
        </w:rPr>
        <w:t>1</w:t>
      </w:r>
      <w:r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Pr="00F92559">
        <w:rPr>
          <w:rFonts w:ascii="Myriad Pro" w:hAnsi="Myriad Pro"/>
          <w:color w:val="000000" w:themeColor="text1"/>
          <w:sz w:val="20"/>
          <w:szCs w:val="20"/>
        </w:rPr>
        <w:t xml:space="preserve"> J. Chen, M. Shao, K. Xiao, Z. He, D. Li, B. S. </w:t>
      </w:r>
      <w:proofErr w:type="spellStart"/>
      <w:r w:rsidRPr="00F92559">
        <w:rPr>
          <w:rFonts w:ascii="Myriad Pro" w:hAnsi="Myriad Pro"/>
          <w:color w:val="000000" w:themeColor="text1"/>
          <w:sz w:val="20"/>
          <w:szCs w:val="20"/>
        </w:rPr>
        <w:t>Lokitz</w:t>
      </w:r>
      <w:proofErr w:type="spellEnd"/>
      <w:r w:rsidRPr="00F92559">
        <w:rPr>
          <w:rFonts w:ascii="Myriad Pro" w:hAnsi="Myriad Pro"/>
          <w:color w:val="000000" w:themeColor="text1"/>
          <w:sz w:val="20"/>
          <w:szCs w:val="20"/>
        </w:rPr>
        <w:t xml:space="preserve">, D. Hensley, S. M. </w:t>
      </w:r>
      <w:proofErr w:type="spellStart"/>
      <w:r w:rsidRPr="00F92559">
        <w:rPr>
          <w:rFonts w:ascii="Myriad Pro" w:hAnsi="Myriad Pro"/>
          <w:color w:val="000000" w:themeColor="text1"/>
          <w:sz w:val="20"/>
          <w:szCs w:val="20"/>
        </w:rPr>
        <w:t>Kilbey</w:t>
      </w:r>
      <w:proofErr w:type="spellEnd"/>
      <w:r w:rsidRPr="00F92559">
        <w:rPr>
          <w:rFonts w:ascii="Myriad Pro" w:hAnsi="Myriad Pro"/>
          <w:color w:val="000000" w:themeColor="text1"/>
          <w:sz w:val="20"/>
          <w:szCs w:val="20"/>
        </w:rPr>
        <w:t xml:space="preserve"> II, J. E. Anthony, A. J. Rondinone, Z. Bao, “Conjugated Polymer-Mediated Polymorphism of High Performance, Small-Molecule Organic Semiconductor with Tuned Intermolecular Interactions, Enhanced Long-Range Order and Charge Transport”, Chem. Mater. 25, 4378 (2013).</w:t>
      </w:r>
    </w:p>
    <w:p w14:paraId="21656867" w14:textId="5CFFC63C" w:rsidR="00786012" w:rsidRPr="00F92559" w:rsidRDefault="001841A5"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50</w:t>
      </w:r>
      <w:r w:rsidR="00786012" w:rsidRPr="00F92559">
        <w:rPr>
          <w:rFonts w:ascii="Myriad Pro" w:hAnsi="Myriad Pro"/>
          <w:color w:val="000000" w:themeColor="text1"/>
          <w:sz w:val="20"/>
          <w:szCs w:val="20"/>
        </w:rPr>
        <w:t>.</w:t>
      </w:r>
      <w:r w:rsidR="0017412E"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Y. He, M. Shao, K. Xiao, S. Smith, K. Hong, "High-Performance Polymer Photovoltaics with Rationally Designed Fullerene Acceptors", Solar Energy Materials and Solar Cells 118, 171 (2013)</w:t>
      </w:r>
    </w:p>
    <w:p w14:paraId="4A62EE7D" w14:textId="30A8B6D4"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proofErr w:type="gramStart"/>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9</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A.Mohsin,L</w:t>
      </w:r>
      <w:proofErr w:type="gramEnd"/>
      <w:r w:rsidR="00786012" w:rsidRPr="00F92559">
        <w:rPr>
          <w:rFonts w:ascii="Myriad Pro" w:hAnsi="Myriad Pro"/>
          <w:color w:val="000000" w:themeColor="text1"/>
          <w:sz w:val="20"/>
          <w:szCs w:val="20"/>
        </w:rPr>
        <w:t>.Liu,P.Liu,W.Deng,I.Ivanov,G.Duscher,J.Dunlap,K.Xiao,G.Gu “Synthesis of Millimeter-Size Hexagon-Shaped Graphene Single Crystals on Resolidified Copper”, ACS Nano, 7, 8924 (2013).</w:t>
      </w:r>
    </w:p>
    <w:p w14:paraId="50641EA8" w14:textId="41CB6E83"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8</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M. Shao, S. Das, J. Chen, J. K.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xml:space="preserve">, I. N. Ivanov, G. Gu, W. Durant, D. Li,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K. Xiao*, “High-Performance Organic Field-Effect Transistors with Dielectric and Active Layers Printed Sequentially by Ultrasonic Spraying”, J Mater Chem C 1, 4384 (2013).</w:t>
      </w:r>
    </w:p>
    <w:p w14:paraId="0869D84B" w14:textId="3EC119F2" w:rsidR="00621F09"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7</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P. Hu, L. Wang, M. Yoon, J. Zhang, W. Feng, X. Wang, Z. Wen, J. C. </w:t>
      </w:r>
      <w:proofErr w:type="spellStart"/>
      <w:r w:rsidR="00786012" w:rsidRPr="00F92559">
        <w:rPr>
          <w:rFonts w:ascii="Myriad Pro" w:hAnsi="Myriad Pro"/>
          <w:color w:val="000000" w:themeColor="text1"/>
          <w:sz w:val="20"/>
          <w:szCs w:val="20"/>
        </w:rPr>
        <w:t>Idrobo</w:t>
      </w:r>
      <w:proofErr w:type="spellEnd"/>
      <w:r w:rsidR="00786012" w:rsidRPr="00F92559">
        <w:rPr>
          <w:rFonts w:ascii="Myriad Pro" w:hAnsi="Myriad Pro"/>
          <w:color w:val="000000" w:themeColor="text1"/>
          <w:sz w:val="20"/>
          <w:szCs w:val="20"/>
        </w:rPr>
        <w:t xml:space="preserve">, Y. Miyamoto,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xml:space="preserve">, K. Xiao*, “Highly Responsive Ultrathin </w:t>
      </w:r>
      <w:proofErr w:type="spellStart"/>
      <w:r w:rsidR="00786012" w:rsidRPr="00F92559">
        <w:rPr>
          <w:rFonts w:ascii="Myriad Pro" w:hAnsi="Myriad Pro"/>
          <w:color w:val="000000" w:themeColor="text1"/>
          <w:sz w:val="20"/>
          <w:szCs w:val="20"/>
        </w:rPr>
        <w:t>GaS</w:t>
      </w:r>
      <w:proofErr w:type="spellEnd"/>
      <w:r w:rsidR="00786012" w:rsidRPr="00F92559">
        <w:rPr>
          <w:rFonts w:ascii="Myriad Pro" w:hAnsi="Myriad Pro"/>
          <w:color w:val="000000" w:themeColor="text1"/>
          <w:sz w:val="20"/>
          <w:szCs w:val="20"/>
        </w:rPr>
        <w:t xml:space="preserve"> Nanosheet Photodetectors on Rigid and Flexible Substrates”, Nano Lett. 13, 1649 (2013). * </w:t>
      </w:r>
    </w:p>
    <w:p w14:paraId="2BF8E66E" w14:textId="263B798F" w:rsidR="00786012" w:rsidRPr="00F92559" w:rsidRDefault="00621F09" w:rsidP="00621F09">
      <w:pPr>
        <w:autoSpaceDE w:val="0"/>
        <w:autoSpaceDN w:val="0"/>
        <w:adjustRightInd w:val="0"/>
        <w:ind w:left="450" w:right="144"/>
        <w:jc w:val="both"/>
        <w:rPr>
          <w:rFonts w:ascii="Myriad Pro" w:hAnsi="Myriad Pro"/>
          <w:b/>
          <w:bCs/>
          <w:color w:val="000000" w:themeColor="text1"/>
          <w:sz w:val="20"/>
          <w:szCs w:val="20"/>
        </w:rPr>
      </w:pPr>
      <w:r w:rsidRPr="00F92559">
        <w:rPr>
          <w:rFonts w:ascii="Myriad Pro" w:hAnsi="Myriad Pro"/>
          <w:b/>
          <w:bCs/>
          <w:color w:val="000000" w:themeColor="text1"/>
          <w:sz w:val="20"/>
          <w:szCs w:val="20"/>
        </w:rPr>
        <w:t xml:space="preserve">Note: </w:t>
      </w:r>
      <w:r w:rsidR="00786012" w:rsidRPr="00F92559">
        <w:rPr>
          <w:rFonts w:ascii="Myriad Pro" w:hAnsi="Myriad Pro"/>
          <w:b/>
          <w:bCs/>
          <w:color w:val="000000" w:themeColor="text1"/>
          <w:sz w:val="20"/>
          <w:szCs w:val="20"/>
        </w:rPr>
        <w:t xml:space="preserve">Selected as a highlight </w:t>
      </w:r>
      <w:r w:rsidRPr="00F92559">
        <w:rPr>
          <w:rFonts w:ascii="Myriad Pro" w:hAnsi="Myriad Pro"/>
          <w:b/>
          <w:bCs/>
          <w:color w:val="000000" w:themeColor="text1"/>
          <w:sz w:val="20"/>
          <w:szCs w:val="20"/>
        </w:rPr>
        <w:t>by</w:t>
      </w:r>
      <w:r w:rsidR="00786012" w:rsidRPr="00F92559">
        <w:rPr>
          <w:rFonts w:ascii="Myriad Pro" w:hAnsi="Myriad Pro"/>
          <w:b/>
          <w:bCs/>
          <w:color w:val="000000" w:themeColor="text1"/>
          <w:sz w:val="20"/>
          <w:szCs w:val="20"/>
        </w:rPr>
        <w:t xml:space="preserve"> Nature Photonics, 7, 422 (2013).</w:t>
      </w:r>
    </w:p>
    <w:p w14:paraId="06ACC3CF" w14:textId="1AF61528" w:rsidR="00786012" w:rsidRPr="00F92559"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6</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H. Chen, J. Chen, W. Yin, X. Yu, M. Shao, K. Xiao, K. Hong, D. L. </w:t>
      </w:r>
      <w:proofErr w:type="spellStart"/>
      <w:r w:rsidR="00786012" w:rsidRPr="00F92559">
        <w:rPr>
          <w:rFonts w:ascii="Myriad Pro" w:hAnsi="Myriad Pro"/>
          <w:color w:val="000000" w:themeColor="text1"/>
          <w:sz w:val="20"/>
          <w:szCs w:val="20"/>
        </w:rPr>
        <w:t>Pickel</w:t>
      </w:r>
      <w:proofErr w:type="spellEnd"/>
      <w:r w:rsidR="00786012" w:rsidRPr="00F92559">
        <w:rPr>
          <w:rFonts w:ascii="Myriad Pro" w:hAnsi="Myriad Pro"/>
          <w:color w:val="000000" w:themeColor="text1"/>
          <w:sz w:val="20"/>
          <w:szCs w:val="20"/>
        </w:rPr>
        <w:t xml:space="preserve">, W. M. </w:t>
      </w:r>
      <w:proofErr w:type="spellStart"/>
      <w:r w:rsidR="00786012" w:rsidRPr="00F92559">
        <w:rPr>
          <w:rFonts w:ascii="Myriad Pro" w:hAnsi="Myriad Pro"/>
          <w:color w:val="000000" w:themeColor="text1"/>
          <w:sz w:val="20"/>
          <w:szCs w:val="20"/>
        </w:rPr>
        <w:t>Kochemba</w:t>
      </w:r>
      <w:proofErr w:type="spellEnd"/>
      <w:r w:rsidR="00786012" w:rsidRPr="00F92559">
        <w:rPr>
          <w:rFonts w:ascii="Myriad Pro" w:hAnsi="Myriad Pro"/>
          <w:color w:val="000000" w:themeColor="text1"/>
          <w:sz w:val="20"/>
          <w:szCs w:val="20"/>
        </w:rPr>
        <w:t xml:space="preserve">, S. M., </w:t>
      </w:r>
      <w:proofErr w:type="spellStart"/>
      <w:r w:rsidR="00786012" w:rsidRPr="00F92559">
        <w:rPr>
          <w:rFonts w:ascii="Myriad Pro" w:hAnsi="Myriad Pro"/>
          <w:color w:val="000000" w:themeColor="text1"/>
          <w:sz w:val="20"/>
          <w:szCs w:val="20"/>
        </w:rPr>
        <w:t>Kilbey</w:t>
      </w:r>
      <w:proofErr w:type="spellEnd"/>
      <w:r w:rsidR="00786012" w:rsidRPr="00F92559">
        <w:rPr>
          <w:rFonts w:ascii="Myriad Pro" w:hAnsi="Myriad Pro"/>
          <w:color w:val="000000" w:themeColor="text1"/>
          <w:sz w:val="20"/>
          <w:szCs w:val="20"/>
        </w:rPr>
        <w:t xml:space="preserve">, M. </w:t>
      </w:r>
      <w:proofErr w:type="spellStart"/>
      <w:r w:rsidR="00786012" w:rsidRPr="00F92559">
        <w:rPr>
          <w:rFonts w:ascii="Myriad Pro" w:hAnsi="Myriad Pro"/>
          <w:color w:val="000000" w:themeColor="text1"/>
          <w:sz w:val="20"/>
          <w:szCs w:val="20"/>
        </w:rPr>
        <w:t>Dadmun</w:t>
      </w:r>
      <w:proofErr w:type="spellEnd"/>
      <w:r w:rsidR="00786012" w:rsidRPr="00F92559">
        <w:rPr>
          <w:rFonts w:ascii="Myriad Pro" w:hAnsi="Myriad Pro"/>
          <w:color w:val="000000" w:themeColor="text1"/>
          <w:sz w:val="20"/>
          <w:szCs w:val="20"/>
        </w:rPr>
        <w:t>, “Correlation of Polymeric Compatibilizer Structure to its Impact on the Morphology and Function of P3</w:t>
      </w:r>
      <w:proofErr w:type="gramStart"/>
      <w:r w:rsidR="00786012" w:rsidRPr="00F92559">
        <w:rPr>
          <w:rFonts w:ascii="Myriad Pro" w:hAnsi="Myriad Pro"/>
          <w:color w:val="000000" w:themeColor="text1"/>
          <w:sz w:val="20"/>
          <w:szCs w:val="20"/>
        </w:rPr>
        <w:t>HT:PCBM</w:t>
      </w:r>
      <w:proofErr w:type="gramEnd"/>
      <w:r w:rsidR="00786012" w:rsidRPr="00F92559">
        <w:rPr>
          <w:rFonts w:ascii="Myriad Pro" w:hAnsi="Myriad Pro"/>
          <w:color w:val="000000" w:themeColor="text1"/>
          <w:sz w:val="20"/>
          <w:szCs w:val="20"/>
        </w:rPr>
        <w:t xml:space="preserve"> Bulk Heterojunctions”, J. Mater. Chem. A, 1, 5309 (2013). *</w:t>
      </w:r>
    </w:p>
    <w:p w14:paraId="0D4EEF58" w14:textId="65A12F54" w:rsidR="001603DE"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1841A5" w:rsidRPr="00F92559">
        <w:rPr>
          <w:rFonts w:ascii="Myriad Pro" w:hAnsi="Myriad Pro"/>
          <w:color w:val="000000" w:themeColor="text1"/>
          <w:sz w:val="20"/>
          <w:szCs w:val="20"/>
        </w:rPr>
        <w:t>5</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K. </w:t>
      </w:r>
      <w:proofErr w:type="gramStart"/>
      <w:r w:rsidR="00786012" w:rsidRPr="00F92559">
        <w:rPr>
          <w:rFonts w:ascii="Myriad Pro" w:hAnsi="Myriad Pro"/>
          <w:color w:val="000000" w:themeColor="text1"/>
          <w:sz w:val="20"/>
          <w:szCs w:val="20"/>
        </w:rPr>
        <w:t>Xiao,*</w:t>
      </w:r>
      <w:proofErr w:type="gramEnd"/>
      <w:r w:rsidR="00786012" w:rsidRPr="00F92559">
        <w:rPr>
          <w:rFonts w:ascii="Myriad Pro" w:hAnsi="Myriad Pro"/>
          <w:color w:val="000000" w:themeColor="text1"/>
          <w:sz w:val="20"/>
          <w:szCs w:val="20"/>
        </w:rPr>
        <w:t xml:space="preserve"> W. Deng, J. K.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xml:space="preserve">, M. Yoon, I. V. </w:t>
      </w:r>
      <w:proofErr w:type="spellStart"/>
      <w:r w:rsidR="00786012" w:rsidRPr="00F92559">
        <w:rPr>
          <w:rFonts w:ascii="Myriad Pro" w:hAnsi="Myriad Pro"/>
          <w:color w:val="000000" w:themeColor="text1"/>
          <w:sz w:val="20"/>
          <w:szCs w:val="20"/>
        </w:rPr>
        <w:t>Vlassiouk</w:t>
      </w:r>
      <w:proofErr w:type="spellEnd"/>
      <w:r w:rsidR="00786012" w:rsidRPr="00F92559">
        <w:rPr>
          <w:rFonts w:ascii="Myriad Pro" w:hAnsi="Myriad Pro"/>
          <w:color w:val="000000" w:themeColor="text1"/>
          <w:sz w:val="20"/>
          <w:szCs w:val="20"/>
        </w:rPr>
        <w:t xml:space="preserve">, K.W. Clark, A. Li, I. I. Kravchenko, G. Gu, E.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xml:space="preserve">, B. G. Sumpter, S. C. Smith, J. F. Browning,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xml:space="preserve">, “Surface- Induced Orientation Control of </w:t>
      </w:r>
      <w:proofErr w:type="spellStart"/>
      <w:r w:rsidR="00786012" w:rsidRPr="00F92559">
        <w:rPr>
          <w:rFonts w:ascii="Myriad Pro" w:hAnsi="Myriad Pro"/>
          <w:color w:val="000000" w:themeColor="text1"/>
          <w:sz w:val="20"/>
          <w:szCs w:val="20"/>
        </w:rPr>
        <w:t>CuPc</w:t>
      </w:r>
      <w:proofErr w:type="spellEnd"/>
      <w:r w:rsidR="00786012" w:rsidRPr="00F92559">
        <w:rPr>
          <w:rFonts w:ascii="Myriad Pro" w:hAnsi="Myriad Pro"/>
          <w:color w:val="000000" w:themeColor="text1"/>
          <w:sz w:val="20"/>
          <w:szCs w:val="20"/>
        </w:rPr>
        <w:t xml:space="preserve"> Molecules for the Epitaxial Growth of Highly Ordered</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Organic Crystals on Graphene”, J. Am. Chem. Soc., 135, 3680 (2013). </w:t>
      </w:r>
    </w:p>
    <w:p w14:paraId="2CFA8980" w14:textId="34109E67" w:rsidR="00786012" w:rsidRPr="00F92559" w:rsidRDefault="001603DE" w:rsidP="001603DE">
      <w:pPr>
        <w:autoSpaceDE w:val="0"/>
        <w:autoSpaceDN w:val="0"/>
        <w:adjustRightInd w:val="0"/>
        <w:ind w:left="450" w:right="144"/>
        <w:jc w:val="both"/>
        <w:rPr>
          <w:rFonts w:ascii="Myriad Pro" w:hAnsi="Myriad Pro"/>
          <w:b/>
          <w:color w:val="000000" w:themeColor="text1"/>
          <w:sz w:val="20"/>
          <w:szCs w:val="20"/>
        </w:rPr>
      </w:pPr>
      <w:r w:rsidRPr="00F92559">
        <w:rPr>
          <w:rFonts w:ascii="Myriad Pro" w:hAnsi="Myriad Pro"/>
          <w:b/>
          <w:color w:val="000000" w:themeColor="text1"/>
          <w:sz w:val="20"/>
          <w:szCs w:val="20"/>
        </w:rPr>
        <w:lastRenderedPageBreak/>
        <w:t xml:space="preserve">Note: </w:t>
      </w:r>
      <w:r w:rsidR="00786012" w:rsidRPr="00F92559">
        <w:rPr>
          <w:rFonts w:ascii="Myriad Pro" w:hAnsi="Myriad Pro"/>
          <w:b/>
          <w:color w:val="000000" w:themeColor="text1"/>
          <w:sz w:val="20"/>
          <w:szCs w:val="20"/>
        </w:rPr>
        <w:t xml:space="preserve">Selected as a spotlight </w:t>
      </w:r>
      <w:r w:rsidRPr="00F92559">
        <w:rPr>
          <w:rFonts w:ascii="Myriad Pro" w:hAnsi="Myriad Pro"/>
          <w:b/>
          <w:color w:val="000000" w:themeColor="text1"/>
          <w:sz w:val="20"/>
          <w:szCs w:val="20"/>
        </w:rPr>
        <w:t>in</w:t>
      </w:r>
      <w:r w:rsidR="0017412E" w:rsidRPr="00F92559">
        <w:rPr>
          <w:rFonts w:ascii="Myriad Pro" w:hAnsi="Myriad Pro"/>
          <w:b/>
          <w:color w:val="000000" w:themeColor="text1"/>
          <w:sz w:val="20"/>
          <w:szCs w:val="20"/>
        </w:rPr>
        <w:t xml:space="preserve"> </w:t>
      </w:r>
      <w:r w:rsidR="00786012" w:rsidRPr="00F92559">
        <w:rPr>
          <w:rFonts w:ascii="Myriad Pro" w:hAnsi="Myriad Pro"/>
          <w:b/>
          <w:color w:val="000000" w:themeColor="text1"/>
          <w:sz w:val="20"/>
          <w:szCs w:val="20"/>
        </w:rPr>
        <w:t>JACS, 135, 3301 (2013)</w:t>
      </w:r>
      <w:r w:rsidRPr="00F92559">
        <w:rPr>
          <w:rFonts w:ascii="Myriad Pro" w:hAnsi="Myriad Pro"/>
          <w:b/>
          <w:color w:val="000000" w:themeColor="text1"/>
          <w:sz w:val="20"/>
          <w:szCs w:val="20"/>
        </w:rPr>
        <w:t>.</w:t>
      </w:r>
    </w:p>
    <w:p w14:paraId="48C5B20F" w14:textId="486B6090"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w:t>
      </w:r>
      <w:r w:rsidR="00786012" w:rsidRPr="00F92559">
        <w:rPr>
          <w:rFonts w:ascii="Myriad Pro" w:hAnsi="Myriad Pro"/>
          <w:color w:val="000000" w:themeColor="text1"/>
          <w:sz w:val="20"/>
          <w:szCs w:val="20"/>
        </w:rPr>
        <w:t>4.</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M. Shao, Y. He, K. Hong, C. M. Rouleau, D. B. </w:t>
      </w:r>
      <w:proofErr w:type="spellStart"/>
      <w:r w:rsidR="00786012" w:rsidRPr="00F92559">
        <w:rPr>
          <w:rFonts w:ascii="Myriad Pro" w:hAnsi="Myriad Pro"/>
          <w:color w:val="000000" w:themeColor="text1"/>
          <w:sz w:val="20"/>
          <w:szCs w:val="20"/>
        </w:rPr>
        <w:t>Geohegan</w:t>
      </w:r>
      <w:proofErr w:type="spellEnd"/>
      <w:r w:rsidR="00786012" w:rsidRPr="00F92559">
        <w:rPr>
          <w:rFonts w:ascii="Myriad Pro" w:hAnsi="Myriad Pro"/>
          <w:color w:val="000000" w:themeColor="text1"/>
          <w:sz w:val="20"/>
          <w:szCs w:val="20"/>
        </w:rPr>
        <w:t>, and K. Xiao, “A Water-Soluble</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Polythiophene for Organic Field-Effect Transistors”, Polymer Chemistry, 4, 5270, (2013). (Invited paper)</w:t>
      </w:r>
    </w:p>
    <w:p w14:paraId="1FDADB4C" w14:textId="3D590053"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43</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S. Wu, W. Li, M. Lin, Q. Burlingame, Q. Chen,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K. Xiao, and Q. M. Zhang,</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“Aromatic </w:t>
      </w:r>
      <w:proofErr w:type="spellStart"/>
      <w:r w:rsidR="00786012" w:rsidRPr="00F92559">
        <w:rPr>
          <w:rFonts w:ascii="Myriad Pro" w:hAnsi="Myriad Pro"/>
          <w:color w:val="000000" w:themeColor="text1"/>
          <w:sz w:val="20"/>
          <w:szCs w:val="20"/>
        </w:rPr>
        <w:t>Polythiourea</w:t>
      </w:r>
      <w:proofErr w:type="spellEnd"/>
      <w:r w:rsidR="00786012" w:rsidRPr="00F92559">
        <w:rPr>
          <w:rFonts w:ascii="Myriad Pro" w:hAnsi="Myriad Pro"/>
          <w:color w:val="000000" w:themeColor="text1"/>
          <w:sz w:val="20"/>
          <w:szCs w:val="20"/>
        </w:rPr>
        <w:t xml:space="preserve"> Dielectrics with Ultrahigh Breakdown Field Strength, Low Dielectric</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Loss, and High Electric Energy Density,” Adv. Mater. 25, 1734 (2013).</w:t>
      </w:r>
    </w:p>
    <w:p w14:paraId="064E7729" w14:textId="6AADA97A" w:rsidR="00786012" w:rsidRPr="00F92559"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42</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 J. </w:t>
      </w:r>
      <w:proofErr w:type="spellStart"/>
      <w:r w:rsidR="00786012" w:rsidRPr="00F92559">
        <w:rPr>
          <w:rFonts w:ascii="Myriad Pro" w:hAnsi="Myriad Pro"/>
          <w:color w:val="000000" w:themeColor="text1"/>
          <w:sz w:val="20"/>
          <w:szCs w:val="20"/>
        </w:rPr>
        <w:t>Keum</w:t>
      </w:r>
      <w:proofErr w:type="spellEnd"/>
      <w:r w:rsidR="00786012" w:rsidRPr="00F92559">
        <w:rPr>
          <w:rFonts w:ascii="Myriad Pro" w:hAnsi="Myriad Pro"/>
          <w:color w:val="000000" w:themeColor="text1"/>
          <w:sz w:val="20"/>
          <w:szCs w:val="20"/>
        </w:rPr>
        <w:t>, K. Xiao, I. N Ivanov, K. Hong, J. Browning, G. Smith, M. Shao, K. C Littrell, A.</w:t>
      </w:r>
      <w:r w:rsidRPr="00F92559">
        <w:rPr>
          <w:rFonts w:ascii="Myriad Pro" w:hAnsi="Myriad Pro"/>
          <w:color w:val="000000" w:themeColor="text1"/>
          <w:sz w:val="20"/>
          <w:szCs w:val="20"/>
        </w:rPr>
        <w:t xml:space="preserve"> </w:t>
      </w:r>
      <w:r w:rsidR="00786012" w:rsidRPr="00F92559">
        <w:rPr>
          <w:rFonts w:ascii="Myriad Pro" w:hAnsi="Myriad Pro"/>
          <w:color w:val="000000" w:themeColor="text1"/>
          <w:sz w:val="20"/>
          <w:szCs w:val="20"/>
        </w:rPr>
        <w:t xml:space="preserve">Rondinone, E. A. </w:t>
      </w:r>
      <w:proofErr w:type="spellStart"/>
      <w:r w:rsidR="00786012" w:rsidRPr="00F92559">
        <w:rPr>
          <w:rFonts w:ascii="Myriad Pro" w:hAnsi="Myriad Pro"/>
          <w:color w:val="000000" w:themeColor="text1"/>
          <w:sz w:val="20"/>
          <w:szCs w:val="20"/>
        </w:rPr>
        <w:t>Payzant</w:t>
      </w:r>
      <w:proofErr w:type="spellEnd"/>
      <w:r w:rsidR="00786012" w:rsidRPr="00F92559">
        <w:rPr>
          <w:rFonts w:ascii="Myriad Pro" w:hAnsi="Myriad Pro"/>
          <w:color w:val="000000" w:themeColor="text1"/>
          <w:sz w:val="20"/>
          <w:szCs w:val="20"/>
        </w:rPr>
        <w:t xml:space="preserve">, J. Chen, D. K. Hensley, “Solvent Quality-Induced Nucleation and Growth of Parallelepiped Nanorods in Dilute Poly(3-Hexylthiophene) (P3HT) Solution and the Impact on the Crystalline Morphology of Solution-Cast Thin Film”, </w:t>
      </w:r>
      <w:proofErr w:type="spellStart"/>
      <w:r w:rsidR="00786012" w:rsidRPr="00F92559">
        <w:rPr>
          <w:rFonts w:ascii="Myriad Pro" w:hAnsi="Myriad Pro"/>
          <w:color w:val="000000" w:themeColor="text1"/>
          <w:sz w:val="20"/>
          <w:szCs w:val="20"/>
        </w:rPr>
        <w:t>CrystEngComm</w:t>
      </w:r>
      <w:proofErr w:type="spellEnd"/>
      <w:r w:rsidR="00786012" w:rsidRPr="00F92559">
        <w:rPr>
          <w:rFonts w:ascii="Myriad Pro" w:hAnsi="Myriad Pro"/>
          <w:color w:val="000000" w:themeColor="text1"/>
          <w:sz w:val="20"/>
          <w:szCs w:val="20"/>
        </w:rPr>
        <w:t xml:space="preserve"> 15, 1114 (2013).</w:t>
      </w:r>
    </w:p>
    <w:p w14:paraId="0B3E21C3" w14:textId="7BC5D277"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F92559">
        <w:rPr>
          <w:rFonts w:ascii="Myriad Pro" w:hAnsi="Myriad Pro"/>
          <w:color w:val="000000" w:themeColor="text1"/>
          <w:sz w:val="20"/>
          <w:szCs w:val="20"/>
        </w:rPr>
        <w:t>41</w:t>
      </w:r>
      <w:r w:rsidR="00786012" w:rsidRPr="00F92559">
        <w:rPr>
          <w:rFonts w:ascii="Myriad Pro" w:hAnsi="Myriad Pro"/>
          <w:color w:val="000000" w:themeColor="text1"/>
          <w:sz w:val="20"/>
          <w:szCs w:val="20"/>
        </w:rPr>
        <w:t>.</w:t>
      </w:r>
      <w:r w:rsidRPr="00F92559">
        <w:rPr>
          <w:rFonts w:ascii="Myriad Pro" w:hAnsi="Myriad Pro"/>
          <w:color w:val="000000" w:themeColor="text1"/>
          <w:sz w:val="20"/>
          <w:szCs w:val="20"/>
        </w:rPr>
        <w:tab/>
      </w:r>
      <w:r w:rsidR="00786012" w:rsidRPr="00F92559">
        <w:rPr>
          <w:rFonts w:ascii="Myriad Pro" w:hAnsi="Myriad Pro"/>
          <w:color w:val="000000" w:themeColor="text1"/>
          <w:sz w:val="20"/>
          <w:szCs w:val="20"/>
        </w:rPr>
        <w:t xml:space="preserve">S. Wu, M. Shao, Q. </w:t>
      </w:r>
      <w:proofErr w:type="spellStart"/>
      <w:r w:rsidR="00786012" w:rsidRPr="00F92559">
        <w:rPr>
          <w:rFonts w:ascii="Myriad Pro" w:hAnsi="Myriad Pro"/>
          <w:color w:val="000000" w:themeColor="text1"/>
          <w:sz w:val="20"/>
          <w:szCs w:val="20"/>
        </w:rPr>
        <w:t>Brulingame</w:t>
      </w:r>
      <w:proofErr w:type="spellEnd"/>
      <w:r w:rsidR="00786012" w:rsidRPr="00F92559">
        <w:rPr>
          <w:rFonts w:ascii="Myriad Pro" w:hAnsi="Myriad Pro"/>
          <w:color w:val="000000" w:themeColor="text1"/>
          <w:sz w:val="20"/>
          <w:szCs w:val="20"/>
        </w:rPr>
        <w:t xml:space="preserve">, X. Chen, M. Lin, K. Xiao, Q. Zhang, “A high-K ferroelectric </w:t>
      </w:r>
      <w:proofErr w:type="spellStart"/>
      <w:r w:rsidR="00786012" w:rsidRPr="00F92559">
        <w:rPr>
          <w:rFonts w:ascii="Myriad Pro" w:hAnsi="Myriad Pro"/>
          <w:color w:val="000000" w:themeColor="text1"/>
          <w:sz w:val="20"/>
          <w:szCs w:val="20"/>
        </w:rPr>
        <w:t>relaxor</w:t>
      </w:r>
      <w:proofErr w:type="spellEnd"/>
      <w:r w:rsidR="00786012" w:rsidRPr="00F92559">
        <w:rPr>
          <w:rFonts w:ascii="Myriad Pro" w:hAnsi="Myriad Pro"/>
          <w:color w:val="000000" w:themeColor="text1"/>
          <w:sz w:val="20"/>
          <w:szCs w:val="20"/>
        </w:rPr>
        <w:t xml:space="preserve"> terpolymer as a gate diele</w:t>
      </w:r>
      <w:r w:rsidR="00786012" w:rsidRPr="00003415">
        <w:rPr>
          <w:rFonts w:ascii="Myriad Pro" w:hAnsi="Myriad Pro"/>
          <w:color w:val="000000" w:themeColor="text1"/>
          <w:sz w:val="20"/>
          <w:szCs w:val="20"/>
        </w:rPr>
        <w:t>ctric for organic thin film transistors,” Appl. Phys. Lett. 102, 013301 (2013).</w:t>
      </w:r>
    </w:p>
    <w:p w14:paraId="69A1DC5A" w14:textId="3D4BD751"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40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Y. Ma, K. Xiao, and R.W. Shaw, Exciton–Exciton Annihilation in Copper-phthalocyanine Single-Crystal Nanowires,” J. Phys. Chem. C 116, 21588−21593 (2012).</w:t>
      </w:r>
    </w:p>
    <w:p w14:paraId="07353279" w14:textId="77777777" w:rsidR="001603DE"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M. Yoon, A. J. Rondinone, E.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and David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“Understanding the Metal-Directed Growth of Single-Crystal M-TCNQF4 Organic Nanowires with Time- Resolved, in Situ X-ray Diffraction and First-Principles Theoretical Studies,” J. Am. Chem. Soc. 134, 14353 (2012) </w:t>
      </w:r>
    </w:p>
    <w:p w14:paraId="018F507A" w14:textId="4B01CEE3" w:rsidR="00786012" w:rsidRPr="00003415" w:rsidRDefault="001603DE" w:rsidP="001603DE">
      <w:pPr>
        <w:autoSpaceDE w:val="0"/>
        <w:autoSpaceDN w:val="0"/>
        <w:adjustRightInd w:val="0"/>
        <w:ind w:left="450" w:right="144"/>
        <w:jc w:val="both"/>
        <w:rPr>
          <w:rFonts w:ascii="Myriad Pro" w:hAnsi="Myriad Pro"/>
          <w:b/>
          <w:color w:val="000000" w:themeColor="text1"/>
          <w:sz w:val="20"/>
          <w:szCs w:val="20"/>
        </w:rPr>
      </w:pPr>
      <w:r w:rsidRPr="00003415">
        <w:rPr>
          <w:rFonts w:ascii="Myriad Pro" w:hAnsi="Myriad Pro"/>
          <w:b/>
          <w:color w:val="000000" w:themeColor="text1"/>
          <w:sz w:val="20"/>
          <w:szCs w:val="20"/>
        </w:rPr>
        <w:t xml:space="preserve">Note: </w:t>
      </w:r>
      <w:r w:rsidR="00786012" w:rsidRPr="00003415">
        <w:rPr>
          <w:rFonts w:ascii="Myriad Pro" w:hAnsi="Myriad Pro"/>
          <w:b/>
          <w:bCs/>
          <w:color w:val="000000" w:themeColor="text1"/>
          <w:sz w:val="20"/>
          <w:szCs w:val="20"/>
        </w:rPr>
        <w:t xml:space="preserve">highlighted </w:t>
      </w:r>
      <w:r w:rsidRPr="00003415">
        <w:rPr>
          <w:rFonts w:ascii="Myriad Pro" w:hAnsi="Myriad Pro"/>
          <w:b/>
          <w:bCs/>
          <w:color w:val="000000" w:themeColor="text1"/>
          <w:sz w:val="20"/>
          <w:szCs w:val="20"/>
        </w:rPr>
        <w:t>as the journal cover and</w:t>
      </w:r>
      <w:r w:rsidR="00786012" w:rsidRPr="00003415">
        <w:rPr>
          <w:rFonts w:ascii="Myriad Pro" w:hAnsi="Myriad Pro"/>
          <w:b/>
          <w:bCs/>
          <w:color w:val="000000" w:themeColor="text1"/>
          <w:sz w:val="20"/>
          <w:szCs w:val="20"/>
        </w:rPr>
        <w:t xml:space="preserve"> selected as a spotlight article.</w:t>
      </w:r>
    </w:p>
    <w:p w14:paraId="720EFB62" w14:textId="6E4859BA"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R. Hegde, N. Henry, B. Whittle, H. Zang, B. Hu, J. Chen, K. Xiao, M. </w:t>
      </w:r>
      <w:proofErr w:type="spellStart"/>
      <w:r w:rsidR="00786012" w:rsidRPr="00003415">
        <w:rPr>
          <w:rFonts w:ascii="Myriad Pro" w:hAnsi="Myriad Pro"/>
          <w:color w:val="000000" w:themeColor="text1"/>
          <w:sz w:val="20"/>
          <w:szCs w:val="20"/>
        </w:rPr>
        <w:t>Dadmun</w:t>
      </w:r>
      <w:proofErr w:type="spellEnd"/>
      <w:r w:rsidR="00786012" w:rsidRPr="00003415">
        <w:rPr>
          <w:rFonts w:ascii="Myriad Pro" w:hAnsi="Myriad Pro"/>
          <w:color w:val="000000" w:themeColor="text1"/>
          <w:sz w:val="20"/>
          <w:szCs w:val="20"/>
        </w:rPr>
        <w:t>, “The impact of controlled solvent exposure on the morphology, structure and function of bulk heterojunction solar cells,” Solar Energy Materials and Solar Cells, 107, 112 (2012).</w:t>
      </w:r>
    </w:p>
    <w:p w14:paraId="43CEDF1B" w14:textId="6F280B59"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37</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P. Hu, Z. Wen, L. Wang, P. Tan,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“Synthesis of Few-Layer </w:t>
      </w:r>
      <w:proofErr w:type="spellStart"/>
      <w:r w:rsidR="00786012" w:rsidRPr="00003415">
        <w:rPr>
          <w:rFonts w:ascii="Myriad Pro" w:hAnsi="Myriad Pro"/>
          <w:color w:val="000000" w:themeColor="text1"/>
          <w:sz w:val="20"/>
          <w:szCs w:val="20"/>
        </w:rPr>
        <w:t>GaSe</w:t>
      </w:r>
      <w:proofErr w:type="spellEnd"/>
      <w:r w:rsidR="00786012" w:rsidRPr="00003415">
        <w:rPr>
          <w:rFonts w:ascii="Myriad Pro" w:hAnsi="Myriad Pro"/>
          <w:color w:val="000000" w:themeColor="text1"/>
          <w:sz w:val="20"/>
          <w:szCs w:val="20"/>
        </w:rPr>
        <w:t xml:space="preserve"> Nanosheets for High Performance Photodetectors,” ACS Nano 6, 5988 (2012).</w:t>
      </w:r>
    </w:p>
    <w:p w14:paraId="7251E19A" w14:textId="0FF42A23"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J. Chen, X. Yu, K. Hong, J. M. Messman, D. L. </w:t>
      </w:r>
      <w:proofErr w:type="spellStart"/>
      <w:r w:rsidR="00786012" w:rsidRPr="00003415">
        <w:rPr>
          <w:rFonts w:ascii="Myriad Pro" w:hAnsi="Myriad Pro"/>
          <w:color w:val="000000" w:themeColor="text1"/>
          <w:sz w:val="20"/>
          <w:szCs w:val="20"/>
        </w:rPr>
        <w:t>Pickel</w:t>
      </w:r>
      <w:proofErr w:type="spellEnd"/>
      <w:r w:rsidR="00786012" w:rsidRPr="00003415">
        <w:rPr>
          <w:rFonts w:ascii="Myriad Pro" w:hAnsi="Myriad Pro"/>
          <w:color w:val="000000" w:themeColor="text1"/>
          <w:sz w:val="20"/>
          <w:szCs w:val="20"/>
        </w:rPr>
        <w:t xml:space="preserve">, K. Xiao, M. D. </w:t>
      </w:r>
      <w:proofErr w:type="spellStart"/>
      <w:r w:rsidR="00786012" w:rsidRPr="00003415">
        <w:rPr>
          <w:rFonts w:ascii="Myriad Pro" w:hAnsi="Myriad Pro"/>
          <w:color w:val="000000" w:themeColor="text1"/>
          <w:sz w:val="20"/>
          <w:szCs w:val="20"/>
        </w:rPr>
        <w:t>Dadmun</w:t>
      </w:r>
      <w:proofErr w:type="spellEnd"/>
      <w:r w:rsidR="00786012" w:rsidRPr="00003415">
        <w:rPr>
          <w:rFonts w:ascii="Myriad Pro" w:hAnsi="Myriad Pro"/>
          <w:color w:val="000000" w:themeColor="text1"/>
          <w:sz w:val="20"/>
          <w:szCs w:val="20"/>
        </w:rPr>
        <w:t xml:space="preserve">, J. W. Mays, A. J. Rondinone, B. G. Sumpter, S. M. </w:t>
      </w:r>
      <w:proofErr w:type="spellStart"/>
      <w:r w:rsidR="00786012" w:rsidRPr="00003415">
        <w:rPr>
          <w:rFonts w:ascii="Myriad Pro" w:hAnsi="Myriad Pro"/>
          <w:color w:val="000000" w:themeColor="text1"/>
          <w:sz w:val="20"/>
          <w:szCs w:val="20"/>
        </w:rPr>
        <w:t>Kilbey</w:t>
      </w:r>
      <w:proofErr w:type="spellEnd"/>
      <w:r w:rsidR="00786012" w:rsidRPr="00003415">
        <w:rPr>
          <w:rFonts w:ascii="Myriad Pro" w:hAnsi="Myriad Pro"/>
          <w:color w:val="000000" w:themeColor="text1"/>
          <w:sz w:val="20"/>
          <w:szCs w:val="20"/>
        </w:rPr>
        <w:t xml:space="preserve"> II, “Ternary behavior and systematic nanoscale manipulation of domain structures in P3HT/PCBM/P3HT-b-PEO films,” J. Mater. Chem. 22, 13013 (2012).</w:t>
      </w:r>
    </w:p>
    <w:p w14:paraId="4A48C622" w14:textId="48E5D94C"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35</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He, K. Xiao, D. Durant, J. E. Anthony, K. Hong, S. M. </w:t>
      </w:r>
      <w:proofErr w:type="spellStart"/>
      <w:r w:rsidR="00786012" w:rsidRPr="00003415">
        <w:rPr>
          <w:rFonts w:ascii="Myriad Pro" w:hAnsi="Myriad Pro"/>
          <w:color w:val="000000" w:themeColor="text1"/>
          <w:sz w:val="20"/>
          <w:szCs w:val="20"/>
        </w:rPr>
        <w:t>Kilbey</w:t>
      </w:r>
      <w:proofErr w:type="spellEnd"/>
      <w:r w:rsidR="00786012" w:rsidRPr="00003415">
        <w:rPr>
          <w:rFonts w:ascii="Myriad Pro" w:hAnsi="Myriad Pro"/>
          <w:color w:val="000000" w:themeColor="text1"/>
          <w:sz w:val="20"/>
          <w:szCs w:val="20"/>
        </w:rPr>
        <w:t>, II, J. Chen, and D. Li, “Enhanced Performance Consistency in Nanoparticle/TIPS Pentacene-Based Organic Thin Film Transistors,” Advanced Functional Materials 19, 3617 (2011).</w:t>
      </w:r>
    </w:p>
    <w:p w14:paraId="64E5E37C" w14:textId="1D006EA1"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00786012" w:rsidRPr="00003415">
        <w:rPr>
          <w:rFonts w:ascii="Myriad Pro" w:hAnsi="Myriad Pro"/>
          <w:color w:val="000000" w:themeColor="text1"/>
          <w:sz w:val="20"/>
          <w:szCs w:val="20"/>
        </w:rPr>
        <w:t>4.</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L. Luo, C. Wilhelm, C. N. Young, C. P. Grey; G. P. </w:t>
      </w:r>
      <w:proofErr w:type="spellStart"/>
      <w:r w:rsidR="00786012" w:rsidRPr="00003415">
        <w:rPr>
          <w:rFonts w:ascii="Myriad Pro" w:hAnsi="Myriad Pro"/>
          <w:color w:val="000000" w:themeColor="text1"/>
          <w:sz w:val="20"/>
          <w:szCs w:val="20"/>
        </w:rPr>
        <w:t>Halada</w:t>
      </w:r>
      <w:proofErr w:type="spellEnd"/>
      <w:r w:rsidR="00786012" w:rsidRPr="00003415">
        <w:rPr>
          <w:rFonts w:ascii="Myriad Pro" w:hAnsi="Myriad Pro"/>
          <w:color w:val="000000" w:themeColor="text1"/>
          <w:sz w:val="20"/>
          <w:szCs w:val="20"/>
        </w:rPr>
        <w:t xml:space="preserve">, K. Xiao, I. N. Ivanov, and J. Y. Howe,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N. </w:t>
      </w:r>
      <w:proofErr w:type="spellStart"/>
      <w:r w:rsidR="00786012" w:rsidRPr="00003415">
        <w:rPr>
          <w:rFonts w:ascii="Myriad Pro" w:hAnsi="Myriad Pro"/>
          <w:color w:val="000000" w:themeColor="text1"/>
          <w:sz w:val="20"/>
          <w:szCs w:val="20"/>
        </w:rPr>
        <w:t>Goroff</w:t>
      </w:r>
      <w:proofErr w:type="spellEnd"/>
      <w:r w:rsidR="00786012" w:rsidRPr="00003415">
        <w:rPr>
          <w:rFonts w:ascii="Myriad Pro" w:hAnsi="Myriad Pro"/>
          <w:color w:val="000000" w:themeColor="text1"/>
          <w:sz w:val="20"/>
          <w:szCs w:val="20"/>
        </w:rPr>
        <w:t>, “Characterization and Carbonization of Highly Oriented Poly(</w:t>
      </w:r>
      <w:proofErr w:type="spellStart"/>
      <w:r w:rsidR="00786012" w:rsidRPr="00003415">
        <w:rPr>
          <w:rFonts w:ascii="Myriad Pro" w:hAnsi="Myriad Pro"/>
          <w:color w:val="000000" w:themeColor="text1"/>
          <w:sz w:val="20"/>
          <w:szCs w:val="20"/>
        </w:rPr>
        <w:t>diiododiacetylene</w:t>
      </w:r>
      <w:proofErr w:type="spellEnd"/>
      <w:r w:rsidR="00786012" w:rsidRPr="00003415">
        <w:rPr>
          <w:rFonts w:ascii="Myriad Pro" w:hAnsi="Myriad Pro"/>
          <w:color w:val="000000" w:themeColor="text1"/>
          <w:sz w:val="20"/>
          <w:szCs w:val="20"/>
        </w:rPr>
        <w:t>) Nanofibers,” Macromolecules 44, 2626 (2011).</w:t>
      </w:r>
    </w:p>
    <w:p w14:paraId="625503C8" w14:textId="36BF30BD"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33</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Sun;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J. K. </w:t>
      </w:r>
      <w:proofErr w:type="spellStart"/>
      <w:r w:rsidR="00786012" w:rsidRPr="00003415">
        <w:rPr>
          <w:rFonts w:ascii="Myriad Pro" w:hAnsi="Myriad Pro"/>
          <w:color w:val="000000" w:themeColor="text1"/>
          <w:sz w:val="20"/>
          <w:szCs w:val="20"/>
        </w:rPr>
        <w:t>Keum</w:t>
      </w:r>
      <w:proofErr w:type="spellEnd"/>
      <w:r w:rsidR="00786012" w:rsidRPr="00003415">
        <w:rPr>
          <w:rFonts w:ascii="Myriad Pro" w:hAnsi="Myriad Pro"/>
          <w:color w:val="000000" w:themeColor="text1"/>
          <w:sz w:val="20"/>
          <w:szCs w:val="20"/>
        </w:rPr>
        <w:t xml:space="preserve">, X. Yu, K. Hong, I. Ivanov, J. Chen, D. Li, B. Sumpter,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C. Rouleau,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“PS-b-P3HT Copolymers as P3HT/PCBM Interfacial Compatibilizers for High Efficiency Photovoltaics,” Advanced Materials 23, 5529 (2011).</w:t>
      </w:r>
    </w:p>
    <w:p w14:paraId="727EF388" w14:textId="0CC04D53"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32</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X. Yu,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J. Chen, N. V. </w:t>
      </w:r>
      <w:proofErr w:type="spellStart"/>
      <w:r w:rsidR="00786012" w:rsidRPr="00003415">
        <w:rPr>
          <w:rFonts w:ascii="Myriad Pro" w:hAnsi="Myriad Pro"/>
          <w:color w:val="000000" w:themeColor="text1"/>
          <w:sz w:val="20"/>
          <w:szCs w:val="20"/>
        </w:rPr>
        <w:t>Lavrik</w:t>
      </w:r>
      <w:proofErr w:type="spellEnd"/>
      <w:r w:rsidR="00786012" w:rsidRPr="00003415">
        <w:rPr>
          <w:rFonts w:ascii="Myriad Pro" w:hAnsi="Myriad Pro"/>
          <w:color w:val="000000" w:themeColor="text1"/>
          <w:sz w:val="20"/>
          <w:szCs w:val="20"/>
        </w:rPr>
        <w:t xml:space="preserve">, K. Hong, B. G. Sumpter,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“High- Performance Field-Effect Transistors Based on Polystyrene-b-Poly(3-hexylthiophene) </w:t>
      </w:r>
      <w:proofErr w:type="spellStart"/>
      <w:r w:rsidR="00786012" w:rsidRPr="00003415">
        <w:rPr>
          <w:rFonts w:ascii="Myriad Pro" w:hAnsi="Myriad Pro"/>
          <w:color w:val="000000" w:themeColor="text1"/>
          <w:sz w:val="20"/>
          <w:szCs w:val="20"/>
        </w:rPr>
        <w:t>Diblock</w:t>
      </w:r>
      <w:proofErr w:type="spellEnd"/>
      <w:r w:rsidR="00786012" w:rsidRPr="00003415">
        <w:rPr>
          <w:rFonts w:ascii="Myriad Pro" w:hAnsi="Myriad Pro"/>
          <w:color w:val="000000" w:themeColor="text1"/>
          <w:sz w:val="20"/>
          <w:szCs w:val="20"/>
        </w:rPr>
        <w:t xml:space="preserve"> Copolymers,” ACS Nano 5, 3559 (2011).</w:t>
      </w:r>
    </w:p>
    <w:p w14:paraId="0B51AD7C" w14:textId="2E99B0B6"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31</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M. A. Schreuder, K. Xiao, I. N. Ivanov, S. M. Weiss, and S. J. </w:t>
      </w:r>
      <w:proofErr w:type="spellStart"/>
      <w:r w:rsidR="00786012" w:rsidRPr="00003415">
        <w:rPr>
          <w:rFonts w:ascii="Myriad Pro" w:hAnsi="Myriad Pro"/>
          <w:color w:val="000000" w:themeColor="text1"/>
          <w:sz w:val="20"/>
          <w:szCs w:val="20"/>
        </w:rPr>
        <w:t>Rossenthal</w:t>
      </w:r>
      <w:proofErr w:type="spellEnd"/>
      <w:r w:rsidR="00786012" w:rsidRPr="00003415">
        <w:rPr>
          <w:rFonts w:ascii="Myriad Pro" w:hAnsi="Myriad Pro"/>
          <w:color w:val="000000" w:themeColor="text1"/>
          <w:sz w:val="20"/>
          <w:szCs w:val="20"/>
        </w:rPr>
        <w:t xml:space="preserve">, “White Light- Emitting Diodes Based on Ultrasmall </w:t>
      </w:r>
      <w:proofErr w:type="spellStart"/>
      <w:r w:rsidR="00786012" w:rsidRPr="00003415">
        <w:rPr>
          <w:rFonts w:ascii="Myriad Pro" w:hAnsi="Myriad Pro"/>
          <w:color w:val="000000" w:themeColor="text1"/>
          <w:sz w:val="20"/>
          <w:szCs w:val="20"/>
        </w:rPr>
        <w:t>CdSe</w:t>
      </w:r>
      <w:proofErr w:type="spellEnd"/>
      <w:r w:rsidR="00786012" w:rsidRPr="00003415">
        <w:rPr>
          <w:rFonts w:ascii="Myriad Pro" w:hAnsi="Myriad Pro"/>
          <w:color w:val="000000" w:themeColor="text1"/>
          <w:sz w:val="20"/>
          <w:szCs w:val="20"/>
        </w:rPr>
        <w:t xml:space="preserve"> Nanocrystal Electroluminescence,” Nano Letters 10, 573 (2010).</w:t>
      </w:r>
    </w:p>
    <w:p w14:paraId="577911F0" w14:textId="2FDF90DD" w:rsidR="00786012" w:rsidRPr="00003415" w:rsidRDefault="0017412E"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R. Li, J. Tao, E. A. </w:t>
      </w:r>
      <w:proofErr w:type="spellStart"/>
      <w:r w:rsidR="00786012" w:rsidRPr="00003415">
        <w:rPr>
          <w:rFonts w:ascii="Myriad Pro" w:hAnsi="Myriad Pro"/>
          <w:color w:val="000000" w:themeColor="text1"/>
          <w:sz w:val="20"/>
          <w:szCs w:val="20"/>
        </w:rPr>
        <w:t>Payzant</w:t>
      </w:r>
      <w:proofErr w:type="spellEnd"/>
      <w:r w:rsidR="00786012" w:rsidRPr="00003415">
        <w:rPr>
          <w:rFonts w:ascii="Myriad Pro" w:hAnsi="Myriad Pro"/>
          <w:color w:val="000000" w:themeColor="text1"/>
          <w:sz w:val="20"/>
          <w:szCs w:val="20"/>
        </w:rPr>
        <w:t xml:space="preserve">, I. N. Ivanov,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W. Hu,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“Metastable Copper-Phthalocyanine Single-Crystal Nanowires and Their Use in Fabricating High-Performance Field-Effect Transistors,” Advanced Functional Materials 19, 3776 (2009).</w:t>
      </w:r>
    </w:p>
    <w:p w14:paraId="67C69A58" w14:textId="38363DE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A. J. Rondinone,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T. </w:t>
      </w:r>
      <w:proofErr w:type="spellStart"/>
      <w:r w:rsidR="00786012" w:rsidRPr="00003415">
        <w:rPr>
          <w:rFonts w:ascii="Myriad Pro" w:hAnsi="Myriad Pro"/>
          <w:color w:val="000000" w:themeColor="text1"/>
          <w:sz w:val="20"/>
          <w:szCs w:val="20"/>
        </w:rPr>
        <w:t>Retterer</w:t>
      </w:r>
      <w:proofErr w:type="spellEnd"/>
      <w:r w:rsidR="00786012" w:rsidRPr="00003415">
        <w:rPr>
          <w:rFonts w:ascii="Myriad Pro" w:hAnsi="Myriad Pro"/>
          <w:color w:val="000000" w:themeColor="text1"/>
          <w:sz w:val="20"/>
          <w:szCs w:val="20"/>
        </w:rPr>
        <w:t xml:space="preserve">,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“Growth, Patterning, and One-Dimensional Electron-Transport Properties of Self-Assembled Ag-TCNQF(4) Organic Nanowires,” Chemistry of Materials 21, 4275 (2009).</w:t>
      </w:r>
    </w:p>
    <w:p w14:paraId="53A60E34" w14:textId="2AA2734B"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R. Aggarwal, R. J. Narayan, K. Xiao,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xml:space="preserve">, “Fabrication of Ag- </w:t>
      </w:r>
      <w:proofErr w:type="spellStart"/>
      <w:r w:rsidR="00786012" w:rsidRPr="00003415">
        <w:rPr>
          <w:rFonts w:ascii="Myriad Pro" w:hAnsi="Myriad Pro"/>
          <w:color w:val="000000" w:themeColor="text1"/>
          <w:sz w:val="20"/>
          <w:szCs w:val="20"/>
        </w:rPr>
        <w:t>Tetracyanoquinodimethane</w:t>
      </w:r>
      <w:proofErr w:type="spellEnd"/>
      <w:r w:rsidR="00786012" w:rsidRPr="00003415">
        <w:rPr>
          <w:rFonts w:ascii="Myriad Pro" w:hAnsi="Myriad Pro"/>
          <w:color w:val="000000" w:themeColor="text1"/>
          <w:sz w:val="20"/>
          <w:szCs w:val="20"/>
        </w:rPr>
        <w:t xml:space="preserve"> Nanostructures Using Ink-jet Printing/Vapor-Solid Chemical</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Reaction Process,” Journal of Vacuum Science and Technology B 26(6), L48 (2008).</w:t>
      </w:r>
    </w:p>
    <w:p w14:paraId="3B9D33C0" w14:textId="1C4FC0BC"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27</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Liu, D. J. </w:t>
      </w:r>
      <w:proofErr w:type="spellStart"/>
      <w:r w:rsidR="00786012" w:rsidRPr="00003415">
        <w:rPr>
          <w:rFonts w:ascii="Myriad Pro" w:hAnsi="Myriad Pro"/>
          <w:color w:val="000000" w:themeColor="text1"/>
          <w:sz w:val="20"/>
          <w:szCs w:val="20"/>
        </w:rPr>
        <w:t>Styers</w:t>
      </w:r>
      <w:proofErr w:type="spellEnd"/>
      <w:r w:rsidR="00786012" w:rsidRPr="00003415">
        <w:rPr>
          <w:rFonts w:ascii="Myriad Pro" w:hAnsi="Myriad Pro"/>
          <w:color w:val="000000" w:themeColor="text1"/>
          <w:sz w:val="20"/>
          <w:szCs w:val="20"/>
        </w:rPr>
        <w:t xml:space="preserve">-Barnett,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C. M. Rouleau, D. Yuan, I. N. Ivanov, K. Xiao,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“Pulsed Laser CVD Investigations of Single-Wall Carbon Nanotube Growth</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Dynamics,” Applied Physics A 93, 987 (2008).</w:t>
      </w:r>
    </w:p>
    <w:p w14:paraId="4E872BBA" w14:textId="6CFDF3DA"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J. Tao,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T. </w:t>
      </w:r>
      <w:proofErr w:type="spellStart"/>
      <w:r w:rsidR="00786012" w:rsidRPr="00003415">
        <w:rPr>
          <w:rFonts w:ascii="Myriad Pro" w:hAnsi="Myriad Pro"/>
          <w:color w:val="000000" w:themeColor="text1"/>
          <w:sz w:val="20"/>
          <w:szCs w:val="20"/>
        </w:rPr>
        <w:t>Retterer</w:t>
      </w:r>
      <w:proofErr w:type="spellEnd"/>
      <w:r w:rsidR="00786012" w:rsidRPr="00003415">
        <w:rPr>
          <w:rFonts w:ascii="Myriad Pro" w:hAnsi="Myriad Pro"/>
          <w:color w:val="000000" w:themeColor="text1"/>
          <w:sz w:val="20"/>
          <w:szCs w:val="20"/>
        </w:rPr>
        <w:t xml:space="preserve">, S. J. </w:t>
      </w:r>
      <w:proofErr w:type="gramStart"/>
      <w:r w:rsidR="00786012" w:rsidRPr="00003415">
        <w:rPr>
          <w:rFonts w:ascii="Myriad Pro" w:hAnsi="Myriad Pro"/>
          <w:color w:val="000000" w:themeColor="text1"/>
          <w:sz w:val="20"/>
          <w:szCs w:val="20"/>
        </w:rPr>
        <w:t>Pennycook</w:t>
      </w:r>
      <w:proofErr w:type="gramEnd"/>
      <w:r w:rsidR="00786012" w:rsidRPr="00003415">
        <w:rPr>
          <w:rFonts w:ascii="Myriad Pro" w:hAnsi="Myriad Pro"/>
          <w:color w:val="000000" w:themeColor="text1"/>
          <w:sz w:val="20"/>
          <w:szCs w:val="20"/>
        </w:rPr>
        <w:t xml:space="preserve"> and D. B.</w:t>
      </w:r>
      <w:r w:rsidRPr="00003415">
        <w:rPr>
          <w:rFonts w:ascii="Myriad Pro" w:hAnsi="Myriad Pro"/>
          <w:color w:val="000000" w:themeColor="text1"/>
          <w:sz w:val="20"/>
          <w:szCs w:val="20"/>
        </w:rPr>
        <w:t xml:space="preserve">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“Selective Patterned Growth of Single-crystal Organic Nanowires of Ag-TCNQ by</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Vapor-Solid Chemical Reaction,” Advanced Functional Materials 18, 3043 (2008).</w:t>
      </w:r>
    </w:p>
    <w:p w14:paraId="0B7A0E9D" w14:textId="5F63AD85"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25</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Fu, Y. Liu, G. Yu, J. </w:t>
      </w:r>
      <w:proofErr w:type="spellStart"/>
      <w:r w:rsidR="00786012" w:rsidRPr="00003415">
        <w:rPr>
          <w:rFonts w:ascii="Myriad Pro" w:hAnsi="Myriad Pro"/>
          <w:color w:val="000000" w:themeColor="text1"/>
          <w:sz w:val="20"/>
          <w:szCs w:val="20"/>
        </w:rPr>
        <w:t>Zhai</w:t>
      </w:r>
      <w:proofErr w:type="spellEnd"/>
      <w:r w:rsidR="00786012" w:rsidRPr="00003415">
        <w:rPr>
          <w:rFonts w:ascii="Myriad Pro" w:hAnsi="Myriad Pro"/>
          <w:color w:val="000000" w:themeColor="text1"/>
          <w:sz w:val="20"/>
          <w:szCs w:val="20"/>
        </w:rPr>
        <w:t>, L. Jiang, W. Hu, Z. Shuai, Y. Luo, and D. Zhu, “Photo- Electrical Characteristic of C/</w:t>
      </w:r>
      <w:proofErr w:type="spellStart"/>
      <w:r w:rsidR="00786012" w:rsidRPr="00003415">
        <w:rPr>
          <w:rFonts w:ascii="Myriad Pro" w:hAnsi="Myriad Pro"/>
          <w:color w:val="000000" w:themeColor="text1"/>
          <w:sz w:val="20"/>
          <w:szCs w:val="20"/>
        </w:rPr>
        <w:t>CNx</w:t>
      </w:r>
      <w:proofErr w:type="spellEnd"/>
      <w:r w:rsidR="00786012" w:rsidRPr="00003415">
        <w:rPr>
          <w:rFonts w:ascii="Myriad Pro" w:hAnsi="Myriad Pro"/>
          <w:color w:val="000000" w:themeColor="text1"/>
          <w:sz w:val="20"/>
          <w:szCs w:val="20"/>
        </w:rPr>
        <w:t xml:space="preserve"> Multi-Walled Nanotube,” Advanced Functional Materials 17,</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2842 (2007).</w:t>
      </w:r>
    </w:p>
    <w:p w14:paraId="56CA8654" w14:textId="77CC1BB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00786012" w:rsidRPr="00003415">
        <w:rPr>
          <w:rFonts w:ascii="Myriad Pro" w:hAnsi="Myriad Pro"/>
          <w:color w:val="000000" w:themeColor="text1"/>
          <w:sz w:val="20"/>
          <w:szCs w:val="20"/>
        </w:rPr>
        <w:t>4.</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J. Tao, Z. Pan,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I. N. Ivanov, S. J. Pennycook,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“Single-Crystal Organic Nanowires of Cu-TCNQ: Synthesis, Patterning, Characterization and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Device Applications,” </w:t>
      </w:r>
      <w:proofErr w:type="spellStart"/>
      <w:r w:rsidR="00786012" w:rsidRPr="00003415">
        <w:rPr>
          <w:rFonts w:ascii="Myriad Pro" w:hAnsi="Myriad Pro"/>
          <w:color w:val="000000" w:themeColor="text1"/>
          <w:sz w:val="20"/>
          <w:szCs w:val="20"/>
        </w:rPr>
        <w:t>Angewandte</w:t>
      </w:r>
      <w:proofErr w:type="spellEnd"/>
      <w:r w:rsidR="00786012" w:rsidRPr="00003415">
        <w:rPr>
          <w:rFonts w:ascii="Myriad Pro" w:hAnsi="Myriad Pro"/>
          <w:color w:val="000000" w:themeColor="text1"/>
          <w:sz w:val="20"/>
          <w:szCs w:val="20"/>
        </w:rPr>
        <w:t xml:space="preserve"> </w:t>
      </w:r>
      <w:proofErr w:type="spellStart"/>
      <w:r w:rsidR="00786012" w:rsidRPr="00003415">
        <w:rPr>
          <w:rFonts w:ascii="Myriad Pro" w:hAnsi="Myriad Pro"/>
          <w:color w:val="000000" w:themeColor="text1"/>
          <w:sz w:val="20"/>
          <w:szCs w:val="20"/>
        </w:rPr>
        <w:t>Chemie</w:t>
      </w:r>
      <w:proofErr w:type="spellEnd"/>
      <w:r w:rsidR="00786012" w:rsidRPr="00003415">
        <w:rPr>
          <w:rFonts w:ascii="Myriad Pro" w:hAnsi="Myriad Pro"/>
          <w:color w:val="000000" w:themeColor="text1"/>
          <w:sz w:val="20"/>
          <w:szCs w:val="20"/>
        </w:rPr>
        <w:t xml:space="preserve"> International Edition 46, 2650 (2007).</w:t>
      </w:r>
    </w:p>
    <w:p w14:paraId="5ED7EFFF" w14:textId="61EBA5D3"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lastRenderedPageBreak/>
        <w:t>23</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Z. Zhou, K. Xiao, R. </w:t>
      </w:r>
      <w:proofErr w:type="spellStart"/>
      <w:r w:rsidR="00786012" w:rsidRPr="00003415">
        <w:rPr>
          <w:rFonts w:ascii="Myriad Pro" w:hAnsi="Myriad Pro"/>
          <w:color w:val="000000" w:themeColor="text1"/>
          <w:sz w:val="20"/>
          <w:szCs w:val="20"/>
        </w:rPr>
        <w:t>Jin</w:t>
      </w:r>
      <w:proofErr w:type="spellEnd"/>
      <w:r w:rsidR="00786012" w:rsidRPr="00003415">
        <w:rPr>
          <w:rFonts w:ascii="Myriad Pro" w:hAnsi="Myriad Pro"/>
          <w:color w:val="000000" w:themeColor="text1"/>
          <w:sz w:val="20"/>
          <w:szCs w:val="20"/>
        </w:rPr>
        <w:t xml:space="preserve">, D. </w:t>
      </w:r>
      <w:proofErr w:type="spellStart"/>
      <w:r w:rsidR="00786012" w:rsidRPr="00003415">
        <w:rPr>
          <w:rFonts w:ascii="Myriad Pro" w:hAnsi="Myriad Pro"/>
          <w:color w:val="000000" w:themeColor="text1"/>
          <w:sz w:val="20"/>
          <w:szCs w:val="20"/>
        </w:rPr>
        <w:t>Mandrus</w:t>
      </w:r>
      <w:proofErr w:type="spellEnd"/>
      <w:r w:rsidR="00786012" w:rsidRPr="00003415">
        <w:rPr>
          <w:rFonts w:ascii="Myriad Pro" w:hAnsi="Myriad Pro"/>
          <w:color w:val="000000" w:themeColor="text1"/>
          <w:sz w:val="20"/>
          <w:szCs w:val="20"/>
        </w:rPr>
        <w:t xml:space="preserve">, J. Tao,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and S. Pennycook, “One- Dimensional Electron Transport in Cu-TCNQ Organic Nanowires,” Applied Physics Letters 90,</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193115 (2007).</w:t>
      </w:r>
    </w:p>
    <w:p w14:paraId="0B39879F" w14:textId="61AD9FC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22</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Y. Sun, Y. Ma, Y. Liu, Y. Lin, Z. Wang, Y. Wang, C. Di, K. Xiao, X. Chen, W. </w:t>
      </w:r>
      <w:proofErr w:type="spellStart"/>
      <w:r w:rsidR="00786012" w:rsidRPr="00003415">
        <w:rPr>
          <w:rFonts w:ascii="Myriad Pro" w:hAnsi="Myriad Pro"/>
          <w:color w:val="000000" w:themeColor="text1"/>
          <w:sz w:val="20"/>
          <w:szCs w:val="20"/>
        </w:rPr>
        <w:t>Qiu</w:t>
      </w:r>
      <w:proofErr w:type="spellEnd"/>
      <w:r w:rsidR="00786012" w:rsidRPr="00003415">
        <w:rPr>
          <w:rFonts w:ascii="Myriad Pro" w:hAnsi="Myriad Pro"/>
          <w:color w:val="000000" w:themeColor="text1"/>
          <w:sz w:val="20"/>
          <w:szCs w:val="20"/>
        </w:rPr>
        <w:t>, B. Zhang,</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 Yu, W. Hu, and D. Zhu, “High-Performance and Stable Organic Thin-Film Transistors Based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on Fused Thiophenes,” Advanced Functional Materials 16, 426 (2006).</w:t>
      </w:r>
    </w:p>
    <w:p w14:paraId="0FB5D07E" w14:textId="63A40F30"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21</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w:t>
      </w:r>
      <w:proofErr w:type="gramStart"/>
      <w:r w:rsidR="00786012" w:rsidRPr="00003415">
        <w:rPr>
          <w:rFonts w:ascii="Myriad Pro" w:hAnsi="Myriad Pro"/>
          <w:color w:val="000000" w:themeColor="text1"/>
          <w:sz w:val="20"/>
          <w:szCs w:val="20"/>
        </w:rPr>
        <w:t>Xiao,*</w:t>
      </w:r>
      <w:proofErr w:type="gramEnd"/>
      <w:r w:rsidR="00786012" w:rsidRPr="00003415">
        <w:rPr>
          <w:rFonts w:ascii="Myriad Pro" w:hAnsi="Myriad Pro"/>
          <w:color w:val="000000" w:themeColor="text1"/>
          <w:sz w:val="20"/>
          <w:szCs w:val="20"/>
        </w:rPr>
        <w:t xml:space="preserve"> I. N. Ivanov, A. A. </w:t>
      </w:r>
      <w:proofErr w:type="spellStart"/>
      <w:r w:rsidR="00786012" w:rsidRPr="00003415">
        <w:rPr>
          <w:rFonts w:ascii="Myriad Pro" w:hAnsi="Myriad Pro"/>
          <w:color w:val="000000" w:themeColor="text1"/>
          <w:sz w:val="20"/>
          <w:szCs w:val="20"/>
        </w:rPr>
        <w:t>Puretzky</w:t>
      </w:r>
      <w:proofErr w:type="spellEnd"/>
      <w:r w:rsidR="00786012" w:rsidRPr="00003415">
        <w:rPr>
          <w:rFonts w:ascii="Myriad Pro" w:hAnsi="Myriad Pro"/>
          <w:color w:val="000000" w:themeColor="text1"/>
          <w:sz w:val="20"/>
          <w:szCs w:val="20"/>
        </w:rPr>
        <w:t xml:space="preserve">, Z. Liu, and D. B. </w:t>
      </w:r>
      <w:proofErr w:type="spellStart"/>
      <w:r w:rsidR="00786012" w:rsidRPr="00003415">
        <w:rPr>
          <w:rFonts w:ascii="Myriad Pro" w:hAnsi="Myriad Pro"/>
          <w:color w:val="000000" w:themeColor="text1"/>
          <w:sz w:val="20"/>
          <w:szCs w:val="20"/>
        </w:rPr>
        <w:t>Geohegan</w:t>
      </w:r>
      <w:proofErr w:type="spellEnd"/>
      <w:r w:rsidR="00786012" w:rsidRPr="00003415">
        <w:rPr>
          <w:rFonts w:ascii="Myriad Pro" w:hAnsi="Myriad Pro"/>
          <w:color w:val="000000" w:themeColor="text1"/>
          <w:sz w:val="20"/>
          <w:szCs w:val="20"/>
        </w:rPr>
        <w:t>, “Directed Integration of</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TCNQ-Cu Organic Nanowires Growth into Device Fabrication,” Advanced Materials 18, 2184</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(2006).</w:t>
      </w:r>
    </w:p>
    <w:p w14:paraId="2F3DFAAC" w14:textId="40EC6E2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20</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Liu, P. Hu, G. Yu, W. Hu, D. Zhu, X. Liu, H. Liu, and D. Wu, “Electronic Transport</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Characteristics of an Individual </w:t>
      </w:r>
      <w:proofErr w:type="spellStart"/>
      <w:r w:rsidR="00786012" w:rsidRPr="00003415">
        <w:rPr>
          <w:rFonts w:ascii="Myriad Pro" w:hAnsi="Myriad Pro"/>
          <w:color w:val="000000" w:themeColor="text1"/>
          <w:sz w:val="20"/>
          <w:szCs w:val="20"/>
        </w:rPr>
        <w:t>CNx</w:t>
      </w:r>
      <w:proofErr w:type="spellEnd"/>
      <w:r w:rsidR="00786012" w:rsidRPr="00003415">
        <w:rPr>
          <w:rFonts w:ascii="Myriad Pro" w:hAnsi="Myriad Pro"/>
          <w:color w:val="000000" w:themeColor="text1"/>
          <w:sz w:val="20"/>
          <w:szCs w:val="20"/>
        </w:rPr>
        <w:t>/C Nanotube Schottky Junction,” Applied Physics A:</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Materials Science &amp; Processing 83, 53 (2006).</w:t>
      </w:r>
    </w:p>
    <w:p w14:paraId="447622DF" w14:textId="3B9EB951"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00786012" w:rsidRPr="00003415">
        <w:rPr>
          <w:rFonts w:ascii="Myriad Pro" w:hAnsi="Myriad Pro"/>
          <w:color w:val="000000" w:themeColor="text1"/>
          <w:sz w:val="20"/>
          <w:szCs w:val="20"/>
        </w:rPr>
        <w:t>9.</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Y. Sun, Y. Ma, Y. Liu, Y. Lin, Z. Wang, Y. Wang, C. Di, K. Xiao, X. Chen, W. </w:t>
      </w:r>
      <w:proofErr w:type="spellStart"/>
      <w:r w:rsidR="00786012" w:rsidRPr="00003415">
        <w:rPr>
          <w:rFonts w:ascii="Myriad Pro" w:hAnsi="Myriad Pro"/>
          <w:color w:val="000000" w:themeColor="text1"/>
          <w:sz w:val="20"/>
          <w:szCs w:val="20"/>
        </w:rPr>
        <w:t>Qiu</w:t>
      </w:r>
      <w:proofErr w:type="spellEnd"/>
      <w:r w:rsidR="00786012" w:rsidRPr="00003415">
        <w:rPr>
          <w:rFonts w:ascii="Myriad Pro" w:hAnsi="Myriad Pro"/>
          <w:color w:val="000000" w:themeColor="text1"/>
          <w:sz w:val="20"/>
          <w:szCs w:val="20"/>
        </w:rPr>
        <w:t>, B. Zhang,</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G. Yu, W. Hu, and D. Zhu, “High-Performance and Stable Organic Thin-Film Transistors Based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on Fused Thiophenes,” Advanced Functional Materials 16, 426 (2006).</w:t>
      </w:r>
    </w:p>
    <w:p w14:paraId="62245517" w14:textId="53383436"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18</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W. </w:t>
      </w:r>
      <w:proofErr w:type="spellStart"/>
      <w:r w:rsidR="00786012" w:rsidRPr="00003415">
        <w:rPr>
          <w:rFonts w:ascii="Myriad Pro" w:hAnsi="Myriad Pro"/>
          <w:color w:val="000000" w:themeColor="text1"/>
          <w:sz w:val="20"/>
          <w:szCs w:val="20"/>
        </w:rPr>
        <w:t>Su</w:t>
      </w:r>
      <w:proofErr w:type="spellEnd"/>
      <w:r w:rsidR="00786012" w:rsidRPr="00003415">
        <w:rPr>
          <w:rFonts w:ascii="Myriad Pro" w:hAnsi="Myriad Pro"/>
          <w:color w:val="000000" w:themeColor="text1"/>
          <w:sz w:val="20"/>
          <w:szCs w:val="20"/>
        </w:rPr>
        <w:t>, J. Jiang, K. Xiao, Y. Chen, Q. Zhao, G Yu, and Y. Liu, “Thin-Film Transistors Based on</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Langmuir-Blodgett Films of </w:t>
      </w:r>
      <w:proofErr w:type="spellStart"/>
      <w:r w:rsidR="00786012" w:rsidRPr="00003415">
        <w:rPr>
          <w:rFonts w:ascii="Myriad Pro" w:hAnsi="Myriad Pro"/>
          <w:color w:val="000000" w:themeColor="text1"/>
          <w:sz w:val="20"/>
          <w:szCs w:val="20"/>
        </w:rPr>
        <w:t>Heteroleptic</w:t>
      </w:r>
      <w:proofErr w:type="spellEnd"/>
      <w:r w:rsidR="00786012" w:rsidRPr="00003415">
        <w:rPr>
          <w:rFonts w:ascii="Myriad Pro" w:hAnsi="Myriad Pro"/>
          <w:color w:val="000000" w:themeColor="text1"/>
          <w:sz w:val="20"/>
          <w:szCs w:val="20"/>
        </w:rPr>
        <w:t xml:space="preserve"> Bis(</w:t>
      </w:r>
      <w:proofErr w:type="spellStart"/>
      <w:r w:rsidR="00786012" w:rsidRPr="00003415">
        <w:rPr>
          <w:rFonts w:ascii="Myriad Pro" w:hAnsi="Myriad Pro"/>
          <w:color w:val="000000" w:themeColor="text1"/>
          <w:sz w:val="20"/>
          <w:szCs w:val="20"/>
        </w:rPr>
        <w:t>phthalocyaninato</w:t>
      </w:r>
      <w:proofErr w:type="spellEnd"/>
      <w:r w:rsidR="00786012" w:rsidRPr="00003415">
        <w:rPr>
          <w:rFonts w:ascii="Myriad Pro" w:hAnsi="Myriad Pro"/>
          <w:color w:val="000000" w:themeColor="text1"/>
          <w:sz w:val="20"/>
          <w:szCs w:val="20"/>
        </w:rPr>
        <w:t>) Rare Earth Complexes”,</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Langmuir 21, 6527 (2005).</w:t>
      </w:r>
    </w:p>
    <w:p w14:paraId="11729BC3" w14:textId="2E37E904"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17</w:t>
      </w:r>
      <w:r w:rsidR="00786012" w:rsidRPr="00003415">
        <w:rPr>
          <w:rFonts w:ascii="Myriad Pro" w:hAnsi="Myriad Pro"/>
          <w:color w:val="000000" w:themeColor="text1"/>
          <w:sz w:val="20"/>
          <w:szCs w:val="20"/>
        </w:rPr>
        <w:t xml:space="preserve">. </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Y. M. Sun, K. Xiao, Y. Q. Liu, J. Wang, J. Pei, G. Yu, and D. B. Zhu, “Oligothiophene-Functionalized </w:t>
      </w:r>
      <w:proofErr w:type="spellStart"/>
      <w:r w:rsidR="00786012" w:rsidRPr="00003415">
        <w:rPr>
          <w:rFonts w:ascii="Myriad Pro" w:hAnsi="Myriad Pro"/>
          <w:color w:val="000000" w:themeColor="text1"/>
          <w:sz w:val="20"/>
          <w:szCs w:val="20"/>
        </w:rPr>
        <w:t>Truxene</w:t>
      </w:r>
      <w:proofErr w:type="spellEnd"/>
      <w:r w:rsidR="00786012" w:rsidRPr="00003415">
        <w:rPr>
          <w:rFonts w:ascii="Myriad Pro" w:hAnsi="Myriad Pro"/>
          <w:color w:val="000000" w:themeColor="text1"/>
          <w:sz w:val="20"/>
          <w:szCs w:val="20"/>
        </w:rPr>
        <w:t>: Star-Shaped Compounds for Organic Field-Effect Transistor,”</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Advanced Functional Materials 15, 818 (2005).</w:t>
      </w:r>
    </w:p>
    <w:p w14:paraId="00C5FA9F" w14:textId="1CE247DF" w:rsidR="00786012" w:rsidRPr="00003415" w:rsidRDefault="0017412E" w:rsidP="0017412E">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16</w:t>
      </w:r>
      <w:r w:rsidR="00786012" w:rsidRPr="00003415">
        <w:rPr>
          <w:rFonts w:ascii="Myriad Pro" w:hAnsi="Myriad Pro"/>
          <w:color w:val="000000" w:themeColor="text1"/>
          <w:sz w:val="20"/>
          <w:szCs w:val="20"/>
        </w:rPr>
        <w:t>.</w:t>
      </w:r>
      <w:r w:rsidRPr="00003415">
        <w:rPr>
          <w:rFonts w:ascii="Myriad Pro" w:hAnsi="Myriad Pro"/>
          <w:color w:val="000000" w:themeColor="text1"/>
          <w:sz w:val="20"/>
          <w:szCs w:val="20"/>
        </w:rPr>
        <w:tab/>
      </w:r>
      <w:r w:rsidR="00786012" w:rsidRPr="00003415">
        <w:rPr>
          <w:rFonts w:ascii="Myriad Pro" w:hAnsi="Myriad Pro"/>
          <w:color w:val="000000" w:themeColor="text1"/>
          <w:sz w:val="20"/>
          <w:szCs w:val="20"/>
        </w:rPr>
        <w:t xml:space="preserve"> K. Xiao, Y. Liu, Y. G. Guo, G. Yu, L. Wan, and D. Zhu, “Influence of the Self-Assembly</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 xml:space="preserve">Monolayers on the Characteristics of Copper </w:t>
      </w:r>
      <w:proofErr w:type="spellStart"/>
      <w:r w:rsidR="00786012" w:rsidRPr="00003415">
        <w:rPr>
          <w:rFonts w:ascii="Myriad Pro" w:hAnsi="Myriad Pro"/>
          <w:color w:val="000000" w:themeColor="text1"/>
          <w:sz w:val="20"/>
          <w:szCs w:val="20"/>
        </w:rPr>
        <w:t>Phthalacyanine</w:t>
      </w:r>
      <w:proofErr w:type="spellEnd"/>
      <w:r w:rsidR="00786012" w:rsidRPr="00003415">
        <w:rPr>
          <w:rFonts w:ascii="Myriad Pro" w:hAnsi="Myriad Pro"/>
          <w:color w:val="000000" w:themeColor="text1"/>
          <w:sz w:val="20"/>
          <w:szCs w:val="20"/>
        </w:rPr>
        <w:t xml:space="preserve"> Thin Film Transistor,” Applied</w:t>
      </w:r>
      <w:r w:rsidRPr="00003415">
        <w:rPr>
          <w:rFonts w:ascii="Myriad Pro" w:hAnsi="Myriad Pro"/>
          <w:color w:val="000000" w:themeColor="text1"/>
          <w:sz w:val="20"/>
          <w:szCs w:val="20"/>
        </w:rPr>
        <w:t xml:space="preserve"> </w:t>
      </w:r>
      <w:r w:rsidR="00786012" w:rsidRPr="00003415">
        <w:rPr>
          <w:rFonts w:ascii="Myriad Pro" w:hAnsi="Myriad Pro"/>
          <w:color w:val="000000" w:themeColor="text1"/>
          <w:sz w:val="20"/>
          <w:szCs w:val="20"/>
        </w:rPr>
        <w:t>Physics A: Materials Science &amp; Processing 80, 1541 (2005).</w:t>
      </w:r>
    </w:p>
    <w:p w14:paraId="2D517761" w14:textId="5F2F5C24"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15.</w:t>
      </w:r>
      <w:r w:rsidRPr="00003415">
        <w:rPr>
          <w:rFonts w:ascii="Myriad Pro" w:hAnsi="Myriad Pro"/>
          <w:color w:val="000000" w:themeColor="text1"/>
          <w:sz w:val="20"/>
          <w:szCs w:val="20"/>
        </w:rPr>
        <w:tab/>
        <w:t xml:space="preserve"> K. Xiao, Y. Liu, T. Qi, W. Zhang, F. Wang, J. Gao, W. </w:t>
      </w:r>
      <w:proofErr w:type="spellStart"/>
      <w:r w:rsidRPr="00003415">
        <w:rPr>
          <w:rFonts w:ascii="Myriad Pro" w:hAnsi="Myriad Pro"/>
          <w:color w:val="000000" w:themeColor="text1"/>
          <w:sz w:val="20"/>
          <w:szCs w:val="20"/>
        </w:rPr>
        <w:t>Qiu</w:t>
      </w:r>
      <w:proofErr w:type="spellEnd"/>
      <w:r w:rsidRPr="00003415">
        <w:rPr>
          <w:rFonts w:ascii="Myriad Pro" w:hAnsi="Myriad Pro"/>
          <w:color w:val="000000" w:themeColor="text1"/>
          <w:sz w:val="20"/>
          <w:szCs w:val="20"/>
        </w:rPr>
        <w:t xml:space="preserve">, Y. Ma, G. Cui, S. Chen, X. Zhan, G. Yu, J. Qin, W. Hu, and D. Zhu, “A Highly π-Stacked Organic Semiconductor for Field-Effect Transistors Based on Linearly Condensed </w:t>
      </w:r>
      <w:proofErr w:type="spellStart"/>
      <w:r w:rsidRPr="00003415">
        <w:rPr>
          <w:rFonts w:ascii="Myriad Pro" w:hAnsi="Myriad Pro"/>
          <w:color w:val="000000" w:themeColor="text1"/>
          <w:sz w:val="20"/>
          <w:szCs w:val="20"/>
        </w:rPr>
        <w:t>Pentathienoacene</w:t>
      </w:r>
      <w:proofErr w:type="spellEnd"/>
      <w:r w:rsidRPr="00003415">
        <w:rPr>
          <w:rFonts w:ascii="Myriad Pro" w:hAnsi="Myriad Pro"/>
          <w:color w:val="000000" w:themeColor="text1"/>
          <w:sz w:val="20"/>
          <w:szCs w:val="20"/>
        </w:rPr>
        <w:t>,” Journal of the American Chemical Society 127, 13281 (2005). (Top 20 papers published in 2004-2007, Thomson Science Watch; Time cited: 190)</w:t>
      </w:r>
    </w:p>
    <w:p w14:paraId="295D92D7" w14:textId="11546BDC"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14.</w:t>
      </w:r>
      <w:r w:rsidRPr="00003415">
        <w:rPr>
          <w:rFonts w:ascii="Myriad Pro" w:hAnsi="Myriad Pro"/>
          <w:color w:val="000000" w:themeColor="text1"/>
          <w:sz w:val="20"/>
          <w:szCs w:val="20"/>
        </w:rPr>
        <w:tab/>
        <w:t xml:space="preserve"> K. Xiao, Y. Q. Liu, P. A. Hu, G. Yu, Y. M. Sun, and D. B. Zhu, “n-Type Field-Effect Transistor Made of an Individual Nitrogen-Doped Multi-walled Carbon Nanotube,” Journal of the American Chemical Society 127, 8614 (2005).</w:t>
      </w:r>
    </w:p>
    <w:p w14:paraId="1445F394" w14:textId="0A1C5774"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13.</w:t>
      </w:r>
      <w:r w:rsidRPr="00003415">
        <w:rPr>
          <w:rFonts w:ascii="Myriad Pro" w:hAnsi="Myriad Pro"/>
          <w:color w:val="000000" w:themeColor="text1"/>
          <w:sz w:val="20"/>
          <w:szCs w:val="20"/>
        </w:rPr>
        <w:tab/>
        <w:t xml:space="preserve"> P. Hu, K. Xiao, Y.Q. Liu, G. Yu, X.B. Wang, L. Fu, and D. B. Zhu, “Multi-Wall Nanotubes with </w:t>
      </w:r>
      <w:proofErr w:type="spellStart"/>
      <w:r w:rsidRPr="00003415">
        <w:rPr>
          <w:rFonts w:ascii="Myriad Pro" w:hAnsi="Myriad Pro"/>
          <w:color w:val="000000" w:themeColor="text1"/>
          <w:sz w:val="20"/>
          <w:szCs w:val="20"/>
        </w:rPr>
        <w:t>Intratube</w:t>
      </w:r>
      <w:proofErr w:type="spellEnd"/>
      <w:r w:rsidRPr="00003415">
        <w:rPr>
          <w:rFonts w:ascii="Myriad Pro" w:hAnsi="Myriad Pro"/>
          <w:color w:val="000000" w:themeColor="text1"/>
          <w:sz w:val="20"/>
          <w:szCs w:val="20"/>
        </w:rPr>
        <w:t xml:space="preserve"> Junctions (</w:t>
      </w:r>
      <w:proofErr w:type="spellStart"/>
      <w:r w:rsidRPr="00003415">
        <w:rPr>
          <w:rFonts w:ascii="Myriad Pro" w:hAnsi="Myriad Pro"/>
          <w:color w:val="000000" w:themeColor="text1"/>
          <w:sz w:val="20"/>
          <w:szCs w:val="20"/>
        </w:rPr>
        <w:t>CNx</w:t>
      </w:r>
      <w:proofErr w:type="spellEnd"/>
      <w:r w:rsidRPr="00003415">
        <w:rPr>
          <w:rFonts w:ascii="Myriad Pro" w:hAnsi="Myriad Pro"/>
          <w:color w:val="000000" w:themeColor="text1"/>
          <w:sz w:val="20"/>
          <w:szCs w:val="20"/>
        </w:rPr>
        <w:t>/C): Preparation, Rectification, Logic Gates and their Application as a Wave-Detector in Transistor Radio Set”, Applied Physics Letter 84, 4932 (2004).</w:t>
      </w:r>
    </w:p>
    <w:p w14:paraId="02CAC98F" w14:textId="299DDB0D"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12.</w:t>
      </w:r>
      <w:r w:rsidRPr="00003415">
        <w:rPr>
          <w:rFonts w:ascii="Myriad Pro" w:hAnsi="Myriad Pro"/>
          <w:color w:val="000000" w:themeColor="text1"/>
          <w:sz w:val="20"/>
          <w:szCs w:val="20"/>
        </w:rPr>
        <w:tab/>
        <w:t xml:space="preserve"> L. Fu, Y. Liu, P. Hu, K. Xiao, G. Yu, and D. Zhu, “Ga2O3 Nanoribbons: Synthesis, Characterization and Electronic Properties,” Chemistry of Materials 15, 4287 (2003).</w:t>
      </w:r>
    </w:p>
    <w:p w14:paraId="6536FE95" w14:textId="5696025C"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11.</w:t>
      </w:r>
      <w:r w:rsidRPr="00003415">
        <w:rPr>
          <w:rFonts w:ascii="Myriad Pro" w:hAnsi="Myriad Pro"/>
          <w:color w:val="000000" w:themeColor="text1"/>
          <w:sz w:val="20"/>
          <w:szCs w:val="20"/>
        </w:rPr>
        <w:tab/>
        <w:t xml:space="preserve"> K. Xiao, Y. Q. Liu, P. A. Hu, G. Yu, X. B. Wang, and D. B. Zhu, “High-Mobility Thin-Film Transistors Based on Aligned Carbon Nanotubes,” Applied Physics Letters 83, 150 (2003). Appears also in Virtual Journal of Nanoscale Science &amp; Technology 8(2) (2003). (http://www.vjnano.org/)</w:t>
      </w:r>
    </w:p>
    <w:p w14:paraId="1F50F28E" w14:textId="590DDC00"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10.</w:t>
      </w:r>
      <w:r w:rsidRPr="00003415">
        <w:rPr>
          <w:rFonts w:ascii="Myriad Pro" w:hAnsi="Myriad Pro"/>
          <w:color w:val="000000" w:themeColor="text1"/>
          <w:sz w:val="20"/>
          <w:szCs w:val="20"/>
        </w:rPr>
        <w:tab/>
        <w:t xml:space="preserve"> K. Xiao, Y. Q. Liu, X. B. Huang, Y. Xu, G. Yu, and D. B. Zhu, “Field-Effect Transistors Based on Langmuir-Blodgett Films of Phthalocyanine Derivatives as Semiconductor Layers,” Journal of Physical Chemistry B 107, 9226 (2003).</w:t>
      </w:r>
    </w:p>
    <w:p w14:paraId="6AA7940C" w14:textId="38AB7509"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9.</w:t>
      </w:r>
      <w:r w:rsidRPr="00003415">
        <w:rPr>
          <w:rFonts w:ascii="Myriad Pro" w:hAnsi="Myriad Pro"/>
          <w:color w:val="000000" w:themeColor="text1"/>
          <w:sz w:val="20"/>
          <w:szCs w:val="20"/>
        </w:rPr>
        <w:tab/>
        <w:t xml:space="preserve"> K. Xiao, Y. Q. Liu, P. A. Hu, G. Yu, L. Fu, and D. B. Zhu, “High Performance Field-Effect Transistors made of Multiwall </w:t>
      </w:r>
      <w:proofErr w:type="spellStart"/>
      <w:r w:rsidRPr="00003415">
        <w:rPr>
          <w:rFonts w:ascii="Myriad Pro" w:hAnsi="Myriad Pro"/>
          <w:color w:val="000000" w:themeColor="text1"/>
          <w:sz w:val="20"/>
          <w:szCs w:val="20"/>
        </w:rPr>
        <w:t>CNx</w:t>
      </w:r>
      <w:proofErr w:type="spellEnd"/>
      <w:r w:rsidRPr="00003415">
        <w:rPr>
          <w:rFonts w:ascii="Myriad Pro" w:hAnsi="Myriad Pro"/>
          <w:color w:val="000000" w:themeColor="text1"/>
          <w:sz w:val="20"/>
          <w:szCs w:val="20"/>
        </w:rPr>
        <w:t>/C Nanotube Intramolecular Junction,” Applied Physics Letters 83, 4824 (2003). Appears also in Virtual Journal of Nanoscale Science &amp; Technology 8(12), (2003). http://www.vjnano.org/, (2003).</w:t>
      </w:r>
    </w:p>
    <w:p w14:paraId="39E79129" w14:textId="395A28A8"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8.</w:t>
      </w:r>
      <w:r w:rsidRPr="00003415">
        <w:rPr>
          <w:rFonts w:ascii="Myriad Pro" w:hAnsi="Myriad Pro"/>
          <w:color w:val="000000" w:themeColor="text1"/>
          <w:sz w:val="20"/>
          <w:szCs w:val="20"/>
        </w:rPr>
        <w:tab/>
        <w:t xml:space="preserve"> K. Xiao, Y. Liu, G. Yu, and D. Zhu, “Influence of the Substrate Temperature During Deposition on Film Characteristics of Copper Phthalocyanine and Field-Effect Transistor Properties,” Applied Physics A: Materials Science &amp; Processing 77, 367 (2003).</w:t>
      </w:r>
    </w:p>
    <w:p w14:paraId="03B8B4F4" w14:textId="631CC9CA"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7.</w:t>
      </w:r>
      <w:r w:rsidRPr="00003415">
        <w:rPr>
          <w:rFonts w:ascii="Myriad Pro" w:hAnsi="Myriad Pro"/>
          <w:color w:val="000000" w:themeColor="text1"/>
          <w:sz w:val="20"/>
          <w:szCs w:val="20"/>
        </w:rPr>
        <w:tab/>
        <w:t xml:space="preserve"> K. Xiao, Y. Q. Liu, G. Yu, and D. B. Zhu, “Organic Field-Effect Transistors Using Copper Phthalocyanine Thin Film,” Synthetic Metals 137, 991 (2003).</w:t>
      </w:r>
    </w:p>
    <w:p w14:paraId="6002AD0F" w14:textId="5866783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6.</w:t>
      </w:r>
      <w:r w:rsidRPr="00003415">
        <w:rPr>
          <w:rFonts w:ascii="Myriad Pro" w:hAnsi="Myriad Pro"/>
          <w:color w:val="000000" w:themeColor="text1"/>
          <w:sz w:val="20"/>
          <w:szCs w:val="20"/>
        </w:rPr>
        <w:tab/>
        <w:t xml:space="preserve"> X. B. Wang, Y. Q. Liu, P. A. Hu, G. Yu, K. Xiao, and D. B. Zhu, “Controllable Fabrication of Three-Dimensional Carbon Nanotube Alignments,” Advanced Materials 14(21), 557 (2002).</w:t>
      </w:r>
    </w:p>
    <w:p w14:paraId="61B61008" w14:textId="4DF0664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5.</w:t>
      </w:r>
      <w:r w:rsidRPr="00003415">
        <w:rPr>
          <w:rFonts w:ascii="Myriad Pro" w:hAnsi="Myriad Pro"/>
          <w:color w:val="000000" w:themeColor="text1"/>
          <w:sz w:val="20"/>
          <w:szCs w:val="20"/>
        </w:rPr>
        <w:tab/>
        <w:t xml:space="preserve"> K. Xiao, Y. Q. Liu, G. Yu, and D. B. Zhu, “Organic Field-Effect Transistors,” Chinese Science Bulletin 47, 881 (2002). In Chinese</w:t>
      </w:r>
    </w:p>
    <w:p w14:paraId="2091FF37" w14:textId="7A3656D2"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4.</w:t>
      </w:r>
      <w:r w:rsidRPr="00003415">
        <w:rPr>
          <w:rFonts w:ascii="Myriad Pro" w:hAnsi="Myriad Pro"/>
          <w:color w:val="000000" w:themeColor="text1"/>
          <w:sz w:val="20"/>
          <w:szCs w:val="20"/>
        </w:rPr>
        <w:tab/>
        <w:t xml:space="preserve"> K. Xiao, Y. G. Yan, L. C. Lei, Y. L. Du, “Application of Pd-Ag Alloy Diffusion Anode for Electrochemical Hydrogen Sensor,” Corrosion Science and Protection Technology 14, 125 (2002). In Chinese</w:t>
      </w:r>
    </w:p>
    <w:p w14:paraId="1BF8A192" w14:textId="25AA73EE"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3.</w:t>
      </w:r>
      <w:r w:rsidRPr="00003415">
        <w:rPr>
          <w:rFonts w:ascii="Myriad Pro" w:hAnsi="Myriad Pro"/>
          <w:color w:val="000000" w:themeColor="text1"/>
          <w:sz w:val="20"/>
          <w:szCs w:val="20"/>
        </w:rPr>
        <w:tab/>
        <w:t xml:space="preserve"> L. C. Lei, K. Xiao, Y. Shen, X. Shi, Y. Gao, Y. L. Du, “Preparation and Characteristics of </w:t>
      </w:r>
      <w:proofErr w:type="gramStart"/>
      <w:r w:rsidRPr="00003415">
        <w:rPr>
          <w:rFonts w:ascii="Myriad Pro" w:hAnsi="Myriad Pro"/>
          <w:color w:val="000000" w:themeColor="text1"/>
          <w:sz w:val="20"/>
          <w:szCs w:val="20"/>
        </w:rPr>
        <w:t>A</w:t>
      </w:r>
      <w:proofErr w:type="gramEnd"/>
      <w:r w:rsidRPr="00003415">
        <w:rPr>
          <w:rFonts w:ascii="Myriad Pro" w:hAnsi="Myriad Pro"/>
          <w:color w:val="000000" w:themeColor="text1"/>
          <w:sz w:val="20"/>
          <w:szCs w:val="20"/>
        </w:rPr>
        <w:t xml:space="preserve"> Novel Imidazoline Inhibitor Made from Naphthenic Acid and </w:t>
      </w:r>
      <w:proofErr w:type="spellStart"/>
      <w:r w:rsidRPr="00003415">
        <w:rPr>
          <w:rFonts w:ascii="Myriad Pro" w:hAnsi="Myriad Pro"/>
          <w:color w:val="000000" w:themeColor="text1"/>
          <w:sz w:val="20"/>
          <w:szCs w:val="20"/>
        </w:rPr>
        <w:t>Diethy-lenetriamine</w:t>
      </w:r>
      <w:proofErr w:type="spellEnd"/>
      <w:r w:rsidRPr="00003415">
        <w:rPr>
          <w:rFonts w:ascii="Myriad Pro" w:hAnsi="Myriad Pro"/>
          <w:color w:val="000000" w:themeColor="text1"/>
          <w:sz w:val="20"/>
          <w:szCs w:val="20"/>
        </w:rPr>
        <w:t>,” Corrosion and Protection 22, 420 (2001). In Chinese</w:t>
      </w:r>
    </w:p>
    <w:p w14:paraId="254AB9BA" w14:textId="1B10C839" w:rsidR="00786012"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2.</w:t>
      </w:r>
      <w:r w:rsidRPr="00003415">
        <w:rPr>
          <w:rFonts w:ascii="Myriad Pro" w:hAnsi="Myriad Pro"/>
          <w:color w:val="000000" w:themeColor="text1"/>
          <w:sz w:val="20"/>
          <w:szCs w:val="20"/>
        </w:rPr>
        <w:tab/>
        <w:t xml:space="preserve">K. Xiao, Y. G. Yan, L. C. Lei, and Y. L. Du, “Studies of </w:t>
      </w:r>
      <w:proofErr w:type="gramStart"/>
      <w:r w:rsidRPr="00003415">
        <w:rPr>
          <w:rFonts w:ascii="Myriad Pro" w:hAnsi="Myriad Pro"/>
          <w:color w:val="000000" w:themeColor="text1"/>
          <w:sz w:val="20"/>
          <w:szCs w:val="20"/>
        </w:rPr>
        <w:t>Solid State</w:t>
      </w:r>
      <w:proofErr w:type="gramEnd"/>
      <w:r w:rsidRPr="00003415">
        <w:rPr>
          <w:rFonts w:ascii="Myriad Pro" w:hAnsi="Myriad Pro"/>
          <w:color w:val="000000" w:themeColor="text1"/>
          <w:sz w:val="20"/>
          <w:szCs w:val="20"/>
        </w:rPr>
        <w:t xml:space="preserve"> Electrolyte Hydrogen Sensors,” Corrosion Science and Protection technology 13,165 (2001). In Chinese </w:t>
      </w:r>
    </w:p>
    <w:p w14:paraId="4A795AB7" w14:textId="0C4730BE" w:rsidR="00CE20BA" w:rsidRPr="00003415" w:rsidRDefault="00786012" w:rsidP="00786012">
      <w:pPr>
        <w:autoSpaceDE w:val="0"/>
        <w:autoSpaceDN w:val="0"/>
        <w:adjustRightInd w:val="0"/>
        <w:ind w:left="450" w:right="144" w:hanging="450"/>
        <w:jc w:val="both"/>
        <w:rPr>
          <w:rFonts w:ascii="Myriad Pro" w:hAnsi="Myriad Pro"/>
          <w:color w:val="000000" w:themeColor="text1"/>
          <w:sz w:val="20"/>
          <w:szCs w:val="20"/>
        </w:rPr>
      </w:pPr>
      <w:r w:rsidRPr="00003415">
        <w:rPr>
          <w:rFonts w:ascii="Myriad Pro" w:hAnsi="Myriad Pro"/>
          <w:color w:val="000000" w:themeColor="text1"/>
          <w:sz w:val="20"/>
          <w:szCs w:val="20"/>
        </w:rPr>
        <w:t>1.</w:t>
      </w:r>
      <w:r w:rsidRPr="00003415">
        <w:rPr>
          <w:rFonts w:ascii="Myriad Pro" w:hAnsi="Myriad Pro"/>
          <w:color w:val="000000" w:themeColor="text1"/>
          <w:sz w:val="20"/>
          <w:szCs w:val="20"/>
        </w:rPr>
        <w:tab/>
        <w:t>J. R. Song, Z. X. Gong, M. B. Luo, and K. Xiao, “Study on the Performance of Adsorbing Uranium by Attapulgite Clay,” Journal of East China Geological Institute 21, 265 (1998). In Chinese</w:t>
      </w:r>
    </w:p>
    <w:p w14:paraId="473DE1CF" w14:textId="1D66F238" w:rsidR="00491D4C" w:rsidRPr="006547BD" w:rsidRDefault="00491D4C" w:rsidP="003146ED">
      <w:pPr>
        <w:ind w:right="144"/>
        <w:jc w:val="both"/>
        <w:rPr>
          <w:rFonts w:ascii="Myriad Pro" w:hAnsi="Myriad Pro"/>
          <w:b/>
          <w:sz w:val="16"/>
          <w:szCs w:val="16"/>
        </w:rPr>
      </w:pPr>
    </w:p>
    <w:p w14:paraId="2EB1DBF0" w14:textId="77777777" w:rsidR="000B520D" w:rsidRPr="00F57630" w:rsidRDefault="000B520D" w:rsidP="000B520D">
      <w:pPr>
        <w:tabs>
          <w:tab w:val="left" w:pos="840"/>
          <w:tab w:val="left" w:pos="4560"/>
          <w:tab w:val="left" w:pos="5880"/>
          <w:tab w:val="left" w:pos="6960"/>
        </w:tabs>
        <w:ind w:right="144"/>
        <w:jc w:val="both"/>
        <w:rPr>
          <w:rFonts w:ascii="Myriad Pro" w:eastAsia="Cambria" w:hAnsi="Myriad Pro"/>
          <w:b/>
          <w:color w:val="1F497D" w:themeColor="text2"/>
          <w:sz w:val="20"/>
          <w:szCs w:val="20"/>
        </w:rPr>
      </w:pPr>
      <w:r w:rsidRPr="00637FD6">
        <w:rPr>
          <w:rFonts w:ascii="Myriad Pro" w:eastAsia="Cambria" w:hAnsi="Myriad Pro"/>
          <w:b/>
          <w:color w:val="1F497D" w:themeColor="text2"/>
          <w:sz w:val="20"/>
          <w:szCs w:val="20"/>
        </w:rPr>
        <w:t>Patent</w:t>
      </w:r>
      <w:r>
        <w:rPr>
          <w:rFonts w:ascii="Myriad Pro" w:eastAsia="Cambria" w:hAnsi="Myriad Pro"/>
          <w:b/>
          <w:color w:val="1F497D" w:themeColor="text2"/>
          <w:sz w:val="20"/>
          <w:szCs w:val="20"/>
        </w:rPr>
        <w:t>s</w:t>
      </w:r>
      <w:r w:rsidRPr="00637FD6">
        <w:rPr>
          <w:rFonts w:ascii="Myriad Pro" w:eastAsia="Cambria" w:hAnsi="Myriad Pro"/>
          <w:b/>
          <w:color w:val="1F497D" w:themeColor="text2"/>
          <w:sz w:val="20"/>
          <w:szCs w:val="20"/>
        </w:rPr>
        <w:t>:</w:t>
      </w:r>
      <w:r>
        <w:rPr>
          <w:rFonts w:ascii="Myriad Pro" w:hAnsi="Myriad Pro" w:cs="Avenir Book"/>
          <w:sz w:val="20"/>
          <w:szCs w:val="20"/>
        </w:rPr>
        <w:tab/>
      </w:r>
    </w:p>
    <w:p w14:paraId="784F5CBA"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2017</w:t>
      </w:r>
      <w:r>
        <w:rPr>
          <w:rFonts w:ascii="Myriad Pro" w:hAnsi="Myriad Pro" w:cs="Avenir Book"/>
          <w:sz w:val="20"/>
          <w:szCs w:val="20"/>
        </w:rPr>
        <w:tab/>
      </w:r>
      <w:r w:rsidRPr="008C6F22">
        <w:rPr>
          <w:rFonts w:ascii="Myriad Pro" w:hAnsi="Myriad Pro" w:cs="Avenir Book"/>
          <w:sz w:val="20"/>
          <w:szCs w:val="20"/>
        </w:rPr>
        <w:t xml:space="preserve">D. B. </w:t>
      </w:r>
      <w:proofErr w:type="spellStart"/>
      <w:r w:rsidRPr="008C6F22">
        <w:rPr>
          <w:rFonts w:ascii="Myriad Pro" w:hAnsi="Myriad Pro" w:cs="Avenir Book"/>
          <w:sz w:val="20"/>
          <w:szCs w:val="20"/>
        </w:rPr>
        <w:t>Geohegan</w:t>
      </w:r>
      <w:proofErr w:type="spellEnd"/>
      <w:r w:rsidRPr="008C6F22">
        <w:rPr>
          <w:rFonts w:ascii="Myriad Pro" w:hAnsi="Myriad Pro" w:cs="Avenir Book"/>
          <w:sz w:val="20"/>
          <w:szCs w:val="20"/>
        </w:rPr>
        <w:t xml:space="preserve">, O. E. Dyck, J. K. </w:t>
      </w:r>
      <w:proofErr w:type="spellStart"/>
      <w:r w:rsidRPr="008C6F22">
        <w:rPr>
          <w:rFonts w:ascii="Myriad Pro" w:hAnsi="Myriad Pro" w:cs="Avenir Book"/>
          <w:sz w:val="20"/>
          <w:szCs w:val="20"/>
        </w:rPr>
        <w:t>Keum</w:t>
      </w:r>
      <w:proofErr w:type="spellEnd"/>
      <w:r w:rsidRPr="008C6F22">
        <w:rPr>
          <w:rFonts w:ascii="Myriad Pro" w:hAnsi="Myriad Pro" w:cs="Avenir Book"/>
          <w:sz w:val="20"/>
          <w:szCs w:val="20"/>
        </w:rPr>
        <w:t xml:space="preserve">, J. D. </w:t>
      </w:r>
      <w:proofErr w:type="spellStart"/>
      <w:r w:rsidRPr="008C6F22">
        <w:rPr>
          <w:rFonts w:ascii="Myriad Pro" w:hAnsi="Myriad Pro" w:cs="Avenir Book"/>
          <w:sz w:val="20"/>
          <w:szCs w:val="20"/>
        </w:rPr>
        <w:t>Poplawsky</w:t>
      </w:r>
      <w:proofErr w:type="spellEnd"/>
      <w:r w:rsidRPr="008C6F22">
        <w:rPr>
          <w:rFonts w:ascii="Myriad Pro" w:hAnsi="Myriad Pro" w:cs="Avenir Book"/>
          <w:sz w:val="20"/>
          <w:szCs w:val="20"/>
        </w:rPr>
        <w:t>, K. Xiao, B. Yang, “Hybrid Perovskite Films”, 20170098514.</w:t>
      </w:r>
    </w:p>
    <w:p w14:paraId="17A543E8"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2015</w:t>
      </w:r>
      <w:r>
        <w:rPr>
          <w:rFonts w:ascii="Myriad Pro" w:hAnsi="Myriad Pro" w:cs="Avenir Book"/>
          <w:sz w:val="20"/>
          <w:szCs w:val="20"/>
        </w:rPr>
        <w:tab/>
      </w:r>
      <w:r w:rsidRPr="008C6F22">
        <w:rPr>
          <w:rFonts w:ascii="Myriad Pro" w:hAnsi="Myriad Pro" w:cs="Avenir Book"/>
          <w:sz w:val="20"/>
          <w:szCs w:val="20"/>
        </w:rPr>
        <w:t xml:space="preserve">D. B. </w:t>
      </w:r>
      <w:proofErr w:type="spellStart"/>
      <w:r w:rsidRPr="008C6F22">
        <w:rPr>
          <w:rFonts w:ascii="Myriad Pro" w:hAnsi="Myriad Pro" w:cs="Avenir Book"/>
          <w:sz w:val="20"/>
          <w:szCs w:val="20"/>
        </w:rPr>
        <w:t>Geohegan</w:t>
      </w:r>
      <w:proofErr w:type="spellEnd"/>
      <w:r w:rsidRPr="008C6F22">
        <w:rPr>
          <w:rFonts w:ascii="Myriad Pro" w:hAnsi="Myriad Pro" w:cs="Avenir Book"/>
          <w:sz w:val="20"/>
          <w:szCs w:val="20"/>
        </w:rPr>
        <w:t xml:space="preserve">, M-W. Lin, M. </w:t>
      </w:r>
      <w:proofErr w:type="spellStart"/>
      <w:r w:rsidRPr="008C6F22">
        <w:rPr>
          <w:rFonts w:ascii="Myriad Pro" w:hAnsi="Myriad Pro" w:cs="Avenir Book"/>
          <w:sz w:val="20"/>
          <w:szCs w:val="20"/>
        </w:rPr>
        <w:t>Mahjouri-Samani</w:t>
      </w:r>
      <w:proofErr w:type="spellEnd"/>
      <w:r w:rsidRPr="008C6F22">
        <w:rPr>
          <w:rFonts w:ascii="Myriad Pro" w:hAnsi="Myriad Pro" w:cs="Avenir Book"/>
          <w:sz w:val="20"/>
          <w:szCs w:val="20"/>
        </w:rPr>
        <w:t xml:space="preserve">, A. </w:t>
      </w:r>
      <w:proofErr w:type="spellStart"/>
      <w:r w:rsidRPr="008C6F22">
        <w:rPr>
          <w:rFonts w:ascii="Myriad Pro" w:hAnsi="Myriad Pro" w:cs="Avenir Book"/>
          <w:sz w:val="20"/>
          <w:szCs w:val="20"/>
        </w:rPr>
        <w:t>Puretzky</w:t>
      </w:r>
      <w:proofErr w:type="spellEnd"/>
      <w:r w:rsidRPr="008C6F22">
        <w:rPr>
          <w:rFonts w:ascii="Myriad Pro" w:hAnsi="Myriad Pro" w:cs="Avenir Book"/>
          <w:sz w:val="20"/>
          <w:szCs w:val="20"/>
        </w:rPr>
        <w:t>, C. M. Rouleau, K. Wang, K. Xiao, “Patterned Two-</w:t>
      </w:r>
      <w:r w:rsidRPr="008C6F22">
        <w:rPr>
          <w:rFonts w:ascii="Myriad Pro" w:hAnsi="Myriad Pro" w:cs="Avenir Book"/>
          <w:sz w:val="20"/>
          <w:szCs w:val="20"/>
        </w:rPr>
        <w:lastRenderedPageBreak/>
        <w:t xml:space="preserve">Dimensional </w:t>
      </w:r>
      <w:proofErr w:type="spellStart"/>
      <w:r w:rsidRPr="008C6F22">
        <w:rPr>
          <w:rFonts w:ascii="Myriad Pro" w:hAnsi="Myriad Pro" w:cs="Avenir Book"/>
          <w:sz w:val="20"/>
          <w:szCs w:val="20"/>
        </w:rPr>
        <w:t>Heterocrystals</w:t>
      </w:r>
      <w:proofErr w:type="spellEnd"/>
      <w:r w:rsidRPr="008C6F22">
        <w:rPr>
          <w:rFonts w:ascii="Myriad Pro" w:hAnsi="Myriad Pro" w:cs="Avenir Book"/>
          <w:sz w:val="20"/>
          <w:szCs w:val="20"/>
        </w:rPr>
        <w:t xml:space="preserve">”, 201503565, DOE S-138,201 </w:t>
      </w:r>
    </w:p>
    <w:p w14:paraId="3A2AEA55"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2003</w:t>
      </w:r>
      <w:r>
        <w:rPr>
          <w:rFonts w:ascii="Myriad Pro" w:hAnsi="Myriad Pro" w:cs="Avenir Book"/>
          <w:sz w:val="20"/>
          <w:szCs w:val="20"/>
        </w:rPr>
        <w:tab/>
      </w:r>
      <w:r w:rsidRPr="008C6F22">
        <w:rPr>
          <w:rFonts w:ascii="Myriad Pro" w:hAnsi="Myriad Pro" w:cs="Avenir Book"/>
          <w:sz w:val="20"/>
          <w:szCs w:val="20"/>
        </w:rPr>
        <w:t>Y. Q. Liu, K. Xiao, P. A. Hu, G. Yu, L. Fu, D. B. Zhu, “A New Method for the Fabrication of Nanotube-FET Devices Based on N-doped Carbon Nanotubes,” CN ZL 03108244.</w:t>
      </w:r>
    </w:p>
    <w:p w14:paraId="1B6C8A8F"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2003</w:t>
      </w:r>
      <w:r>
        <w:rPr>
          <w:rFonts w:ascii="Myriad Pro" w:hAnsi="Myriad Pro" w:cs="Avenir Book"/>
          <w:sz w:val="20"/>
          <w:szCs w:val="20"/>
        </w:rPr>
        <w:tab/>
      </w:r>
      <w:r w:rsidRPr="008C6F22">
        <w:rPr>
          <w:rFonts w:ascii="Myriad Pro" w:hAnsi="Myriad Pro" w:cs="Avenir Book"/>
          <w:sz w:val="20"/>
          <w:szCs w:val="20"/>
        </w:rPr>
        <w:t xml:space="preserve">Y. Q. Liu, K. Xiao, P. A. Hu, G. Yu, L. Fu, D.B. Zhu, “Process for Preparing a </w:t>
      </w:r>
      <w:proofErr w:type="spellStart"/>
      <w:r w:rsidRPr="008C6F22">
        <w:rPr>
          <w:rFonts w:ascii="Myriad Pro" w:hAnsi="Myriad Pro" w:cs="Avenir Book"/>
          <w:sz w:val="20"/>
          <w:szCs w:val="20"/>
        </w:rPr>
        <w:t>CNx</w:t>
      </w:r>
      <w:proofErr w:type="spellEnd"/>
      <w:r w:rsidRPr="008C6F22">
        <w:rPr>
          <w:rFonts w:ascii="Myriad Pro" w:hAnsi="Myriad Pro" w:cs="Avenir Book"/>
          <w:sz w:val="20"/>
          <w:szCs w:val="20"/>
        </w:rPr>
        <w:t>/C Nanotube Diodes and Its Rectifying Properties,” CN ZL 03104280.5.</w:t>
      </w:r>
    </w:p>
    <w:p w14:paraId="2E0C54F6"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2004</w:t>
      </w:r>
      <w:r>
        <w:rPr>
          <w:rFonts w:ascii="Myriad Pro" w:hAnsi="Myriad Pro" w:cs="Avenir Book"/>
          <w:sz w:val="20"/>
          <w:szCs w:val="20"/>
        </w:rPr>
        <w:tab/>
      </w:r>
      <w:r w:rsidRPr="008C6F22">
        <w:rPr>
          <w:rFonts w:ascii="Myriad Pro" w:hAnsi="Myriad Pro" w:cs="Avenir Book"/>
          <w:sz w:val="20"/>
          <w:szCs w:val="20"/>
        </w:rPr>
        <w:t>Y. Q. Liu, Y. Sun, Y. Ma, K. Xiao, G. Yu, D. Zhu, “Fabrication Way and Application of 5,5’-bis-biphenyl-dithieno[3,2-b:2’,3’-</w:t>
      </w:r>
      <w:proofErr w:type="gramStart"/>
      <w:r w:rsidRPr="008C6F22">
        <w:rPr>
          <w:rFonts w:ascii="Myriad Pro" w:hAnsi="Myriad Pro" w:cs="Avenir Book"/>
          <w:sz w:val="20"/>
          <w:szCs w:val="20"/>
        </w:rPr>
        <w:t>d]thiophene</w:t>
      </w:r>
      <w:proofErr w:type="gramEnd"/>
      <w:r w:rsidRPr="008C6F22">
        <w:rPr>
          <w:rFonts w:ascii="Myriad Pro" w:hAnsi="Myriad Pro" w:cs="Avenir Book"/>
          <w:sz w:val="20"/>
          <w:szCs w:val="20"/>
        </w:rPr>
        <w:t xml:space="preserve"> Compounds,” CN ZL 200410046350.8.</w:t>
      </w:r>
    </w:p>
    <w:p w14:paraId="2A242002" w14:textId="77777777" w:rsidR="000B520D"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2004</w:t>
      </w:r>
      <w:r>
        <w:rPr>
          <w:rFonts w:ascii="Myriad Pro" w:hAnsi="Myriad Pro" w:cs="Avenir Book"/>
          <w:sz w:val="20"/>
          <w:szCs w:val="20"/>
        </w:rPr>
        <w:tab/>
      </w:r>
      <w:r w:rsidRPr="008C6F22">
        <w:rPr>
          <w:rFonts w:ascii="Myriad Pro" w:hAnsi="Myriad Pro" w:cs="Avenir Book"/>
          <w:sz w:val="20"/>
          <w:szCs w:val="20"/>
        </w:rPr>
        <w:t xml:space="preserve">Y. Q. Liu, K. Xiao, Y. Fu, G. Yu, Y. Luo, J. </w:t>
      </w:r>
      <w:proofErr w:type="spellStart"/>
      <w:r w:rsidRPr="008C6F22">
        <w:rPr>
          <w:rFonts w:ascii="Myriad Pro" w:hAnsi="Myriad Pro" w:cs="Avenir Book"/>
          <w:sz w:val="20"/>
          <w:szCs w:val="20"/>
        </w:rPr>
        <w:t>Zhai</w:t>
      </w:r>
      <w:proofErr w:type="spellEnd"/>
      <w:r w:rsidRPr="008C6F22">
        <w:rPr>
          <w:rFonts w:ascii="Myriad Pro" w:hAnsi="Myriad Pro" w:cs="Avenir Book"/>
          <w:sz w:val="20"/>
          <w:szCs w:val="20"/>
        </w:rPr>
        <w:t xml:space="preserve">, L. Jiang, W. </w:t>
      </w:r>
      <w:proofErr w:type="gramStart"/>
      <w:r w:rsidRPr="008C6F22">
        <w:rPr>
          <w:rFonts w:ascii="Myriad Pro" w:hAnsi="Myriad Pro" w:cs="Avenir Book"/>
          <w:sz w:val="20"/>
          <w:szCs w:val="20"/>
        </w:rPr>
        <w:t>Hu</w:t>
      </w:r>
      <w:proofErr w:type="gramEnd"/>
      <w:r w:rsidRPr="008C6F22">
        <w:rPr>
          <w:rFonts w:ascii="Myriad Pro" w:hAnsi="Myriad Pro" w:cs="Avenir Book"/>
          <w:sz w:val="20"/>
          <w:szCs w:val="20"/>
        </w:rPr>
        <w:t xml:space="preserve"> and D. Zhu, “Fabrication Way of Field-Effect Transistors Controlled by Light Intensity,” CN ZL 200410101837.1</w:t>
      </w:r>
      <w:r>
        <w:rPr>
          <w:rFonts w:ascii="Myriad Pro" w:hAnsi="Myriad Pro" w:cs="Avenir Book"/>
          <w:sz w:val="20"/>
          <w:szCs w:val="20"/>
        </w:rPr>
        <w:t>.</w:t>
      </w:r>
    </w:p>
    <w:p w14:paraId="46ECC0DF"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Y.Q. Liu, K. Xiao, P.A. Hu, G. Yu, X. B. Wang, D. B. Zhu, “Fabrication of Thin-Film Transistors Based on Aligned Carbon Nanotubes,” CN ZL 02145889.8.</w:t>
      </w:r>
    </w:p>
    <w:p w14:paraId="03B0042E"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 xml:space="preserve">Y. Q. Liu, P. A. Hu, K. Xiao, X. B. Wang, L. Fu, D. B. Zhu, “Fabrication and Application of </w:t>
      </w:r>
      <w:proofErr w:type="spellStart"/>
      <w:r w:rsidRPr="008C6F22">
        <w:rPr>
          <w:rFonts w:ascii="Myriad Pro" w:hAnsi="Myriad Pro" w:cs="Avenir Book"/>
          <w:sz w:val="20"/>
          <w:szCs w:val="20"/>
        </w:rPr>
        <w:t>CNx</w:t>
      </w:r>
      <w:proofErr w:type="spellEnd"/>
      <w:r w:rsidRPr="008C6F22">
        <w:rPr>
          <w:rFonts w:ascii="Myriad Pro" w:hAnsi="Myriad Pro" w:cs="Avenir Book"/>
          <w:sz w:val="20"/>
          <w:szCs w:val="20"/>
        </w:rPr>
        <w:t>/C Nanotube Junctions,” CN ZL 02160815.6.</w:t>
      </w:r>
    </w:p>
    <w:p w14:paraId="129D1209" w14:textId="77777777" w:rsidR="000B520D" w:rsidRPr="008C6F22" w:rsidRDefault="000B520D" w:rsidP="000B520D">
      <w:pPr>
        <w:widowControl w:val="0"/>
        <w:autoSpaceDE w:val="0"/>
        <w:autoSpaceDN w:val="0"/>
        <w:adjustRightInd w:val="0"/>
        <w:ind w:left="720" w:right="144" w:hanging="720"/>
        <w:jc w:val="both"/>
        <w:rPr>
          <w:rFonts w:ascii="Myriad Pro" w:hAnsi="Myriad Pro" w:cs="Avenir Book"/>
          <w:sz w:val="20"/>
          <w:szCs w:val="20"/>
        </w:rPr>
      </w:pPr>
      <w:r>
        <w:rPr>
          <w:rFonts w:ascii="Myriad Pro" w:hAnsi="Myriad Pro" w:cs="Avenir Book"/>
          <w:sz w:val="20"/>
          <w:szCs w:val="20"/>
        </w:rPr>
        <w:t>2002</w:t>
      </w:r>
      <w:r>
        <w:rPr>
          <w:rFonts w:ascii="Myriad Pro" w:hAnsi="Myriad Pro" w:cs="Avenir Book"/>
          <w:sz w:val="20"/>
          <w:szCs w:val="20"/>
        </w:rPr>
        <w:tab/>
      </w:r>
      <w:r w:rsidRPr="008C6F22">
        <w:rPr>
          <w:rFonts w:ascii="Myriad Pro" w:hAnsi="Myriad Pro" w:cs="Avenir Book"/>
          <w:sz w:val="20"/>
          <w:szCs w:val="20"/>
        </w:rPr>
        <w:t>Y. Q. Liu, X. B. Wang, P. A. Hu, G. Yu, K. Xiao, and D. B. Zhu, “A Synthesis Method of Three-Dimensional Carbon Nanotube Alignments,” CN ZL 02102542.8.</w:t>
      </w:r>
    </w:p>
    <w:p w14:paraId="77208A79" w14:textId="77777777" w:rsidR="008A7BAF" w:rsidRPr="006547BD" w:rsidRDefault="008A7BAF" w:rsidP="003146ED">
      <w:pPr>
        <w:ind w:right="144"/>
        <w:jc w:val="both"/>
        <w:rPr>
          <w:rFonts w:ascii="Myriad Pro" w:hAnsi="Myriad Pro"/>
          <w:b/>
          <w:sz w:val="16"/>
          <w:szCs w:val="16"/>
        </w:rPr>
      </w:pPr>
    </w:p>
    <w:p w14:paraId="46EDFF34" w14:textId="00292658" w:rsidR="00197CF3" w:rsidRPr="00197CF3" w:rsidRDefault="00590EF1" w:rsidP="00197CF3">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Presentations</w:t>
      </w:r>
      <w:r w:rsidR="003C18EA" w:rsidRPr="00637FD6">
        <w:rPr>
          <w:rFonts w:ascii="Myriad Pro" w:hAnsi="Myriad Pro"/>
          <w:b/>
          <w:color w:val="1F497D" w:themeColor="text2"/>
          <w:sz w:val="20"/>
          <w:szCs w:val="20"/>
        </w:rPr>
        <w:t>:</w:t>
      </w:r>
    </w:p>
    <w:p w14:paraId="0B62133E" w14:textId="298ED957" w:rsidR="00104624" w:rsidRDefault="00104624" w:rsidP="00104624">
      <w:pPr>
        <w:ind w:right="144"/>
        <w:jc w:val="both"/>
        <w:rPr>
          <w:rFonts w:ascii="Myriad Pro" w:eastAsia="Cambria" w:hAnsi="Myriad Pro"/>
          <w:sz w:val="20"/>
          <w:szCs w:val="20"/>
        </w:rPr>
      </w:pPr>
      <w:r w:rsidRPr="00104624">
        <w:rPr>
          <w:rFonts w:ascii="Myriad Pro" w:eastAsia="Cambria" w:hAnsi="Myriad Pro"/>
          <w:sz w:val="20"/>
          <w:szCs w:val="20"/>
        </w:rPr>
        <w:t xml:space="preserve"> </w:t>
      </w:r>
    </w:p>
    <w:p w14:paraId="0E09D09B" w14:textId="0631F60F" w:rsidR="00457955" w:rsidRDefault="00457955" w:rsidP="0005257D">
      <w:pPr>
        <w:ind w:left="360" w:right="144" w:hanging="360"/>
        <w:jc w:val="both"/>
        <w:rPr>
          <w:rFonts w:ascii="Myriad Pro" w:eastAsia="Cambria" w:hAnsi="Myriad Pro"/>
          <w:sz w:val="20"/>
          <w:szCs w:val="20"/>
        </w:rPr>
      </w:pPr>
      <w:r>
        <w:rPr>
          <w:rFonts w:ascii="Myriad Pro" w:eastAsia="Cambria" w:hAnsi="Myriad Pro"/>
          <w:sz w:val="20"/>
          <w:szCs w:val="20"/>
        </w:rPr>
        <w:t>50</w:t>
      </w:r>
      <w:r w:rsidR="00104624">
        <w:rPr>
          <w:rFonts w:ascii="Myriad Pro" w:eastAsia="Cambria" w:hAnsi="Myriad Pro"/>
          <w:sz w:val="20"/>
          <w:szCs w:val="20"/>
        </w:rPr>
        <w:t>.</w:t>
      </w:r>
      <w:r w:rsidR="00104624">
        <w:rPr>
          <w:rFonts w:ascii="Myriad Pro" w:eastAsia="Cambria" w:hAnsi="Myriad Pro"/>
          <w:sz w:val="20"/>
          <w:szCs w:val="20"/>
        </w:rPr>
        <w:tab/>
      </w:r>
      <w:r>
        <w:rPr>
          <w:rFonts w:ascii="Myriad Pro" w:eastAsia="Cambria" w:hAnsi="Myriad Pro"/>
          <w:sz w:val="20"/>
          <w:szCs w:val="20"/>
        </w:rPr>
        <w:t>“Understanding the van der Waals epitaxial growth of 2D materials and heterostructures”, 2023 Lawrence Symposium on Epitaxy, Arizona State University, Phoenix, AZ, January 5-6, 2023. (Invited talk)</w:t>
      </w:r>
    </w:p>
    <w:p w14:paraId="4613901C" w14:textId="2FBAB6F1" w:rsidR="00626DCF" w:rsidRDefault="00457955" w:rsidP="0005257D">
      <w:pPr>
        <w:ind w:left="360" w:right="144" w:hanging="360"/>
        <w:jc w:val="both"/>
        <w:rPr>
          <w:rFonts w:ascii="Myriad Pro" w:eastAsia="Cambria" w:hAnsi="Myriad Pro"/>
          <w:sz w:val="20"/>
          <w:szCs w:val="20"/>
        </w:rPr>
      </w:pPr>
      <w:r>
        <w:rPr>
          <w:rFonts w:ascii="Myriad Pro" w:eastAsia="Cambria" w:hAnsi="Myriad Pro"/>
          <w:sz w:val="20"/>
          <w:szCs w:val="20"/>
        </w:rPr>
        <w:t xml:space="preserve">49. </w:t>
      </w:r>
      <w:r w:rsidR="00626DCF">
        <w:rPr>
          <w:rFonts w:ascii="Myriad Pro" w:eastAsia="Cambria" w:hAnsi="Myriad Pro"/>
          <w:sz w:val="20"/>
          <w:szCs w:val="20"/>
        </w:rPr>
        <w:t>“</w:t>
      </w:r>
      <w:r w:rsidR="00626DCF" w:rsidRPr="00626DCF">
        <w:rPr>
          <w:rFonts w:ascii="Myriad Pro" w:eastAsia="Cambria" w:hAnsi="Myriad Pro"/>
          <w:sz w:val="20"/>
          <w:szCs w:val="20"/>
        </w:rPr>
        <w:t>Isotope effect on the thermal and optical properties of atomically thin 2D materials</w:t>
      </w:r>
      <w:r w:rsidR="00626DCF">
        <w:rPr>
          <w:rFonts w:ascii="Myriad Pro" w:eastAsia="Cambria" w:hAnsi="Myriad Pro"/>
          <w:sz w:val="20"/>
          <w:szCs w:val="20"/>
        </w:rPr>
        <w:t>”,</w:t>
      </w:r>
      <w:r w:rsidR="00626DCF" w:rsidRPr="00626DCF">
        <w:rPr>
          <w:rFonts w:ascii="Myriad Pro" w:eastAsia="Cambria" w:hAnsi="Myriad Pro"/>
          <w:sz w:val="20"/>
          <w:szCs w:val="20"/>
        </w:rPr>
        <w:t xml:space="preserve"> </w:t>
      </w:r>
      <w:r w:rsidR="00626DCF">
        <w:rPr>
          <w:rFonts w:ascii="Myriad Pro" w:eastAsia="Cambria" w:hAnsi="Myriad Pro"/>
          <w:sz w:val="20"/>
          <w:szCs w:val="20"/>
        </w:rPr>
        <w:t xml:space="preserve">the </w:t>
      </w:r>
      <w:r w:rsidR="00626DCF" w:rsidRPr="00626DCF">
        <w:rPr>
          <w:rFonts w:ascii="Myriad Pro" w:eastAsia="Cambria" w:hAnsi="Myriad Pro"/>
          <w:sz w:val="20"/>
          <w:szCs w:val="20"/>
        </w:rPr>
        <w:t>20th International Symposium on the Physics of Semiconductors and Applications (ISPSA 2022)</w:t>
      </w:r>
      <w:r w:rsidR="00626DCF">
        <w:rPr>
          <w:rFonts w:ascii="Myriad Pro" w:eastAsia="Cambria" w:hAnsi="Myriad Pro"/>
          <w:sz w:val="20"/>
          <w:szCs w:val="20"/>
        </w:rPr>
        <w:t xml:space="preserve">, </w:t>
      </w:r>
      <w:proofErr w:type="spellStart"/>
      <w:r w:rsidR="00626DCF" w:rsidRPr="00626DCF">
        <w:rPr>
          <w:rFonts w:ascii="Myriad Pro" w:eastAsia="Cambria" w:hAnsi="Myriad Pro"/>
          <w:sz w:val="20"/>
          <w:szCs w:val="20"/>
        </w:rPr>
        <w:t>Jeju</w:t>
      </w:r>
      <w:proofErr w:type="spellEnd"/>
      <w:r w:rsidR="00626DCF" w:rsidRPr="00626DCF">
        <w:rPr>
          <w:rFonts w:ascii="Myriad Pro" w:eastAsia="Cambria" w:hAnsi="Myriad Pro"/>
          <w:sz w:val="20"/>
          <w:szCs w:val="20"/>
        </w:rPr>
        <w:t>, Korea</w:t>
      </w:r>
      <w:r w:rsidR="00626DCF">
        <w:rPr>
          <w:rFonts w:ascii="Myriad Pro" w:eastAsia="Cambria" w:hAnsi="Myriad Pro"/>
          <w:sz w:val="20"/>
          <w:szCs w:val="20"/>
        </w:rPr>
        <w:t xml:space="preserve">, </w:t>
      </w:r>
      <w:r w:rsidR="00626DCF" w:rsidRPr="00626DCF">
        <w:rPr>
          <w:rFonts w:ascii="Myriad Pro" w:eastAsia="Cambria" w:hAnsi="Myriad Pro"/>
          <w:sz w:val="20"/>
          <w:szCs w:val="20"/>
        </w:rPr>
        <w:t>July 17~21, 2022</w:t>
      </w:r>
      <w:r w:rsidR="00626DCF">
        <w:rPr>
          <w:rFonts w:ascii="Myriad Pro" w:eastAsia="Cambria" w:hAnsi="Myriad Pro"/>
          <w:sz w:val="20"/>
          <w:szCs w:val="20"/>
        </w:rPr>
        <w:t xml:space="preserve"> (Invited talk)</w:t>
      </w:r>
    </w:p>
    <w:p w14:paraId="03486705" w14:textId="27F30D0B" w:rsidR="007D0B25" w:rsidRDefault="00626DCF" w:rsidP="0005257D">
      <w:pPr>
        <w:ind w:left="360" w:right="144" w:hanging="360"/>
        <w:jc w:val="both"/>
        <w:rPr>
          <w:rFonts w:ascii="Myriad Pro" w:eastAsia="Cambria" w:hAnsi="Myriad Pro"/>
          <w:sz w:val="20"/>
          <w:szCs w:val="20"/>
        </w:rPr>
      </w:pPr>
      <w:r>
        <w:rPr>
          <w:rFonts w:ascii="Myriad Pro" w:eastAsia="Cambria" w:hAnsi="Myriad Pro"/>
          <w:sz w:val="20"/>
          <w:szCs w:val="20"/>
        </w:rPr>
        <w:t>48.</w:t>
      </w:r>
      <w:r>
        <w:rPr>
          <w:rFonts w:ascii="Myriad Pro" w:eastAsia="Cambria" w:hAnsi="Myriad Pro"/>
          <w:sz w:val="20"/>
          <w:szCs w:val="20"/>
        </w:rPr>
        <w:tab/>
      </w:r>
      <w:r w:rsidR="007D0B25">
        <w:rPr>
          <w:rFonts w:ascii="Myriad Pro" w:eastAsia="Cambria" w:hAnsi="Myriad Pro"/>
          <w:sz w:val="20"/>
          <w:szCs w:val="20"/>
        </w:rPr>
        <w:t>“</w:t>
      </w:r>
      <w:r w:rsidR="007D0B25" w:rsidRPr="007D0B25">
        <w:rPr>
          <w:rFonts w:ascii="Myriad Pro" w:eastAsia="Cambria" w:hAnsi="Myriad Pro"/>
          <w:sz w:val="20"/>
          <w:szCs w:val="20"/>
        </w:rPr>
        <w:t>Nonequilibrium synthesis to tailor heterogeneity in 2D materials</w:t>
      </w:r>
      <w:r w:rsidR="007D0B25">
        <w:rPr>
          <w:rFonts w:ascii="Myriad Pro" w:eastAsia="Cambria" w:hAnsi="Myriad Pro"/>
          <w:sz w:val="20"/>
          <w:szCs w:val="20"/>
        </w:rPr>
        <w:t>”</w:t>
      </w:r>
      <w:r w:rsidR="007D0B25" w:rsidRPr="007D0B25">
        <w:rPr>
          <w:rFonts w:ascii="Myriad Pro" w:eastAsia="Cambria" w:hAnsi="Myriad Pro"/>
          <w:sz w:val="20"/>
          <w:szCs w:val="20"/>
        </w:rPr>
        <w:t xml:space="preserve">, the Guadalupe Workshop X on single wall carbon nanotubes and related materials, Hill Country, TX, May 13-17, 2022. </w:t>
      </w:r>
      <w:r w:rsidR="007D0B25">
        <w:rPr>
          <w:rFonts w:ascii="Myriad Pro" w:eastAsia="Cambria" w:hAnsi="Myriad Pro"/>
          <w:sz w:val="20"/>
          <w:szCs w:val="20"/>
        </w:rPr>
        <w:t>(Invited talk)</w:t>
      </w:r>
    </w:p>
    <w:p w14:paraId="409BD9C4" w14:textId="63D64B6C" w:rsidR="00845CD9" w:rsidRDefault="007D0B25" w:rsidP="0005257D">
      <w:pPr>
        <w:ind w:left="360" w:right="144" w:hanging="360"/>
        <w:jc w:val="both"/>
        <w:rPr>
          <w:rFonts w:ascii="Myriad Pro" w:eastAsia="Cambria" w:hAnsi="Myriad Pro"/>
          <w:sz w:val="20"/>
          <w:szCs w:val="20"/>
        </w:rPr>
      </w:pPr>
      <w:r>
        <w:rPr>
          <w:rFonts w:ascii="Myriad Pro" w:eastAsia="Cambria" w:hAnsi="Myriad Pro"/>
          <w:sz w:val="20"/>
          <w:szCs w:val="20"/>
        </w:rPr>
        <w:t>47.</w:t>
      </w:r>
      <w:r>
        <w:rPr>
          <w:rFonts w:ascii="Myriad Pro" w:eastAsia="Cambria" w:hAnsi="Myriad Pro"/>
          <w:sz w:val="20"/>
          <w:szCs w:val="20"/>
        </w:rPr>
        <w:tab/>
      </w:r>
      <w:r w:rsidR="00845CD9">
        <w:rPr>
          <w:rFonts w:ascii="Myriad Pro" w:eastAsia="Cambria" w:hAnsi="Myriad Pro"/>
          <w:sz w:val="20"/>
          <w:szCs w:val="20"/>
        </w:rPr>
        <w:t>“</w:t>
      </w:r>
      <w:r w:rsidR="00845CD9" w:rsidRPr="00845CD9">
        <w:rPr>
          <w:rFonts w:ascii="Myriad Pro" w:eastAsia="Cambria" w:hAnsi="Myriad Pro"/>
          <w:sz w:val="20"/>
          <w:szCs w:val="20"/>
        </w:rPr>
        <w:t>Defect Engineering in 2D Materials by Non-equilibrium Synthesis and Processing</w:t>
      </w:r>
      <w:r w:rsidR="00845CD9">
        <w:rPr>
          <w:rFonts w:ascii="Myriad Pro" w:eastAsia="Cambria" w:hAnsi="Myriad Pro"/>
          <w:sz w:val="20"/>
          <w:szCs w:val="20"/>
        </w:rPr>
        <w:t>”,</w:t>
      </w:r>
      <w:r w:rsidR="00845CD9" w:rsidRPr="00845CD9">
        <w:rPr>
          <w:rFonts w:ascii="Myriad Pro" w:eastAsia="Cambria" w:hAnsi="Myriad Pro"/>
          <w:sz w:val="20"/>
          <w:szCs w:val="20"/>
        </w:rPr>
        <w:t xml:space="preserve"> International Conference on Advances in Functional Materials</w:t>
      </w:r>
      <w:r w:rsidR="00845CD9">
        <w:rPr>
          <w:rFonts w:ascii="Myriad Pro" w:eastAsia="Cambria" w:hAnsi="Myriad Pro"/>
          <w:sz w:val="20"/>
          <w:szCs w:val="20"/>
        </w:rPr>
        <w:t xml:space="preserve"> (AAAFM-UCLA), </w:t>
      </w:r>
      <w:proofErr w:type="gramStart"/>
      <w:r w:rsidR="00845CD9" w:rsidRPr="00845CD9">
        <w:rPr>
          <w:rFonts w:ascii="Myriad Pro" w:eastAsia="Cambria" w:hAnsi="Myriad Pro"/>
          <w:sz w:val="20"/>
          <w:szCs w:val="20"/>
        </w:rPr>
        <w:t>August,</w:t>
      </w:r>
      <w:proofErr w:type="gramEnd"/>
      <w:r w:rsidR="00845CD9" w:rsidRPr="00845CD9">
        <w:rPr>
          <w:rFonts w:ascii="Myriad Pro" w:eastAsia="Cambria" w:hAnsi="Myriad Pro"/>
          <w:sz w:val="20"/>
          <w:szCs w:val="20"/>
        </w:rPr>
        <w:t xml:space="preserve"> 18-20, 2021</w:t>
      </w:r>
      <w:r w:rsidR="00845CD9">
        <w:rPr>
          <w:rFonts w:ascii="Myriad Pro" w:eastAsia="Cambria" w:hAnsi="Myriad Pro"/>
          <w:sz w:val="20"/>
          <w:szCs w:val="20"/>
        </w:rPr>
        <w:t>, virtual (Invited talk)</w:t>
      </w:r>
    </w:p>
    <w:p w14:paraId="551432BB" w14:textId="2412CDD3" w:rsidR="0005257D" w:rsidRDefault="00845CD9" w:rsidP="0005257D">
      <w:pPr>
        <w:ind w:left="360" w:right="144" w:hanging="360"/>
        <w:jc w:val="both"/>
        <w:rPr>
          <w:rFonts w:ascii="Myriad Pro" w:eastAsia="Cambria" w:hAnsi="Myriad Pro"/>
          <w:sz w:val="20"/>
          <w:szCs w:val="20"/>
        </w:rPr>
      </w:pPr>
      <w:r>
        <w:rPr>
          <w:rFonts w:ascii="Myriad Pro" w:eastAsia="Cambria" w:hAnsi="Myriad Pro"/>
          <w:sz w:val="20"/>
          <w:szCs w:val="20"/>
        </w:rPr>
        <w:t>4</w:t>
      </w:r>
      <w:r w:rsidR="00ED7DC6">
        <w:rPr>
          <w:rFonts w:ascii="Myriad Pro" w:eastAsia="Cambria" w:hAnsi="Myriad Pro"/>
          <w:sz w:val="20"/>
          <w:szCs w:val="20"/>
        </w:rPr>
        <w:t>6</w:t>
      </w:r>
      <w:r>
        <w:rPr>
          <w:rFonts w:ascii="Myriad Pro" w:eastAsia="Cambria" w:hAnsi="Myriad Pro"/>
          <w:sz w:val="20"/>
          <w:szCs w:val="20"/>
        </w:rPr>
        <w:t>.</w:t>
      </w:r>
      <w:r>
        <w:rPr>
          <w:rFonts w:ascii="Myriad Pro" w:eastAsia="Cambria" w:hAnsi="Myriad Pro"/>
          <w:sz w:val="20"/>
          <w:szCs w:val="20"/>
        </w:rPr>
        <w:tab/>
      </w:r>
      <w:r w:rsidR="0005257D" w:rsidRPr="0005257D">
        <w:rPr>
          <w:rFonts w:ascii="Myriad Pro" w:eastAsia="Cambria" w:hAnsi="Myriad Pro"/>
          <w:sz w:val="20"/>
          <w:szCs w:val="20"/>
        </w:rPr>
        <w:t xml:space="preserve"> </w:t>
      </w:r>
      <w:r w:rsidR="0005257D">
        <w:rPr>
          <w:rFonts w:ascii="Myriad Pro" w:eastAsia="Cambria" w:hAnsi="Myriad Pro"/>
          <w:sz w:val="20"/>
          <w:szCs w:val="20"/>
        </w:rPr>
        <w:t>“</w:t>
      </w:r>
      <w:r w:rsidR="0005257D" w:rsidRPr="0005257D">
        <w:rPr>
          <w:rFonts w:ascii="Myriad Pro" w:eastAsia="Cambria" w:hAnsi="Myriad Pro"/>
          <w:sz w:val="20"/>
          <w:szCs w:val="20"/>
        </w:rPr>
        <w:t>In situ x-ray and neutron diffraction studies of crystallization mechanism and phase transformation of hybrid perovskites</w:t>
      </w:r>
      <w:r w:rsidR="0005257D">
        <w:rPr>
          <w:rFonts w:ascii="Myriad Pro" w:eastAsia="Cambria" w:hAnsi="Myriad Pro"/>
          <w:sz w:val="20"/>
          <w:szCs w:val="20"/>
        </w:rPr>
        <w:t xml:space="preserve">”, </w:t>
      </w:r>
      <w:r w:rsidR="0005257D" w:rsidRPr="0005257D">
        <w:rPr>
          <w:rFonts w:ascii="Myriad Pro" w:eastAsia="Cambria" w:hAnsi="Myriad Pro"/>
          <w:sz w:val="20"/>
          <w:szCs w:val="20"/>
        </w:rPr>
        <w:t>Materials Synthesis Science and Opportunities Aided by in-situ Scattering Tools</w:t>
      </w:r>
      <w:r w:rsidR="0005257D">
        <w:rPr>
          <w:rFonts w:ascii="Myriad Pro" w:eastAsia="Cambria" w:hAnsi="Myriad Pro"/>
          <w:sz w:val="20"/>
          <w:szCs w:val="20"/>
        </w:rPr>
        <w:t xml:space="preserve"> Workshop</w:t>
      </w:r>
      <w:r w:rsidR="0005257D" w:rsidRPr="0005257D">
        <w:rPr>
          <w:rFonts w:ascii="Myriad Pro" w:eastAsia="Cambria" w:hAnsi="Myriad Pro"/>
          <w:sz w:val="20"/>
          <w:szCs w:val="20"/>
        </w:rPr>
        <w:t xml:space="preserve"> in the 2021 Joint Nanoscience and Neutron Scattering User Meeting</w:t>
      </w:r>
      <w:r w:rsidR="0005257D">
        <w:rPr>
          <w:rFonts w:ascii="Myriad Pro" w:eastAsia="Cambria" w:hAnsi="Myriad Pro"/>
          <w:sz w:val="20"/>
          <w:szCs w:val="20"/>
        </w:rPr>
        <w:t>, August 9-12, 2021 (Invited talk)</w:t>
      </w:r>
    </w:p>
    <w:p w14:paraId="055CBE3A" w14:textId="49D06096" w:rsidR="0005257D" w:rsidRDefault="0005257D" w:rsidP="0005257D">
      <w:pPr>
        <w:ind w:left="360" w:right="144" w:hanging="360"/>
        <w:jc w:val="both"/>
        <w:rPr>
          <w:rFonts w:ascii="Myriad Pro" w:eastAsia="Cambria" w:hAnsi="Myriad Pro"/>
          <w:sz w:val="20"/>
          <w:szCs w:val="20"/>
        </w:rPr>
      </w:pPr>
      <w:r>
        <w:rPr>
          <w:rFonts w:ascii="Myriad Pro" w:eastAsia="Cambria" w:hAnsi="Myriad Pro"/>
          <w:sz w:val="20"/>
          <w:szCs w:val="20"/>
        </w:rPr>
        <w:t>4</w:t>
      </w:r>
      <w:r w:rsidR="00ED7DC6">
        <w:rPr>
          <w:rFonts w:ascii="Myriad Pro" w:eastAsia="Cambria" w:hAnsi="Myriad Pro"/>
          <w:sz w:val="20"/>
          <w:szCs w:val="20"/>
        </w:rPr>
        <w:t>5</w:t>
      </w:r>
      <w:r>
        <w:rPr>
          <w:rFonts w:ascii="Myriad Pro" w:eastAsia="Cambria" w:hAnsi="Myriad Pro"/>
          <w:sz w:val="20"/>
          <w:szCs w:val="20"/>
        </w:rPr>
        <w:t>.</w:t>
      </w:r>
      <w:r>
        <w:rPr>
          <w:rFonts w:ascii="Myriad Pro" w:eastAsia="Cambria" w:hAnsi="Myriad Pro"/>
          <w:sz w:val="20"/>
          <w:szCs w:val="20"/>
        </w:rPr>
        <w:tab/>
      </w:r>
      <w:r w:rsidRPr="0005257D">
        <w:rPr>
          <w:rFonts w:ascii="Myriad Pro" w:eastAsia="Cambria" w:hAnsi="Myriad Pro"/>
          <w:sz w:val="20"/>
          <w:szCs w:val="20"/>
        </w:rPr>
        <w:t>“2D Materials for Interconnects</w:t>
      </w:r>
      <w:r>
        <w:rPr>
          <w:rFonts w:ascii="Myriad Pro" w:eastAsia="Cambria" w:hAnsi="Myriad Pro"/>
          <w:sz w:val="20"/>
          <w:szCs w:val="20"/>
        </w:rPr>
        <w:t xml:space="preserve">”, </w:t>
      </w:r>
      <w:r w:rsidRPr="0005257D">
        <w:rPr>
          <w:rFonts w:ascii="Myriad Pro" w:eastAsia="Cambria" w:hAnsi="Myriad Pro"/>
          <w:sz w:val="20"/>
          <w:szCs w:val="20"/>
        </w:rPr>
        <w:t>Creating Helpful Incentives to Produce Semiconductors (CHIPS) for America Act, ORNL Internal Lab Strategy</w:t>
      </w:r>
      <w:r>
        <w:rPr>
          <w:rFonts w:ascii="Myriad Pro" w:eastAsia="Cambria" w:hAnsi="Myriad Pro"/>
          <w:sz w:val="20"/>
          <w:szCs w:val="20"/>
        </w:rPr>
        <w:t xml:space="preserve"> </w:t>
      </w:r>
      <w:r w:rsidRPr="0005257D">
        <w:rPr>
          <w:rFonts w:ascii="Myriad Pro" w:eastAsia="Cambria" w:hAnsi="Myriad Pro"/>
          <w:sz w:val="20"/>
          <w:szCs w:val="20"/>
        </w:rPr>
        <w:t>Workshop, July 7–8, 2021</w:t>
      </w:r>
      <w:r>
        <w:rPr>
          <w:rFonts w:ascii="Myriad Pro" w:eastAsia="Cambria" w:hAnsi="Myriad Pro"/>
          <w:sz w:val="20"/>
          <w:szCs w:val="20"/>
        </w:rPr>
        <w:t xml:space="preserve"> (invited talk)</w:t>
      </w:r>
    </w:p>
    <w:p w14:paraId="298E4B87" w14:textId="46666EC8" w:rsidR="00AE0720" w:rsidRDefault="0005257D" w:rsidP="00407CFA">
      <w:pPr>
        <w:ind w:left="360" w:right="144" w:hanging="360"/>
        <w:jc w:val="both"/>
        <w:rPr>
          <w:rFonts w:ascii="Myriad Pro" w:eastAsia="Cambria" w:hAnsi="Myriad Pro"/>
          <w:sz w:val="20"/>
          <w:szCs w:val="20"/>
        </w:rPr>
      </w:pPr>
      <w:r>
        <w:rPr>
          <w:rFonts w:ascii="Myriad Pro" w:eastAsia="Cambria" w:hAnsi="Myriad Pro"/>
          <w:sz w:val="20"/>
          <w:szCs w:val="20"/>
        </w:rPr>
        <w:t>4</w:t>
      </w:r>
      <w:r w:rsidR="00ED7DC6">
        <w:rPr>
          <w:rFonts w:ascii="Myriad Pro" w:eastAsia="Cambria" w:hAnsi="Myriad Pro"/>
          <w:sz w:val="20"/>
          <w:szCs w:val="20"/>
        </w:rPr>
        <w:t>4</w:t>
      </w:r>
      <w:r>
        <w:rPr>
          <w:rFonts w:ascii="Myriad Pro" w:eastAsia="Cambria" w:hAnsi="Myriad Pro"/>
          <w:sz w:val="20"/>
          <w:szCs w:val="20"/>
        </w:rPr>
        <w:t>.</w:t>
      </w:r>
      <w:r>
        <w:rPr>
          <w:rFonts w:ascii="Myriad Pro" w:eastAsia="Cambria" w:hAnsi="Myriad Pro"/>
          <w:sz w:val="20"/>
          <w:szCs w:val="20"/>
        </w:rPr>
        <w:tab/>
      </w:r>
      <w:r w:rsidR="00ED7DC6">
        <w:rPr>
          <w:rFonts w:ascii="Myriad Pro" w:eastAsia="Cambria" w:hAnsi="Myriad Pro"/>
          <w:sz w:val="20"/>
          <w:szCs w:val="20"/>
        </w:rPr>
        <w:t xml:space="preserve">“Tailoring Synthesis and Assembly of 2D Materials for Monolayer and Bilayer heterostructures”, Virtual MRS Spring/Fall meeting, Nov 27-Dec 4, 2020. (Invited talk) </w:t>
      </w:r>
    </w:p>
    <w:p w14:paraId="6946EA90" w14:textId="6BDF63A6" w:rsidR="00ED7DC6" w:rsidRDefault="00ED7DC6" w:rsidP="00407CFA">
      <w:pPr>
        <w:ind w:left="360" w:right="144" w:hanging="360"/>
        <w:jc w:val="both"/>
        <w:rPr>
          <w:rFonts w:ascii="Myriad Pro" w:eastAsia="Cambria" w:hAnsi="Myriad Pro"/>
          <w:sz w:val="20"/>
          <w:szCs w:val="20"/>
        </w:rPr>
      </w:pPr>
      <w:r w:rsidRPr="00ED7DC6">
        <w:rPr>
          <w:rFonts w:ascii="Myriad Pro" w:eastAsia="Cambria" w:hAnsi="Myriad Pro"/>
          <w:sz w:val="20"/>
          <w:szCs w:val="20"/>
        </w:rPr>
        <w:t>4</w:t>
      </w:r>
      <w:r>
        <w:rPr>
          <w:rFonts w:ascii="Myriad Pro" w:eastAsia="Cambria" w:hAnsi="Myriad Pro"/>
          <w:sz w:val="20"/>
          <w:szCs w:val="20"/>
        </w:rPr>
        <w:t>3</w:t>
      </w:r>
      <w:r w:rsidRPr="00ED7DC6">
        <w:rPr>
          <w:rFonts w:ascii="Myriad Pro" w:eastAsia="Cambria" w:hAnsi="Myriad Pro"/>
          <w:sz w:val="20"/>
          <w:szCs w:val="20"/>
        </w:rPr>
        <w:t>.</w:t>
      </w:r>
      <w:r w:rsidRPr="00ED7DC6">
        <w:rPr>
          <w:rFonts w:ascii="Myriad Pro" w:eastAsia="Cambria" w:hAnsi="Myriad Pro"/>
          <w:sz w:val="20"/>
          <w:szCs w:val="20"/>
        </w:rPr>
        <w:tab/>
        <w:t>“Tailoring the optoelectronic functionality of 2D materials by non-equilibrium synthesis and processing”, The Northrop Grumman/Brookhaven Lab Workshop, May 5-5, 2021. (Invited talk)</w:t>
      </w:r>
    </w:p>
    <w:p w14:paraId="7127BC61" w14:textId="507B5A05" w:rsidR="008E7B3F" w:rsidRDefault="00AE0720" w:rsidP="00407CFA">
      <w:pPr>
        <w:ind w:left="360" w:right="144" w:hanging="360"/>
        <w:jc w:val="both"/>
        <w:rPr>
          <w:rFonts w:ascii="Myriad Pro" w:eastAsia="Cambria" w:hAnsi="Myriad Pro"/>
          <w:sz w:val="20"/>
          <w:szCs w:val="20"/>
        </w:rPr>
      </w:pPr>
      <w:r>
        <w:rPr>
          <w:rFonts w:ascii="Myriad Pro" w:eastAsia="Cambria" w:hAnsi="Myriad Pro"/>
          <w:sz w:val="20"/>
          <w:szCs w:val="20"/>
        </w:rPr>
        <w:t xml:space="preserve">42. </w:t>
      </w:r>
      <w:r w:rsidR="00ED7DC6">
        <w:rPr>
          <w:rFonts w:ascii="Myriad Pro" w:eastAsia="Cambria" w:hAnsi="Myriad Pro"/>
          <w:sz w:val="20"/>
          <w:szCs w:val="20"/>
        </w:rPr>
        <w:t>“</w:t>
      </w:r>
      <w:r w:rsidR="00ED7DC6" w:rsidRPr="00037BBE">
        <w:rPr>
          <w:rFonts w:ascii="Myriad Pro" w:eastAsia="Cambria" w:hAnsi="Myriad Pro"/>
          <w:sz w:val="20"/>
          <w:szCs w:val="20"/>
        </w:rPr>
        <w:t>Defect-Mediated Phase Transformations in Highly Anisotropic 2D Quantum Materials</w:t>
      </w:r>
      <w:r w:rsidR="00ED7DC6">
        <w:rPr>
          <w:rFonts w:ascii="Myriad Pro" w:eastAsia="Cambria" w:hAnsi="Myriad Pro"/>
          <w:sz w:val="20"/>
          <w:szCs w:val="20"/>
        </w:rPr>
        <w:t>”, CNMS User Meeting, Oak Ridge, Aug 10-12, 2020.</w:t>
      </w:r>
    </w:p>
    <w:p w14:paraId="6B1DD2B7" w14:textId="7BBBDD5A" w:rsidR="001338A0" w:rsidRDefault="001338A0" w:rsidP="00407CFA">
      <w:pPr>
        <w:ind w:left="360" w:right="144" w:hanging="360"/>
        <w:jc w:val="both"/>
        <w:rPr>
          <w:rFonts w:ascii="Myriad Pro" w:eastAsia="Cambria" w:hAnsi="Myriad Pro"/>
          <w:sz w:val="20"/>
          <w:szCs w:val="20"/>
        </w:rPr>
      </w:pPr>
      <w:r>
        <w:rPr>
          <w:rFonts w:ascii="Myriad Pro" w:eastAsia="Cambria" w:hAnsi="Myriad Pro"/>
          <w:sz w:val="20"/>
          <w:szCs w:val="20"/>
        </w:rPr>
        <w:t>4</w:t>
      </w:r>
      <w:r w:rsidR="00407CFA">
        <w:rPr>
          <w:rFonts w:ascii="Myriad Pro" w:eastAsia="Cambria" w:hAnsi="Myriad Pro"/>
          <w:sz w:val="20"/>
          <w:szCs w:val="20"/>
        </w:rPr>
        <w:t>1</w:t>
      </w:r>
      <w:r>
        <w:rPr>
          <w:rFonts w:ascii="Myriad Pro" w:eastAsia="Cambria" w:hAnsi="Myriad Pro"/>
          <w:sz w:val="20"/>
          <w:szCs w:val="20"/>
        </w:rPr>
        <w:t>.</w:t>
      </w:r>
      <w:r w:rsidRPr="001338A0">
        <w:t xml:space="preserve"> </w:t>
      </w:r>
      <w:r w:rsidRPr="001338A0">
        <w:rPr>
          <w:rFonts w:ascii="Myriad Pro" w:eastAsia="Cambria" w:hAnsi="Myriad Pro"/>
          <w:sz w:val="20"/>
          <w:szCs w:val="20"/>
        </w:rPr>
        <w:t>“Tailoring the Heterogeneities in 2D Materials by Controlled Synthesis and Processing”, AVS 66th International Symposium &amp; Exhibition, Columbus, Ohio, October 20-25, 2019.</w:t>
      </w:r>
    </w:p>
    <w:p w14:paraId="5B2D2453" w14:textId="40E8A003"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4</w:t>
      </w:r>
      <w:r w:rsidR="00407CFA">
        <w:rPr>
          <w:rFonts w:ascii="Myriad Pro" w:eastAsia="Cambria" w:hAnsi="Myriad Pro"/>
          <w:sz w:val="20"/>
          <w:szCs w:val="20"/>
        </w:rPr>
        <w:t>0</w:t>
      </w:r>
      <w:r>
        <w:rPr>
          <w:rFonts w:ascii="Myriad Pro" w:eastAsia="Cambria" w:hAnsi="Myriad Pro"/>
          <w:sz w:val="20"/>
          <w:szCs w:val="20"/>
        </w:rPr>
        <w:t>.</w:t>
      </w:r>
      <w:r w:rsidRPr="001338A0">
        <w:t xml:space="preserve"> </w:t>
      </w:r>
      <w:r w:rsidRPr="001338A0">
        <w:rPr>
          <w:rFonts w:ascii="Myriad Pro" w:eastAsia="Cambria" w:hAnsi="Myriad Pro"/>
          <w:sz w:val="20"/>
          <w:szCs w:val="20"/>
        </w:rPr>
        <w:t>“Toward Synthetic Control over Heterogeneity and Functionality in Two-Dimensional Materials”, 2019 Synthesis and Processing Science Principal Investigators’ Meeting, Gaithersburg Marriott Washingtonian Center, Gaithersburg, MD, July 17-19, 2019.</w:t>
      </w:r>
    </w:p>
    <w:p w14:paraId="64457DDC" w14:textId="00BDDE5B"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39</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“The shape of things to come for 2D materials: a pentagonal layered PdSe2 for electronics”, 2019 Graphene &amp; Beyond workshop, Penn State University, State College, PA, May 8-10, 2019.</w:t>
      </w:r>
    </w:p>
    <w:p w14:paraId="408AE790" w14:textId="491EDF28"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38</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“The Effect of Doping, Vacancies and Isotopes on the Thermal Conductivity of 2D Materials”, MRS Spring Meeting, Phoenix, Arizona, April 22-26, 2019.</w:t>
      </w:r>
    </w:p>
    <w:p w14:paraId="528987B5" w14:textId="421775BE"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37</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“Defect-Induced Phase Transformation in Low-Symmetry 2D Materials for High Performance Electronics”, MRS Spring Meeting, Phoenix, Arizona, April 22-26, 2019. (</w:t>
      </w:r>
      <w:proofErr w:type="gramStart"/>
      <w:r w:rsidR="001338A0" w:rsidRPr="001338A0">
        <w:rPr>
          <w:rFonts w:ascii="Myriad Pro" w:eastAsia="Cambria" w:hAnsi="Myriad Pro"/>
          <w:sz w:val="20"/>
          <w:szCs w:val="20"/>
        </w:rPr>
        <w:t>contributed</w:t>
      </w:r>
      <w:proofErr w:type="gramEnd"/>
      <w:r w:rsidR="001338A0" w:rsidRPr="001338A0">
        <w:rPr>
          <w:rFonts w:ascii="Myriad Pro" w:eastAsia="Cambria" w:hAnsi="Myriad Pro"/>
          <w:sz w:val="20"/>
          <w:szCs w:val="20"/>
        </w:rPr>
        <w:t xml:space="preserve"> talk).</w:t>
      </w:r>
    </w:p>
    <w:p w14:paraId="1E5328E2" w14:textId="6D7E6DE6"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36</w:t>
      </w:r>
      <w:r w:rsidR="001338A0">
        <w:rPr>
          <w:rFonts w:ascii="Myriad Pro" w:eastAsia="Cambria" w:hAnsi="Myriad Pro"/>
          <w:sz w:val="20"/>
          <w:szCs w:val="20"/>
        </w:rPr>
        <w:t>.</w:t>
      </w:r>
      <w:r w:rsidR="001338A0" w:rsidRPr="001338A0">
        <w:t xml:space="preserve"> </w:t>
      </w:r>
      <w:r w:rsidR="001338A0" w:rsidRPr="001338A0">
        <w:rPr>
          <w:rFonts w:ascii="Myriad Pro" w:eastAsia="Cambria" w:hAnsi="Myriad Pro"/>
          <w:sz w:val="20"/>
          <w:szCs w:val="20"/>
        </w:rPr>
        <w:t>“Tailoring the heterogeneities in 2D materials by controlled synthesis and processing”, The TMS 148th Annual Meeting and Exhibition, Mar 10-14, 2019, San Antonio, Texas. (Invited talk).</w:t>
      </w:r>
    </w:p>
    <w:p w14:paraId="64B78A71" w14:textId="5C34E6FE" w:rsidR="001338A0"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35</w:t>
      </w:r>
      <w:r w:rsidR="001338A0">
        <w:rPr>
          <w:rFonts w:ascii="Myriad Pro" w:eastAsia="Cambria" w:hAnsi="Myriad Pro"/>
          <w:sz w:val="20"/>
          <w:szCs w:val="20"/>
        </w:rPr>
        <w:t>.</w:t>
      </w:r>
      <w:r w:rsidR="001338A0" w:rsidRPr="001338A0">
        <w:t xml:space="preserve"> </w:t>
      </w:r>
      <w:r w:rsidR="002F2758" w:rsidRPr="002F2758">
        <w:rPr>
          <w:rFonts w:ascii="Myriad Pro" w:eastAsia="Cambria" w:hAnsi="Myriad Pro"/>
          <w:sz w:val="20"/>
          <w:szCs w:val="20"/>
        </w:rPr>
        <w:t>“Strain-Engineered Growth of 2D Materials on Patterned Substrates”, MRS Spring Meeting, Phoenix, Arizona, April 2-6, 2018.</w:t>
      </w:r>
    </w:p>
    <w:p w14:paraId="74A98C4E" w14:textId="46AF2A59"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4</w:t>
      </w:r>
      <w:r>
        <w:rPr>
          <w:rFonts w:ascii="Myriad Pro" w:eastAsia="Cambria" w:hAnsi="Myriad Pro"/>
          <w:sz w:val="20"/>
          <w:szCs w:val="20"/>
        </w:rPr>
        <w:t>.</w:t>
      </w:r>
      <w:r w:rsidRPr="001338A0">
        <w:t xml:space="preserve"> </w:t>
      </w:r>
      <w:r w:rsidRPr="001338A0">
        <w:rPr>
          <w:rFonts w:ascii="Myriad Pro" w:eastAsia="Cambria" w:hAnsi="Myriad Pro"/>
          <w:sz w:val="20"/>
          <w:szCs w:val="20"/>
        </w:rPr>
        <w:t>“Tailoring the heterogeneity in 2D materials for optoelectronics”, XXVII International Materials Research Congress, Cancun, Mexico, August 19-24, 2018.</w:t>
      </w:r>
    </w:p>
    <w:p w14:paraId="5A75C0FF" w14:textId="129F366F"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3</w:t>
      </w:r>
      <w:r>
        <w:rPr>
          <w:rFonts w:ascii="Myriad Pro" w:eastAsia="Cambria" w:hAnsi="Myriad Pro"/>
          <w:sz w:val="20"/>
          <w:szCs w:val="20"/>
        </w:rPr>
        <w:t>.</w:t>
      </w:r>
      <w:r w:rsidRPr="001338A0">
        <w:t xml:space="preserve"> </w:t>
      </w:r>
      <w:r w:rsidRPr="001338A0">
        <w:rPr>
          <w:rFonts w:ascii="Myriad Pro" w:eastAsia="Cambria" w:hAnsi="Myriad Pro"/>
          <w:sz w:val="20"/>
          <w:szCs w:val="20"/>
        </w:rPr>
        <w:t>“Toward Synthetic Control over Heterogeneity and Functionality in Two-Dimensional Materials”, 2017 Synthesis and Processing Science Principal Investigators’ Meeting, Gaithersburg Marriott Washingtonian Center, Gaithersburg, MD November 7-9, 2017.</w:t>
      </w:r>
    </w:p>
    <w:p w14:paraId="446DDBC7" w14:textId="03757944"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lastRenderedPageBreak/>
        <w:t>3</w:t>
      </w:r>
      <w:r w:rsidR="00407CFA">
        <w:rPr>
          <w:rFonts w:ascii="Myriad Pro" w:eastAsia="Cambria" w:hAnsi="Myriad Pro"/>
          <w:sz w:val="20"/>
          <w:szCs w:val="20"/>
        </w:rPr>
        <w:t>2</w:t>
      </w:r>
      <w:r>
        <w:rPr>
          <w:rFonts w:ascii="Myriad Pro" w:eastAsia="Cambria" w:hAnsi="Myriad Pro"/>
          <w:sz w:val="20"/>
          <w:szCs w:val="20"/>
        </w:rPr>
        <w:t>.</w:t>
      </w:r>
      <w:r w:rsidRPr="001338A0">
        <w:t xml:space="preserve"> </w:t>
      </w:r>
      <w:r w:rsidRPr="001338A0">
        <w:rPr>
          <w:rFonts w:ascii="Myriad Pro" w:eastAsia="Cambria" w:hAnsi="Myriad Pro"/>
          <w:sz w:val="20"/>
          <w:szCs w:val="20"/>
        </w:rPr>
        <w:t xml:space="preserve">“Heterogeneity in 2D Materials: From Localized Defects, Isoelectronic Doping to Macroscopic </w:t>
      </w:r>
      <w:proofErr w:type="spellStart"/>
      <w:r w:rsidRPr="001338A0">
        <w:rPr>
          <w:rFonts w:ascii="Myriad Pro" w:eastAsia="Cambria" w:hAnsi="Myriad Pro"/>
          <w:sz w:val="20"/>
          <w:szCs w:val="20"/>
        </w:rPr>
        <w:t>Heterostructures</w:t>
      </w:r>
      <w:proofErr w:type="gramStart"/>
      <w:r w:rsidRPr="001338A0">
        <w:rPr>
          <w:rFonts w:ascii="Myriad Pro" w:eastAsia="Cambria" w:hAnsi="Myriad Pro"/>
          <w:sz w:val="20"/>
          <w:szCs w:val="20"/>
        </w:rPr>
        <w:t>”,The</w:t>
      </w:r>
      <w:proofErr w:type="spellEnd"/>
      <w:proofErr w:type="gramEnd"/>
      <w:r w:rsidRPr="001338A0">
        <w:rPr>
          <w:rFonts w:ascii="Myriad Pro" w:eastAsia="Cambria" w:hAnsi="Myriad Pro"/>
          <w:sz w:val="20"/>
          <w:szCs w:val="20"/>
        </w:rPr>
        <w:t xml:space="preserve"> 64th AVS International Symposium and Exhibition, Oct 29-Nov 3, 2017, Tampa, Florida. (Invited talk)</w:t>
      </w:r>
    </w:p>
    <w:p w14:paraId="1F000012" w14:textId="154F2A34"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1</w:t>
      </w:r>
      <w:r>
        <w:rPr>
          <w:rFonts w:ascii="Myriad Pro" w:eastAsia="Cambria" w:hAnsi="Myriad Pro"/>
          <w:sz w:val="20"/>
          <w:szCs w:val="20"/>
        </w:rPr>
        <w:t>.</w:t>
      </w:r>
      <w:r w:rsidRPr="001338A0">
        <w:t xml:space="preserve"> </w:t>
      </w:r>
      <w:r w:rsidRPr="001338A0">
        <w:rPr>
          <w:rFonts w:ascii="Myriad Pro" w:eastAsia="Cambria" w:hAnsi="Myriad Pro"/>
          <w:sz w:val="20"/>
          <w:szCs w:val="20"/>
        </w:rPr>
        <w:t>“Defect engineering in two dimensional materials”, The 7th International Conference on Nanoscience &amp; Nanotechnology, China 2017, August 29-31, Beijing, China. (Invited talk)</w:t>
      </w:r>
    </w:p>
    <w:p w14:paraId="668D47E2" w14:textId="19B07517" w:rsidR="001338A0" w:rsidRDefault="001338A0" w:rsidP="00C525AD">
      <w:pPr>
        <w:ind w:left="360" w:right="144" w:hanging="360"/>
        <w:jc w:val="both"/>
        <w:rPr>
          <w:rFonts w:ascii="Myriad Pro" w:eastAsia="Cambria" w:hAnsi="Myriad Pro"/>
          <w:sz w:val="20"/>
          <w:szCs w:val="20"/>
        </w:rPr>
      </w:pPr>
      <w:r>
        <w:rPr>
          <w:rFonts w:ascii="Myriad Pro" w:eastAsia="Cambria" w:hAnsi="Myriad Pro"/>
          <w:sz w:val="20"/>
          <w:szCs w:val="20"/>
        </w:rPr>
        <w:t>3</w:t>
      </w:r>
      <w:r w:rsidR="00407CFA">
        <w:rPr>
          <w:rFonts w:ascii="Myriad Pro" w:eastAsia="Cambria" w:hAnsi="Myriad Pro"/>
          <w:sz w:val="20"/>
          <w:szCs w:val="20"/>
        </w:rPr>
        <w:t>0</w:t>
      </w:r>
      <w:r>
        <w:rPr>
          <w:rFonts w:ascii="Myriad Pro" w:eastAsia="Cambria" w:hAnsi="Myriad Pro"/>
          <w:sz w:val="20"/>
          <w:szCs w:val="20"/>
        </w:rPr>
        <w:t>.</w:t>
      </w:r>
      <w:r w:rsidRPr="001338A0">
        <w:t xml:space="preserve"> </w:t>
      </w:r>
      <w:r w:rsidRPr="001338A0">
        <w:rPr>
          <w:rFonts w:ascii="Myriad Pro" w:eastAsia="Cambria" w:hAnsi="Myriad Pro"/>
          <w:sz w:val="20"/>
          <w:szCs w:val="20"/>
        </w:rPr>
        <w:t>“2D materials research at ORNL”, Synthesis and Collective Phenomena in 2D and Layered Materials Workshop at 2017 Joint Nanoscience and Neutron Scattering User Meeting, Oak Ridge, TN, July 31, 2017. (Invited talk)</w:t>
      </w:r>
    </w:p>
    <w:p w14:paraId="322A59E4" w14:textId="538B8B6C"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29</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“Edge-Controlled Growth and Etching of Two-Dimensional Materials”, 9th International Conference on Materials for Advanced Technologies (ICMAT), Suntec Singapore, June 18-23, 2017. (Invited talk)</w:t>
      </w:r>
    </w:p>
    <w:p w14:paraId="7E542C20" w14:textId="02E2B09D"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28</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“Defect Engineering in Monolayer MoSe2 through Controlled Synthesis and Doping”, MRS Spring Meeting, Phoenix, AZ, April 16-21, 2017. (Invited talk)</w:t>
      </w:r>
    </w:p>
    <w:p w14:paraId="74FD0696" w14:textId="40978606"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27</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 xml:space="preserve">“Understanding the Growth of 2D Materials for Optoelectronic Devices”, Guadalupe workshop on Nucleation and Growth Mechanisms of </w:t>
      </w:r>
      <w:proofErr w:type="gramStart"/>
      <w:r w:rsidR="00C525AD" w:rsidRPr="00C525AD">
        <w:rPr>
          <w:rFonts w:ascii="Myriad Pro" w:eastAsia="Cambria" w:hAnsi="Myriad Pro"/>
          <w:sz w:val="20"/>
          <w:szCs w:val="20"/>
        </w:rPr>
        <w:t>Atomically-Thin</w:t>
      </w:r>
      <w:proofErr w:type="gramEnd"/>
      <w:r w:rsidR="00C525AD" w:rsidRPr="00C525AD">
        <w:rPr>
          <w:rFonts w:ascii="Myriad Pro" w:eastAsia="Cambria" w:hAnsi="Myriad Pro"/>
          <w:sz w:val="20"/>
          <w:szCs w:val="20"/>
        </w:rPr>
        <w:t xml:space="preserve"> Nanomaterials: From SWCNTs to 2D Crystals”, San Antonio, Texas, April 21-25, 2017.</w:t>
      </w:r>
    </w:p>
    <w:p w14:paraId="4DEDA985" w14:textId="3A00A742"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26</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“Epitaxial Growth and Optoelectronic Properties of 2D Materials”, International Graphene Innovation Conference, Qingdao, China, September 22-24, 2016. (Invited talk).</w:t>
      </w:r>
    </w:p>
    <w:p w14:paraId="094189E3" w14:textId="1B749599"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5</w:t>
      </w:r>
      <w:r>
        <w:rPr>
          <w:rFonts w:ascii="Myriad Pro" w:eastAsia="Cambria" w:hAnsi="Myriad Pro"/>
          <w:sz w:val="20"/>
          <w:szCs w:val="20"/>
        </w:rPr>
        <w:t>.</w:t>
      </w:r>
      <w:r w:rsidRPr="00C525AD">
        <w:t xml:space="preserve"> </w:t>
      </w:r>
      <w:r w:rsidRPr="00C525AD">
        <w:rPr>
          <w:rFonts w:ascii="Myriad Pro" w:eastAsia="Cambria" w:hAnsi="Myriad Pro"/>
          <w:sz w:val="20"/>
          <w:szCs w:val="20"/>
        </w:rPr>
        <w:t>“Heterogeneity in 2D systems: From localized defects to macroscopic van der Waals heterostructures”, CNMS User Meeting Workshop: Collective Phenomena in Layered and 2D Materials, Oak Ridge, TN, August 9-10, 2016. (Invited talk)</w:t>
      </w:r>
    </w:p>
    <w:p w14:paraId="3B3974FE" w14:textId="0EF91FC7"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4</w:t>
      </w:r>
      <w:r>
        <w:rPr>
          <w:rFonts w:ascii="Myriad Pro" w:eastAsia="Cambria" w:hAnsi="Myriad Pro"/>
          <w:sz w:val="20"/>
          <w:szCs w:val="20"/>
        </w:rPr>
        <w:t>.</w:t>
      </w:r>
      <w:r w:rsidRPr="00C525AD">
        <w:t xml:space="preserve"> </w:t>
      </w:r>
      <w:r w:rsidRPr="00C525AD">
        <w:rPr>
          <w:rFonts w:ascii="Myriad Pro" w:eastAsia="Cambria" w:hAnsi="Myriad Pro"/>
          <w:sz w:val="20"/>
          <w:szCs w:val="20"/>
        </w:rPr>
        <w:t>“Controlled synthesis and processing of perovskite films for high-efficiency Organometal Halide Perovskite Photovoltaics”, IUMRS-International Conference on Electronic Materials, Suntec, Singapore, July 4-8, 2016. (Invited talk)</w:t>
      </w:r>
    </w:p>
    <w:p w14:paraId="1B4411B0" w14:textId="2E6C8638"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3</w:t>
      </w:r>
      <w:r>
        <w:rPr>
          <w:rFonts w:ascii="Myriad Pro" w:eastAsia="Cambria" w:hAnsi="Myriad Pro"/>
          <w:sz w:val="20"/>
          <w:szCs w:val="20"/>
        </w:rPr>
        <w:t>.</w:t>
      </w:r>
      <w:r w:rsidRPr="00C525AD">
        <w:t xml:space="preserve"> </w:t>
      </w:r>
      <w:r w:rsidRPr="00C525AD">
        <w:rPr>
          <w:rFonts w:ascii="Myriad Pro" w:eastAsia="Cambria" w:hAnsi="Myriad Pro"/>
          <w:sz w:val="20"/>
          <w:szCs w:val="20"/>
        </w:rPr>
        <w:t>“Isoelectronic Doping of MoSe2 Monolayers for 2D Heterostructures”, IUMRS-International Conference on Electronic Materials, Suntec, Singapore, July 4-8, 2016.</w:t>
      </w:r>
      <w:r w:rsidR="00201BC3" w:rsidRPr="00201BC3">
        <w:rPr>
          <w:rFonts w:ascii="Myriad Pro" w:eastAsia="Cambria" w:hAnsi="Myriad Pro"/>
          <w:sz w:val="20"/>
          <w:szCs w:val="20"/>
        </w:rPr>
        <w:t xml:space="preserve"> </w:t>
      </w:r>
      <w:r w:rsidR="00201BC3" w:rsidRPr="00C525AD">
        <w:rPr>
          <w:rFonts w:ascii="Myriad Pro" w:eastAsia="Cambria" w:hAnsi="Myriad Pro"/>
          <w:sz w:val="20"/>
          <w:szCs w:val="20"/>
        </w:rPr>
        <w:t>(Invited talk)</w:t>
      </w:r>
    </w:p>
    <w:p w14:paraId="0D7A95BD" w14:textId="3C6CD089"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2</w:t>
      </w:r>
      <w:r>
        <w:rPr>
          <w:rFonts w:ascii="Myriad Pro" w:eastAsia="Cambria" w:hAnsi="Myriad Pro"/>
          <w:sz w:val="20"/>
          <w:szCs w:val="20"/>
        </w:rPr>
        <w:t>.</w:t>
      </w:r>
      <w:r w:rsidRPr="00C525AD">
        <w:t xml:space="preserve"> </w:t>
      </w:r>
      <w:r w:rsidRPr="00C525AD">
        <w:rPr>
          <w:rFonts w:ascii="Myriad Pro" w:eastAsia="Cambria" w:hAnsi="Myriad Pro"/>
          <w:sz w:val="20"/>
          <w:szCs w:val="20"/>
        </w:rPr>
        <w:t>“Understanding the Effect of Solvent Additive on Nanophase Engineering in Organic Photovoltaics”, The 30th Chinese Chemical Society (CCS) Congress, Dalian, China, July 1-4, 2016. (Invited talk)</w:t>
      </w:r>
    </w:p>
    <w:p w14:paraId="04DF21C2" w14:textId="08AC4635"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1</w:t>
      </w:r>
      <w:r>
        <w:rPr>
          <w:rFonts w:ascii="Myriad Pro" w:eastAsia="Cambria" w:hAnsi="Myriad Pro"/>
          <w:sz w:val="20"/>
          <w:szCs w:val="20"/>
        </w:rPr>
        <w:t>.</w:t>
      </w:r>
      <w:r w:rsidRPr="00C525AD">
        <w:t xml:space="preserve"> </w:t>
      </w:r>
      <w:r w:rsidRPr="00C525AD">
        <w:rPr>
          <w:rFonts w:ascii="Myriad Pro" w:eastAsia="Cambria" w:hAnsi="Myriad Pro"/>
          <w:sz w:val="20"/>
          <w:szCs w:val="20"/>
        </w:rPr>
        <w:t>“Isoelectronic Doping of MoSe2 Monolayers for 2D Heterostructures”, Graphene and Beyond workshop, Penn State University, State College, PA, May 9-10, 2016. (Invited talk)</w:t>
      </w:r>
    </w:p>
    <w:p w14:paraId="10060DAC" w14:textId="5CF3A041" w:rsidR="00C525AD" w:rsidRDefault="00C525AD" w:rsidP="00C525AD">
      <w:pPr>
        <w:ind w:left="360" w:right="144" w:hanging="360"/>
        <w:jc w:val="both"/>
        <w:rPr>
          <w:rFonts w:ascii="Myriad Pro" w:eastAsia="Cambria" w:hAnsi="Myriad Pro"/>
          <w:sz w:val="20"/>
          <w:szCs w:val="20"/>
        </w:rPr>
      </w:pPr>
      <w:r>
        <w:rPr>
          <w:rFonts w:ascii="Myriad Pro" w:eastAsia="Cambria" w:hAnsi="Myriad Pro"/>
          <w:sz w:val="20"/>
          <w:szCs w:val="20"/>
        </w:rPr>
        <w:t>2</w:t>
      </w:r>
      <w:r w:rsidR="00407CFA">
        <w:rPr>
          <w:rFonts w:ascii="Myriad Pro" w:eastAsia="Cambria" w:hAnsi="Myriad Pro"/>
          <w:sz w:val="20"/>
          <w:szCs w:val="20"/>
        </w:rPr>
        <w:t>0</w:t>
      </w:r>
      <w:r>
        <w:rPr>
          <w:rFonts w:ascii="Myriad Pro" w:eastAsia="Cambria" w:hAnsi="Myriad Pro"/>
          <w:sz w:val="20"/>
          <w:szCs w:val="20"/>
        </w:rPr>
        <w:t>.</w:t>
      </w:r>
      <w:r w:rsidRPr="00C525AD">
        <w:t xml:space="preserve"> </w:t>
      </w:r>
      <w:r w:rsidRPr="00C525AD">
        <w:rPr>
          <w:rFonts w:ascii="Myriad Pro" w:eastAsia="Cambria" w:hAnsi="Myriad Pro"/>
          <w:sz w:val="20"/>
          <w:szCs w:val="20"/>
        </w:rPr>
        <w:t>“Ultrasonic Spray Printing for High-Performance Flexible Organic Field-Effect Transistors and Hybrid Perovskite Solar Cells”, The 145th TMS Annual Meeting &amp; Exhibition, Recent Advancement on Stretchable and Wearable Electronics, Nashville, TN, February 14-18, 2016. (Invited talk)</w:t>
      </w:r>
    </w:p>
    <w:p w14:paraId="65AE5FCE" w14:textId="10C9BE76" w:rsidR="00C525AD"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19</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“Synthesis, processing, and optoelectronic devices of van der Waals heterostructures”, The 40th International Conference and Exposition on Advanced Ceramics and Composites, Daytona Beach, FL, January 24-29, 2016. (Invited talk)</w:t>
      </w:r>
    </w:p>
    <w:p w14:paraId="2D7DA6BC" w14:textId="3138FE41" w:rsidR="00C525AD" w:rsidRDefault="00407CFA" w:rsidP="00407CFA">
      <w:pPr>
        <w:ind w:left="360" w:right="144" w:hanging="360"/>
        <w:jc w:val="both"/>
        <w:rPr>
          <w:rFonts w:ascii="Myriad Pro" w:eastAsia="Cambria" w:hAnsi="Myriad Pro"/>
          <w:sz w:val="20"/>
          <w:szCs w:val="20"/>
        </w:rPr>
      </w:pPr>
      <w:r>
        <w:rPr>
          <w:rFonts w:ascii="Myriad Pro" w:eastAsia="Cambria" w:hAnsi="Myriad Pro"/>
          <w:sz w:val="20"/>
          <w:szCs w:val="20"/>
        </w:rPr>
        <w:t>18</w:t>
      </w:r>
      <w:r w:rsidR="00C525AD">
        <w:rPr>
          <w:rFonts w:ascii="Myriad Pro" w:eastAsia="Cambria" w:hAnsi="Myriad Pro"/>
          <w:sz w:val="20"/>
          <w:szCs w:val="20"/>
        </w:rPr>
        <w:t>.</w:t>
      </w:r>
      <w:r w:rsidR="00C525AD" w:rsidRPr="00C525AD">
        <w:t xml:space="preserve"> </w:t>
      </w:r>
      <w:r w:rsidR="00C525AD" w:rsidRPr="00C525AD">
        <w:rPr>
          <w:rFonts w:ascii="Myriad Pro" w:eastAsia="Cambria" w:hAnsi="Myriad Pro"/>
          <w:sz w:val="20"/>
          <w:szCs w:val="20"/>
        </w:rPr>
        <w:t xml:space="preserve">“Van der Waals Epitaxial Growth of Atomically Thin Lattice-misfit </w:t>
      </w:r>
      <w:proofErr w:type="spellStart"/>
      <w:r w:rsidR="00C525AD" w:rsidRPr="00C525AD">
        <w:rPr>
          <w:rFonts w:ascii="Myriad Pro" w:eastAsia="Cambria" w:hAnsi="Myriad Pro"/>
          <w:sz w:val="20"/>
          <w:szCs w:val="20"/>
        </w:rPr>
        <w:t>GaSe</w:t>
      </w:r>
      <w:proofErr w:type="spellEnd"/>
      <w:r w:rsidR="00C525AD" w:rsidRPr="00C525AD">
        <w:rPr>
          <w:rFonts w:ascii="Myriad Pro" w:eastAsia="Cambria" w:hAnsi="Myriad Pro"/>
          <w:sz w:val="20"/>
          <w:szCs w:val="20"/>
        </w:rPr>
        <w:t>/MoSe2 Heterostructures”, the 2nd International Conference on Two-Dimensional Layered Materials, Hong Kong, January 7-9, 2016. (Invited talk)</w:t>
      </w:r>
    </w:p>
    <w:p w14:paraId="32817F48" w14:textId="324A1AA9" w:rsidR="003613B7" w:rsidRDefault="00407CFA" w:rsidP="00C525AD">
      <w:pPr>
        <w:ind w:left="360" w:right="144" w:hanging="360"/>
        <w:jc w:val="both"/>
        <w:rPr>
          <w:rFonts w:ascii="Myriad Pro" w:eastAsia="Cambria" w:hAnsi="Myriad Pro"/>
          <w:sz w:val="20"/>
          <w:szCs w:val="20"/>
        </w:rPr>
      </w:pPr>
      <w:r>
        <w:rPr>
          <w:rFonts w:ascii="Myriad Pro" w:eastAsia="Cambria" w:hAnsi="Myriad Pro"/>
          <w:sz w:val="20"/>
          <w:szCs w:val="20"/>
        </w:rPr>
        <w:t>17</w:t>
      </w:r>
      <w:r w:rsidR="003613B7">
        <w:rPr>
          <w:rFonts w:ascii="Myriad Pro" w:eastAsia="Cambria" w:hAnsi="Myriad Pro"/>
          <w:sz w:val="20"/>
          <w:szCs w:val="20"/>
        </w:rPr>
        <w:t>.</w:t>
      </w:r>
      <w:r w:rsidR="003613B7">
        <w:rPr>
          <w:rFonts w:ascii="Myriad Pro" w:eastAsia="Cambria" w:hAnsi="Myriad Pro"/>
          <w:sz w:val="20"/>
          <w:szCs w:val="20"/>
        </w:rPr>
        <w:tab/>
      </w:r>
      <w:r w:rsidR="00C525AD" w:rsidRPr="00C525AD">
        <w:rPr>
          <w:rFonts w:ascii="Myriad Pro" w:eastAsia="Cambria" w:hAnsi="Myriad Pro"/>
          <w:sz w:val="20"/>
          <w:szCs w:val="20"/>
        </w:rPr>
        <w:t>“Synthesis of Two-Dimensional Metal Chalcogenides by Laser Vaporization and CVD”, 2015 Synthesis and Processing Science Principal Investigators’ Meeting, Washington DC North/Gaithersburg, Gaithersburg, MD, November 2-4, 2015.</w:t>
      </w:r>
    </w:p>
    <w:p w14:paraId="1082B9C9" w14:textId="5390915B" w:rsidR="005F2E4A" w:rsidRDefault="003613B7" w:rsidP="00407CFA">
      <w:pPr>
        <w:ind w:left="360" w:right="144" w:hanging="360"/>
        <w:jc w:val="both"/>
        <w:rPr>
          <w:rFonts w:ascii="Myriad Pro" w:eastAsia="Cambria" w:hAnsi="Myriad Pro"/>
          <w:sz w:val="20"/>
          <w:szCs w:val="20"/>
        </w:rPr>
      </w:pPr>
      <w:r>
        <w:rPr>
          <w:rFonts w:ascii="Myriad Pro" w:eastAsia="Cambria" w:hAnsi="Myriad Pro"/>
          <w:sz w:val="20"/>
          <w:szCs w:val="20"/>
        </w:rPr>
        <w:t>1</w:t>
      </w:r>
      <w:r w:rsidR="00407CFA">
        <w:rPr>
          <w:rFonts w:ascii="Myriad Pro" w:eastAsia="Cambria" w:hAnsi="Myriad Pro"/>
          <w:sz w:val="20"/>
          <w:szCs w:val="20"/>
        </w:rPr>
        <w:t>6</w:t>
      </w:r>
      <w:r>
        <w:rPr>
          <w:rFonts w:ascii="Myriad Pro" w:eastAsia="Cambria" w:hAnsi="Myriad Pro"/>
          <w:sz w:val="20"/>
          <w:szCs w:val="20"/>
        </w:rPr>
        <w:t xml:space="preserve">. </w:t>
      </w:r>
      <w:r w:rsidR="00C525AD" w:rsidRPr="00C525AD">
        <w:rPr>
          <w:rFonts w:ascii="Myriad Pro" w:eastAsia="Cambria" w:hAnsi="Myriad Pro"/>
          <w:sz w:val="20"/>
          <w:szCs w:val="20"/>
        </w:rPr>
        <w:t>“Understanding the effect of deuterated conducting polymer and solvent additive on the performance of organic photovoltaics”, SNS/HFIR 2015 User Meeting, Oak Ridge, October 26-27, 2015.</w:t>
      </w:r>
    </w:p>
    <w:p w14:paraId="1C5FEC32" w14:textId="2A38141E" w:rsidR="005F2E4A" w:rsidRPr="005F2E4A" w:rsidRDefault="005F2E4A" w:rsidP="003146ED">
      <w:pPr>
        <w:ind w:left="360" w:right="144" w:hanging="360"/>
        <w:jc w:val="both"/>
        <w:rPr>
          <w:rFonts w:ascii="Myriad Pro" w:eastAsia="Cambria" w:hAnsi="Myriad Pro"/>
          <w:sz w:val="20"/>
          <w:szCs w:val="20"/>
        </w:rPr>
      </w:pPr>
      <w:r>
        <w:rPr>
          <w:rFonts w:ascii="Myriad Pro" w:eastAsia="Cambria" w:hAnsi="Myriad Pro"/>
          <w:sz w:val="20"/>
          <w:szCs w:val="20"/>
        </w:rPr>
        <w:t>1</w:t>
      </w:r>
      <w:r w:rsidR="00407CFA">
        <w:rPr>
          <w:rFonts w:ascii="Myriad Pro" w:eastAsia="Cambria" w:hAnsi="Myriad Pro"/>
          <w:sz w:val="20"/>
          <w:szCs w:val="20"/>
        </w:rPr>
        <w:t>5</w:t>
      </w:r>
      <w:r>
        <w:rPr>
          <w:rFonts w:ascii="Myriad Pro" w:eastAsia="Cambria" w:hAnsi="Myriad Pro"/>
          <w:sz w:val="20"/>
          <w:szCs w:val="20"/>
        </w:rPr>
        <w:t>.</w:t>
      </w:r>
      <w:r>
        <w:rPr>
          <w:rFonts w:ascii="Myriad Pro" w:eastAsia="Cambria" w:hAnsi="Myriad Pro"/>
          <w:sz w:val="20"/>
          <w:szCs w:val="20"/>
        </w:rPr>
        <w:tab/>
      </w:r>
      <w:r w:rsidR="00C525AD" w:rsidRPr="00C525AD">
        <w:rPr>
          <w:rFonts w:ascii="Myriad Pro" w:eastAsia="Cambria" w:hAnsi="Myriad Pro"/>
          <w:sz w:val="20"/>
          <w:szCs w:val="20"/>
        </w:rPr>
        <w:t>“Effect of Isoelectronic Doping on the Optoelectronic Properties of MoSe2 Monolayer Crystals”, The 6th International Conference on Nanoscience &amp; Technology, Beijing, China, Sep. 3-5, 2015. (Invited talk)</w:t>
      </w:r>
    </w:p>
    <w:p w14:paraId="227D94C1" w14:textId="41F629BC" w:rsidR="00B47FF7" w:rsidRPr="005F2E4A" w:rsidRDefault="00875025" w:rsidP="003146ED">
      <w:pPr>
        <w:ind w:left="360" w:right="144" w:hanging="360"/>
        <w:jc w:val="both"/>
        <w:rPr>
          <w:rFonts w:ascii="Myriad Pro" w:eastAsia="Cambria" w:hAnsi="Myriad Pro"/>
          <w:sz w:val="20"/>
          <w:szCs w:val="20"/>
        </w:rPr>
      </w:pPr>
      <w:r w:rsidRPr="005F2E4A">
        <w:rPr>
          <w:rFonts w:ascii="Myriad Pro" w:eastAsia="Cambria" w:hAnsi="Myriad Pro"/>
          <w:sz w:val="20"/>
          <w:szCs w:val="20"/>
        </w:rPr>
        <w:t>1</w:t>
      </w:r>
      <w:r w:rsidR="00407CFA">
        <w:rPr>
          <w:rFonts w:ascii="Myriad Pro" w:eastAsia="Cambria" w:hAnsi="Myriad Pro"/>
          <w:sz w:val="20"/>
          <w:szCs w:val="20"/>
        </w:rPr>
        <w:t>4</w:t>
      </w:r>
      <w:r w:rsidRPr="005F2E4A">
        <w:rPr>
          <w:rFonts w:ascii="Myriad Pro" w:eastAsia="Cambria" w:hAnsi="Myriad Pro"/>
          <w:sz w:val="20"/>
          <w:szCs w:val="20"/>
        </w:rPr>
        <w:t xml:space="preserve">. </w:t>
      </w:r>
      <w:r w:rsidR="00C525AD" w:rsidRPr="00C525AD">
        <w:rPr>
          <w:rFonts w:ascii="Myriad Pro" w:eastAsia="Cambria" w:hAnsi="Myriad Pro"/>
          <w:sz w:val="20"/>
          <w:szCs w:val="20"/>
        </w:rPr>
        <w:t>“Understanding the Effect of Solvent Additive on the Performance of Organic Photovoltaics”, 23rd World Forum on Advanced Materials, Lincoln, Nebraska, May 11-15, 2015. (Invited talk)</w:t>
      </w:r>
    </w:p>
    <w:p w14:paraId="22A9FB10" w14:textId="40ABAB67" w:rsidR="001B1567" w:rsidRPr="00407CFA" w:rsidRDefault="002C4735" w:rsidP="00407CFA">
      <w:pPr>
        <w:pStyle w:val="Default"/>
        <w:ind w:left="360" w:right="144" w:hanging="360"/>
        <w:jc w:val="both"/>
        <w:rPr>
          <w:rFonts w:ascii="Calibri" w:eastAsiaTheme="minorEastAsia" w:hAnsi="Calibri" w:cs="Calibri"/>
        </w:rPr>
      </w:pPr>
      <w:r>
        <w:rPr>
          <w:rFonts w:ascii="Myriad Pro" w:eastAsia="Cambria" w:hAnsi="Myriad Pro"/>
          <w:sz w:val="20"/>
          <w:szCs w:val="20"/>
        </w:rPr>
        <w:t>1</w:t>
      </w:r>
      <w:r w:rsidR="00407CFA">
        <w:rPr>
          <w:rFonts w:ascii="Myriad Pro" w:eastAsia="Cambria" w:hAnsi="Myriad Pro"/>
          <w:sz w:val="20"/>
          <w:szCs w:val="20"/>
        </w:rPr>
        <w:t>3</w:t>
      </w:r>
      <w:r>
        <w:rPr>
          <w:rFonts w:ascii="Myriad Pro" w:eastAsia="Cambria" w:hAnsi="Myriad Pro"/>
          <w:sz w:val="20"/>
          <w:szCs w:val="20"/>
        </w:rPr>
        <w:t xml:space="preserve">. </w:t>
      </w:r>
      <w:r w:rsidR="00C525AD" w:rsidRPr="00C525AD">
        <w:rPr>
          <w:rFonts w:ascii="Myriad Pro" w:eastAsia="Cambria" w:hAnsi="Myriad Pro"/>
          <w:sz w:val="20"/>
          <w:szCs w:val="20"/>
        </w:rPr>
        <w:t>“Revealing the Origin of High-Efficiency in Layer-by-Layer Processed Organometal Halide Perovskite Photovoltaics”, MRS spring conference, San Francisco, April 7-12, 2015.</w:t>
      </w:r>
    </w:p>
    <w:p w14:paraId="7E7A0223" w14:textId="324E1410" w:rsidR="001D2220" w:rsidRPr="00637FD6" w:rsidRDefault="00624F53" w:rsidP="003146ED">
      <w:pPr>
        <w:ind w:left="360" w:right="144" w:hanging="360"/>
        <w:jc w:val="both"/>
        <w:rPr>
          <w:rFonts w:ascii="Myriad Pro" w:hAnsi="Myriad Pro" w:cs="Tahoma"/>
          <w:color w:val="212121"/>
          <w:sz w:val="20"/>
          <w:szCs w:val="20"/>
          <w:shd w:val="clear" w:color="auto" w:fill="FFFFFF"/>
        </w:rPr>
      </w:pPr>
      <w:r w:rsidRPr="00637FD6">
        <w:rPr>
          <w:rFonts w:ascii="Myriad Pro" w:eastAsia="Cambria" w:hAnsi="Myriad Pro"/>
          <w:sz w:val="20"/>
          <w:szCs w:val="20"/>
        </w:rPr>
        <w:t>1</w:t>
      </w:r>
      <w:r w:rsidR="00407CFA">
        <w:rPr>
          <w:rFonts w:ascii="Myriad Pro" w:eastAsia="Cambria" w:hAnsi="Myriad Pro"/>
          <w:sz w:val="20"/>
          <w:szCs w:val="20"/>
        </w:rPr>
        <w:t>2</w:t>
      </w:r>
      <w:r w:rsidRPr="00637FD6">
        <w:rPr>
          <w:rFonts w:ascii="Myriad Pro" w:eastAsia="Cambria" w:hAnsi="Myriad Pro"/>
          <w:sz w:val="20"/>
          <w:szCs w:val="20"/>
        </w:rPr>
        <w:t>.</w:t>
      </w:r>
      <w:r w:rsidR="001D2220"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“The Isotopic Effects of Deuteration on the Charge Transport and Optoelectronic Properties of Conducting Polymers,” XXIII International Materials Research Congress, August 17 – 21, 2014, Cancún, Mexico. (Invited talk)</w:t>
      </w:r>
    </w:p>
    <w:p w14:paraId="1A1FD5D6" w14:textId="60D4E30D" w:rsidR="001D2220" w:rsidRPr="00637FD6" w:rsidRDefault="001F134C" w:rsidP="003146ED">
      <w:pPr>
        <w:ind w:left="360" w:right="144" w:hanging="360"/>
        <w:jc w:val="both"/>
        <w:rPr>
          <w:rFonts w:ascii="Myriad Pro" w:hAnsi="Myriad Pro" w:cs="Tahoma"/>
          <w:color w:val="212121"/>
          <w:sz w:val="20"/>
          <w:szCs w:val="20"/>
          <w:shd w:val="clear" w:color="auto" w:fill="FFFFFF"/>
        </w:rPr>
      </w:pPr>
      <w:r w:rsidRPr="00637FD6">
        <w:rPr>
          <w:rFonts w:ascii="Myriad Pro" w:hAnsi="Myriad Pro" w:cs="Tahoma"/>
          <w:color w:val="212121"/>
          <w:sz w:val="20"/>
          <w:szCs w:val="20"/>
          <w:shd w:val="clear" w:color="auto" w:fill="FFFFFF"/>
        </w:rPr>
        <w:t>1</w:t>
      </w:r>
      <w:r w:rsidR="00407CFA">
        <w:rPr>
          <w:rFonts w:ascii="Myriad Pro" w:hAnsi="Myriad Pro" w:cs="Tahoma"/>
          <w:color w:val="212121"/>
          <w:sz w:val="20"/>
          <w:szCs w:val="20"/>
          <w:shd w:val="clear" w:color="auto" w:fill="FFFFFF"/>
        </w:rPr>
        <w:t>1</w:t>
      </w:r>
      <w:r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“Synthesis and Properties of Two-Dimensional Layered Metal-Chalcogenides and their Heterostructures,” International Symposium on “Materials Chemistry of Two-Dimensional Crystals, at Peking University, Beijing, China, August 5-6, 2014. (Invited talk)</w:t>
      </w:r>
    </w:p>
    <w:p w14:paraId="1D5719C7" w14:textId="721E0DCA" w:rsidR="00624F53" w:rsidRPr="00407CFA" w:rsidRDefault="001F134C" w:rsidP="00407CFA">
      <w:pPr>
        <w:ind w:left="360" w:right="144" w:hanging="360"/>
        <w:jc w:val="both"/>
        <w:rPr>
          <w:rFonts w:ascii="Myriad Pro" w:hAnsi="Myriad Pro" w:cs="Tahoma"/>
          <w:color w:val="212121"/>
          <w:sz w:val="20"/>
          <w:szCs w:val="20"/>
          <w:shd w:val="clear" w:color="auto" w:fill="FFFFFF"/>
        </w:rPr>
      </w:pPr>
      <w:r w:rsidRPr="00637FD6">
        <w:rPr>
          <w:rFonts w:ascii="Myriad Pro" w:hAnsi="Myriad Pro" w:cs="Tahoma"/>
          <w:color w:val="212121"/>
          <w:sz w:val="20"/>
          <w:szCs w:val="20"/>
          <w:shd w:val="clear" w:color="auto" w:fill="FFFFFF"/>
        </w:rPr>
        <w:t>1</w:t>
      </w:r>
      <w:r w:rsidR="00407CFA">
        <w:rPr>
          <w:rFonts w:ascii="Myriad Pro" w:hAnsi="Myriad Pro" w:cs="Tahoma"/>
          <w:color w:val="212121"/>
          <w:sz w:val="20"/>
          <w:szCs w:val="20"/>
          <w:shd w:val="clear" w:color="auto" w:fill="FFFFFF"/>
        </w:rPr>
        <w:t>0</w:t>
      </w:r>
      <w:r w:rsidRPr="00637FD6">
        <w:rPr>
          <w:rFonts w:ascii="Myriad Pro" w:hAnsi="Myriad Pro" w:cs="Tahoma"/>
          <w:color w:val="212121"/>
          <w:sz w:val="20"/>
          <w:szCs w:val="20"/>
          <w:shd w:val="clear" w:color="auto" w:fill="FFFFFF"/>
        </w:rPr>
        <w:t xml:space="preserve">. </w:t>
      </w:r>
      <w:r w:rsidR="00D179CA" w:rsidRPr="00637FD6">
        <w:rPr>
          <w:rFonts w:ascii="Myriad Pro" w:hAnsi="Myriad Pro" w:cs="Tahoma"/>
          <w:color w:val="212121"/>
          <w:sz w:val="20"/>
          <w:szCs w:val="20"/>
          <w:shd w:val="clear" w:color="auto" w:fill="FFFFFF"/>
        </w:rPr>
        <w:tab/>
      </w:r>
      <w:r w:rsidR="00C525AD" w:rsidRPr="00C525AD">
        <w:rPr>
          <w:rFonts w:ascii="Myriad Pro" w:hAnsi="Myriad Pro" w:cs="Tahoma"/>
          <w:color w:val="212121"/>
          <w:sz w:val="20"/>
          <w:szCs w:val="20"/>
          <w:shd w:val="clear" w:color="auto" w:fill="FFFFFF"/>
        </w:rPr>
        <w:t>“The isotopic effects deuteration on the optoelectronic properties of conducting polymers,” American Conference on Neutron Scattering, Knoxville, TN, USA, June 1-5, 2014.</w:t>
      </w:r>
    </w:p>
    <w:p w14:paraId="662C0B92" w14:textId="2C6EFD98" w:rsidR="00D63C92" w:rsidRPr="00637FD6" w:rsidRDefault="00D63C92" w:rsidP="003146E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9.</w:t>
      </w:r>
      <w:r w:rsidRPr="00637FD6">
        <w:rPr>
          <w:rFonts w:ascii="Myriad Pro" w:eastAsia="Cambria" w:hAnsi="Myriad Pro"/>
          <w:sz w:val="20"/>
          <w:szCs w:val="20"/>
        </w:rPr>
        <w:tab/>
      </w:r>
      <w:r w:rsidR="00C525AD" w:rsidRPr="00C525AD">
        <w:rPr>
          <w:rFonts w:ascii="Myriad Pro" w:eastAsia="Cambria" w:hAnsi="Myriad Pro"/>
          <w:sz w:val="20"/>
          <w:szCs w:val="20"/>
        </w:rPr>
        <w:t>“Substrate-mediated assembly and growth of organic semiconductor nanostructures,” The 5th International Conference on Nanoscience &amp; Technology, Beijing, China, Sep. 5-7, 2013. (Invited talk)</w:t>
      </w:r>
    </w:p>
    <w:p w14:paraId="110C17B7" w14:textId="4E3A048C" w:rsidR="0063699A" w:rsidRPr="00637FD6" w:rsidRDefault="00036D08" w:rsidP="003146E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8</w:t>
      </w:r>
      <w:r w:rsidR="001401A4" w:rsidRPr="00637FD6">
        <w:rPr>
          <w:rFonts w:ascii="Myriad Pro" w:eastAsia="Cambria" w:hAnsi="Myriad Pro"/>
          <w:sz w:val="20"/>
          <w:szCs w:val="20"/>
        </w:rPr>
        <w:t xml:space="preserve">. </w:t>
      </w:r>
      <w:r w:rsidR="00D740C6" w:rsidRPr="00637FD6">
        <w:rPr>
          <w:rFonts w:ascii="Myriad Pro" w:eastAsia="Cambria" w:hAnsi="Myriad Pro"/>
          <w:sz w:val="20"/>
          <w:szCs w:val="20"/>
        </w:rPr>
        <w:tab/>
      </w:r>
      <w:r w:rsidR="00C525AD" w:rsidRPr="00C525AD">
        <w:rPr>
          <w:rFonts w:ascii="Myriad Pro" w:eastAsia="Cambria" w:hAnsi="Myriad Pro"/>
          <w:sz w:val="20"/>
          <w:szCs w:val="20"/>
        </w:rPr>
        <w:t xml:space="preserve">“Understanding the metal-directed growth of semiconducting organic nanocrystals,” Joint NSRC Workshop on Nanoparticle Science, November 5-6, </w:t>
      </w:r>
      <w:proofErr w:type="gramStart"/>
      <w:r w:rsidR="00C525AD" w:rsidRPr="00C525AD">
        <w:rPr>
          <w:rFonts w:ascii="Myriad Pro" w:eastAsia="Cambria" w:hAnsi="Myriad Pro"/>
          <w:sz w:val="20"/>
          <w:szCs w:val="20"/>
        </w:rPr>
        <w:t>2012</w:t>
      </w:r>
      <w:proofErr w:type="gramEnd"/>
      <w:r w:rsidR="00C525AD" w:rsidRPr="00C525AD">
        <w:rPr>
          <w:rFonts w:ascii="Myriad Pro" w:eastAsia="Cambria" w:hAnsi="Myriad Pro"/>
          <w:sz w:val="20"/>
          <w:szCs w:val="20"/>
        </w:rPr>
        <w:t xml:space="preserve"> Argonne National Laboratory.</w:t>
      </w:r>
    </w:p>
    <w:p w14:paraId="03DADB43" w14:textId="286DE861" w:rsidR="00CD4A06" w:rsidRPr="00637FD6" w:rsidRDefault="00036D08" w:rsidP="003146ED">
      <w:pPr>
        <w:widowControl w:val="0"/>
        <w:autoSpaceDE w:val="0"/>
        <w:autoSpaceDN w:val="0"/>
        <w:adjustRightInd w:val="0"/>
        <w:ind w:left="360" w:right="144" w:hanging="360"/>
        <w:jc w:val="both"/>
        <w:rPr>
          <w:rFonts w:ascii="Myriad Pro" w:hAnsi="Myriad Pro" w:cs="Times"/>
          <w:sz w:val="20"/>
          <w:szCs w:val="20"/>
        </w:rPr>
      </w:pPr>
      <w:r w:rsidRPr="00637FD6">
        <w:rPr>
          <w:rFonts w:ascii="Myriad Pro" w:hAnsi="Myriad Pro" w:cs="Times"/>
          <w:sz w:val="20"/>
          <w:szCs w:val="20"/>
        </w:rPr>
        <w:t>7</w:t>
      </w:r>
      <w:r w:rsidR="00CD4A06" w:rsidRPr="00637FD6">
        <w:rPr>
          <w:rFonts w:ascii="Myriad Pro" w:hAnsi="Myriad Pro" w:cs="Times"/>
          <w:sz w:val="20"/>
          <w:szCs w:val="20"/>
        </w:rPr>
        <w:t>.</w:t>
      </w:r>
      <w:r w:rsidR="00CD4A06" w:rsidRPr="00637FD6">
        <w:rPr>
          <w:rFonts w:ascii="Myriad Pro" w:hAnsi="Myriad Pro" w:cs="Times"/>
          <w:sz w:val="20"/>
          <w:szCs w:val="20"/>
        </w:rPr>
        <w:tab/>
      </w:r>
      <w:r w:rsidR="00C525AD" w:rsidRPr="00C525AD">
        <w:rPr>
          <w:rFonts w:ascii="Myriad Pro" w:hAnsi="Myriad Pro" w:cs="Times"/>
          <w:sz w:val="20"/>
          <w:szCs w:val="20"/>
        </w:rPr>
        <w:t>“Isotope Effect of Deuterated P3HT on Charge Transport and Solar Harvesting,” International Conference on Science and Technology of Synthetic Metals, Atlanta, Georgia, July 8-13, 2012.</w:t>
      </w:r>
    </w:p>
    <w:p w14:paraId="4B88EE1C" w14:textId="77777777" w:rsidR="00C57EAF" w:rsidRDefault="00036D08" w:rsidP="00C525AD">
      <w:pPr>
        <w:widowControl w:val="0"/>
        <w:autoSpaceDE w:val="0"/>
        <w:autoSpaceDN w:val="0"/>
        <w:adjustRightInd w:val="0"/>
        <w:ind w:left="360" w:right="144" w:hanging="360"/>
        <w:jc w:val="both"/>
        <w:rPr>
          <w:rFonts w:ascii="Myriad Pro" w:eastAsia="Cambria" w:hAnsi="Myriad Pro"/>
          <w:sz w:val="20"/>
          <w:szCs w:val="20"/>
        </w:rPr>
      </w:pPr>
      <w:r w:rsidRPr="00637FD6">
        <w:rPr>
          <w:rFonts w:ascii="Myriad Pro" w:eastAsia="Cambria" w:hAnsi="Myriad Pro"/>
          <w:sz w:val="20"/>
          <w:szCs w:val="20"/>
        </w:rPr>
        <w:t>6</w:t>
      </w:r>
      <w:r w:rsidR="001401A4" w:rsidRPr="00637FD6">
        <w:rPr>
          <w:rFonts w:ascii="Myriad Pro" w:eastAsia="Cambria" w:hAnsi="Myriad Pro"/>
          <w:sz w:val="20"/>
          <w:szCs w:val="20"/>
        </w:rPr>
        <w:t xml:space="preserve">. </w:t>
      </w:r>
      <w:r w:rsidR="00371698" w:rsidRPr="00637FD6">
        <w:rPr>
          <w:rFonts w:ascii="Myriad Pro" w:eastAsia="Cambria" w:hAnsi="Myriad Pro"/>
          <w:sz w:val="20"/>
          <w:szCs w:val="20"/>
        </w:rPr>
        <w:tab/>
      </w:r>
      <w:r w:rsidR="00C525AD" w:rsidRPr="00C525AD">
        <w:rPr>
          <w:rFonts w:ascii="Myriad Pro" w:eastAsia="Cambria" w:hAnsi="Myriad Pro"/>
          <w:sz w:val="20"/>
          <w:szCs w:val="20"/>
        </w:rPr>
        <w:t xml:space="preserve">“Self-Assembly of Conjugated Block Copolymers for Organic Field-Effect Transistors and Photovoltaics,” The 10th Int. Symposium on Functional π-Electron Systems, Beijing, China, Oct. 13, 2011. </w:t>
      </w:r>
    </w:p>
    <w:p w14:paraId="70F7E7B6" w14:textId="473B5DC3" w:rsidR="00DC38F4" w:rsidRPr="00637FD6" w:rsidRDefault="00036D08" w:rsidP="00C525AD">
      <w:pPr>
        <w:widowControl w:val="0"/>
        <w:autoSpaceDE w:val="0"/>
        <w:autoSpaceDN w:val="0"/>
        <w:adjustRightInd w:val="0"/>
        <w:ind w:left="360" w:right="144" w:hanging="360"/>
        <w:jc w:val="both"/>
        <w:rPr>
          <w:rFonts w:ascii="Myriad Pro" w:hAnsi="Myriad Pro"/>
          <w:sz w:val="20"/>
          <w:szCs w:val="20"/>
        </w:rPr>
      </w:pPr>
      <w:r w:rsidRPr="00637FD6">
        <w:rPr>
          <w:rFonts w:ascii="Myriad Pro" w:eastAsia="Cambria" w:hAnsi="Myriad Pro"/>
          <w:sz w:val="20"/>
          <w:szCs w:val="20"/>
        </w:rPr>
        <w:t>5</w:t>
      </w:r>
      <w:r w:rsidR="001401A4" w:rsidRPr="00637FD6">
        <w:rPr>
          <w:rFonts w:ascii="Myriad Pro" w:eastAsia="Cambria" w:hAnsi="Myriad Pro"/>
          <w:sz w:val="20"/>
          <w:szCs w:val="20"/>
        </w:rPr>
        <w:t xml:space="preserve">. </w:t>
      </w:r>
      <w:r w:rsidR="00371698" w:rsidRPr="00637FD6">
        <w:rPr>
          <w:rFonts w:ascii="Myriad Pro" w:eastAsia="Cambria" w:hAnsi="Myriad Pro"/>
          <w:sz w:val="20"/>
          <w:szCs w:val="20"/>
        </w:rPr>
        <w:tab/>
      </w:r>
      <w:r w:rsidR="00C525AD" w:rsidRPr="00C525AD">
        <w:rPr>
          <w:rFonts w:ascii="Myriad Pro" w:eastAsia="Cambria" w:hAnsi="Myriad Pro"/>
          <w:sz w:val="20"/>
          <w:szCs w:val="20"/>
        </w:rPr>
        <w:t xml:space="preserve">“Self-Assembled Single Crystal Organic Nanowires for High-performance Memory Devices,” Workshop on Self-Assembled Organic Nanomaterials: Structure and Function at The Molecular Foundry, Lawrence Berkeley National Laboratory, San </w:t>
      </w:r>
      <w:r w:rsidR="00C525AD" w:rsidRPr="00C525AD">
        <w:rPr>
          <w:rFonts w:ascii="Myriad Pro" w:eastAsia="Cambria" w:hAnsi="Myriad Pro"/>
          <w:sz w:val="20"/>
          <w:szCs w:val="20"/>
        </w:rPr>
        <w:lastRenderedPageBreak/>
        <w:t>Francisco, CA, Oct. 5-6, 2011.</w:t>
      </w:r>
    </w:p>
    <w:p w14:paraId="2A4F6E90" w14:textId="172ECF7F" w:rsidR="00036D08" w:rsidRPr="00637FD6" w:rsidRDefault="00036D08" w:rsidP="003146ED">
      <w:pPr>
        <w:ind w:left="360" w:right="144" w:hanging="360"/>
        <w:jc w:val="both"/>
        <w:rPr>
          <w:rFonts w:ascii="Myriad Pro" w:hAnsi="Myriad Pro"/>
          <w:sz w:val="20"/>
          <w:szCs w:val="20"/>
        </w:rPr>
      </w:pPr>
      <w:r w:rsidRPr="00637FD6">
        <w:rPr>
          <w:rFonts w:ascii="Myriad Pro" w:eastAsia="Cambria" w:hAnsi="Myriad Pro"/>
          <w:sz w:val="20"/>
          <w:szCs w:val="20"/>
        </w:rPr>
        <w:t>4.</w:t>
      </w:r>
      <w:r w:rsidRPr="00637FD6">
        <w:rPr>
          <w:rFonts w:ascii="Myriad Pro" w:eastAsia="Cambria" w:hAnsi="Myriad Pro"/>
          <w:sz w:val="20"/>
          <w:szCs w:val="20"/>
        </w:rPr>
        <w:tab/>
      </w:r>
      <w:r w:rsidR="00C525AD" w:rsidRPr="00C525AD">
        <w:rPr>
          <w:rFonts w:ascii="Myriad Pro" w:eastAsia="Cambria" w:hAnsi="Myriad Pro"/>
          <w:sz w:val="20"/>
          <w:szCs w:val="20"/>
        </w:rPr>
        <w:t>“Block Copolymer Controlled Morphology of P3HT/PCBM Photovoltaics,” 4th Workshop on Sustainable Energy Future: Nanomaterials Enabled Photovoltaics, ORNL, Oak Ridge, TN, Sept. 22-23, 2011.</w:t>
      </w:r>
    </w:p>
    <w:p w14:paraId="6A1377A8" w14:textId="4805F41A" w:rsidR="00396F75" w:rsidRPr="00637FD6" w:rsidRDefault="001401A4" w:rsidP="003146ED">
      <w:pPr>
        <w:pStyle w:val="Abstracttext"/>
        <w:spacing w:line="240" w:lineRule="auto"/>
        <w:ind w:left="360" w:right="144" w:hanging="360"/>
        <w:rPr>
          <w:rFonts w:ascii="Myriad Pro" w:hAnsi="Myriad Pro"/>
          <w:color w:val="auto"/>
          <w:sz w:val="20"/>
        </w:rPr>
      </w:pPr>
      <w:r w:rsidRPr="00637FD6">
        <w:rPr>
          <w:rFonts w:ascii="Myriad Pro" w:eastAsia="Cambria" w:hAnsi="Myriad Pro"/>
          <w:color w:val="auto"/>
          <w:sz w:val="20"/>
        </w:rPr>
        <w:t xml:space="preserve">3. </w:t>
      </w:r>
      <w:r w:rsidR="00371698" w:rsidRPr="00637FD6">
        <w:rPr>
          <w:rFonts w:ascii="Myriad Pro" w:eastAsia="Cambria" w:hAnsi="Myriad Pro"/>
          <w:color w:val="auto"/>
          <w:sz w:val="20"/>
        </w:rPr>
        <w:tab/>
      </w:r>
      <w:r w:rsidR="00C525AD" w:rsidRPr="00C525AD">
        <w:rPr>
          <w:rFonts w:ascii="Myriad Pro" w:eastAsia="Cambria" w:hAnsi="Myriad Pro"/>
          <w:color w:val="auto"/>
          <w:sz w:val="20"/>
        </w:rPr>
        <w:t xml:space="preserve">“Tailored Assemblies of PS-b-P3HT </w:t>
      </w:r>
      <w:proofErr w:type="spellStart"/>
      <w:r w:rsidR="00C525AD" w:rsidRPr="00C525AD">
        <w:rPr>
          <w:rFonts w:ascii="Myriad Pro" w:eastAsia="Cambria" w:hAnsi="Myriad Pro"/>
          <w:color w:val="auto"/>
          <w:sz w:val="20"/>
        </w:rPr>
        <w:t>Diblock</w:t>
      </w:r>
      <w:proofErr w:type="spellEnd"/>
      <w:r w:rsidR="00C525AD" w:rsidRPr="00C525AD">
        <w:rPr>
          <w:rFonts w:ascii="Myriad Pro" w:eastAsia="Cambria" w:hAnsi="Myriad Pro"/>
          <w:color w:val="auto"/>
          <w:sz w:val="20"/>
        </w:rPr>
        <w:t xml:space="preserve"> Copolymers: Adaptable Building Blocks for High-Performance Organic Transistors and Solar Cells”, 2011 EBMC-NSRC Contractors’ Meeting, Annapolis, MD, May 31, 2011.</w:t>
      </w:r>
    </w:p>
    <w:p w14:paraId="0EE04FDC" w14:textId="6AA4CB57" w:rsidR="00396F75" w:rsidRPr="00637FD6" w:rsidRDefault="001401A4" w:rsidP="003146ED">
      <w:pPr>
        <w:tabs>
          <w:tab w:val="left" w:pos="1560"/>
          <w:tab w:val="left" w:pos="4560"/>
          <w:tab w:val="left" w:pos="5880"/>
          <w:tab w:val="left" w:pos="6960"/>
        </w:tabs>
        <w:ind w:left="360" w:right="144" w:hanging="360"/>
        <w:jc w:val="both"/>
        <w:rPr>
          <w:rFonts w:ascii="Myriad Pro" w:hAnsi="Myriad Pro"/>
          <w:sz w:val="20"/>
          <w:szCs w:val="20"/>
        </w:rPr>
      </w:pPr>
      <w:r w:rsidRPr="00637FD6">
        <w:rPr>
          <w:rFonts w:ascii="Myriad Pro" w:hAnsi="Myriad Pro"/>
          <w:sz w:val="20"/>
          <w:szCs w:val="20"/>
        </w:rPr>
        <w:t xml:space="preserve">2. </w:t>
      </w:r>
      <w:r w:rsidR="00371698" w:rsidRPr="00637FD6">
        <w:rPr>
          <w:rFonts w:ascii="Myriad Pro" w:hAnsi="Myriad Pro"/>
          <w:sz w:val="20"/>
          <w:szCs w:val="20"/>
        </w:rPr>
        <w:tab/>
      </w:r>
      <w:r w:rsidR="00C525AD" w:rsidRPr="00C525AD">
        <w:rPr>
          <w:rFonts w:ascii="Myriad Pro" w:hAnsi="Myriad Pro"/>
          <w:sz w:val="20"/>
          <w:szCs w:val="20"/>
        </w:rPr>
        <w:t>“One-Dimensional Electron-Transport in Self-Assembled Organic Nanowires,” 9th International Symposium on Functional π-Electron Systems, Atlanta, GA, Oct. 6, 2010</w:t>
      </w:r>
    </w:p>
    <w:p w14:paraId="1A7C0078" w14:textId="4131CB33" w:rsidR="00F55A39" w:rsidRDefault="001401A4" w:rsidP="00C525AD">
      <w:pPr>
        <w:tabs>
          <w:tab w:val="left" w:pos="1560"/>
          <w:tab w:val="left" w:pos="4560"/>
          <w:tab w:val="left" w:pos="5880"/>
          <w:tab w:val="left" w:pos="6960"/>
        </w:tabs>
        <w:ind w:left="360" w:right="144" w:hanging="360"/>
        <w:jc w:val="both"/>
        <w:rPr>
          <w:rFonts w:ascii="Myriad Pro" w:hAnsi="Myriad Pro"/>
          <w:sz w:val="20"/>
          <w:szCs w:val="20"/>
        </w:rPr>
      </w:pPr>
      <w:r w:rsidRPr="00637FD6">
        <w:rPr>
          <w:rFonts w:ascii="Myriad Pro" w:hAnsi="Myriad Pro"/>
          <w:sz w:val="20"/>
          <w:szCs w:val="20"/>
        </w:rPr>
        <w:t xml:space="preserve">1. </w:t>
      </w:r>
      <w:r w:rsidR="00371698" w:rsidRPr="00637FD6">
        <w:rPr>
          <w:rFonts w:ascii="Myriad Pro" w:hAnsi="Myriad Pro"/>
          <w:sz w:val="20"/>
          <w:szCs w:val="20"/>
        </w:rPr>
        <w:tab/>
      </w:r>
      <w:r w:rsidR="00C525AD" w:rsidRPr="00C525AD">
        <w:rPr>
          <w:rFonts w:ascii="Myriad Pro" w:hAnsi="Myriad Pro"/>
          <w:sz w:val="20"/>
          <w:szCs w:val="20"/>
        </w:rPr>
        <w:t xml:space="preserve">“Synthesis of Organic Semiconductor Nanowires for Solar Cells”, </w:t>
      </w:r>
      <w:proofErr w:type="gramStart"/>
      <w:r w:rsidR="00C525AD" w:rsidRPr="00C525AD">
        <w:rPr>
          <w:rFonts w:ascii="Myriad Pro" w:hAnsi="Myriad Pro"/>
          <w:sz w:val="20"/>
          <w:szCs w:val="20"/>
        </w:rPr>
        <w:t>3th</w:t>
      </w:r>
      <w:proofErr w:type="gramEnd"/>
      <w:r w:rsidR="00C525AD" w:rsidRPr="00C525AD">
        <w:rPr>
          <w:rFonts w:ascii="Myriad Pro" w:hAnsi="Myriad Pro"/>
          <w:sz w:val="20"/>
          <w:szCs w:val="20"/>
        </w:rPr>
        <w:t xml:space="preserve"> Workshop on Sustainable Energy Future: Nanomaterials Enabled Photovoltaics, ORNL, Oak Ridge, TN, Sept. 22, 2010</w:t>
      </w:r>
      <w:r w:rsidR="00C525AD">
        <w:rPr>
          <w:rFonts w:ascii="Myriad Pro" w:hAnsi="Myriad Pro"/>
          <w:sz w:val="20"/>
          <w:szCs w:val="20"/>
        </w:rPr>
        <w:t>.</w:t>
      </w:r>
    </w:p>
    <w:p w14:paraId="2E4D2949" w14:textId="77777777" w:rsidR="00C525AD" w:rsidRPr="006547BD" w:rsidRDefault="00C525AD" w:rsidP="00C525AD">
      <w:pPr>
        <w:tabs>
          <w:tab w:val="left" w:pos="1560"/>
          <w:tab w:val="left" w:pos="4560"/>
          <w:tab w:val="left" w:pos="5880"/>
          <w:tab w:val="left" w:pos="6960"/>
        </w:tabs>
        <w:ind w:left="360" w:right="144" w:hanging="360"/>
        <w:jc w:val="both"/>
        <w:rPr>
          <w:rFonts w:ascii="Myriad Pro" w:hAnsi="Myriad Pro"/>
          <w:bCs/>
          <w:sz w:val="16"/>
          <w:szCs w:val="16"/>
        </w:rPr>
      </w:pPr>
    </w:p>
    <w:p w14:paraId="59E2680A" w14:textId="32BFF588" w:rsidR="00F55A39" w:rsidRPr="00637FD6" w:rsidRDefault="00F55A39"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University Colloquium</w:t>
      </w:r>
      <w:r w:rsidR="004907F4">
        <w:rPr>
          <w:rFonts w:ascii="Myriad Pro" w:hAnsi="Myriad Pro"/>
          <w:b/>
          <w:color w:val="1F497D" w:themeColor="text2"/>
          <w:sz w:val="20"/>
          <w:szCs w:val="20"/>
        </w:rPr>
        <w:t xml:space="preserve"> and Seminar</w:t>
      </w:r>
    </w:p>
    <w:p w14:paraId="45467702" w14:textId="67CD530A" w:rsidR="00A175AA" w:rsidRDefault="005C678B" w:rsidP="002F2758">
      <w:pPr>
        <w:ind w:left="450" w:right="144" w:hanging="450"/>
        <w:jc w:val="both"/>
        <w:rPr>
          <w:rFonts w:ascii="Myriad Pro" w:hAnsi="Myriad Pro"/>
          <w:sz w:val="20"/>
          <w:szCs w:val="20"/>
        </w:rPr>
      </w:pPr>
      <w:r>
        <w:rPr>
          <w:rFonts w:ascii="Myriad Pro" w:hAnsi="Myriad Pro"/>
          <w:sz w:val="20"/>
          <w:szCs w:val="20"/>
        </w:rPr>
        <w:t>1</w:t>
      </w:r>
      <w:r w:rsidR="00A175AA">
        <w:rPr>
          <w:rFonts w:ascii="Myriad Pro" w:hAnsi="Myriad Pro"/>
          <w:sz w:val="20"/>
          <w:szCs w:val="20"/>
        </w:rPr>
        <w:t>1</w:t>
      </w:r>
      <w:r w:rsidR="004907F4">
        <w:rPr>
          <w:rFonts w:ascii="Myriad Pro" w:hAnsi="Myriad Pro"/>
          <w:sz w:val="20"/>
          <w:szCs w:val="20"/>
        </w:rPr>
        <w:t>.</w:t>
      </w:r>
      <w:r w:rsidR="00407CFA">
        <w:rPr>
          <w:rFonts w:ascii="Myriad Pro" w:hAnsi="Myriad Pro"/>
          <w:sz w:val="20"/>
          <w:szCs w:val="20"/>
        </w:rPr>
        <w:tab/>
      </w:r>
      <w:r w:rsidR="00A175AA" w:rsidRPr="00A175AA">
        <w:rPr>
          <w:rFonts w:ascii="Myriad Pro" w:hAnsi="Myriad Pro"/>
          <w:sz w:val="20"/>
          <w:szCs w:val="20"/>
        </w:rPr>
        <w:t>“Tailoring the heterogeneities in 2D materials by non-equilibrium synthesis and processing”, Physics Colloquium, School of Science and Engineering, Tulane University, October 31, 2022.</w:t>
      </w:r>
    </w:p>
    <w:p w14:paraId="2BBC1B18" w14:textId="2A7AD659" w:rsidR="005C678B" w:rsidRDefault="00A175AA" w:rsidP="002F2758">
      <w:pPr>
        <w:ind w:left="450" w:right="144" w:hanging="450"/>
        <w:jc w:val="both"/>
        <w:rPr>
          <w:rFonts w:ascii="Myriad Pro" w:hAnsi="Myriad Pro"/>
          <w:sz w:val="20"/>
          <w:szCs w:val="20"/>
        </w:rPr>
      </w:pPr>
      <w:r>
        <w:rPr>
          <w:rFonts w:ascii="Myriad Pro" w:hAnsi="Myriad Pro"/>
          <w:sz w:val="20"/>
          <w:szCs w:val="20"/>
        </w:rPr>
        <w:t>10.</w:t>
      </w:r>
      <w:r>
        <w:rPr>
          <w:rFonts w:ascii="Myriad Pro" w:hAnsi="Myriad Pro"/>
          <w:sz w:val="20"/>
          <w:szCs w:val="20"/>
        </w:rPr>
        <w:tab/>
      </w:r>
      <w:r w:rsidR="005C678B">
        <w:rPr>
          <w:rFonts w:ascii="Myriad Pro" w:hAnsi="Myriad Pro"/>
          <w:sz w:val="20"/>
          <w:szCs w:val="20"/>
        </w:rPr>
        <w:t>“Synthetic strain engineering in 2D materials”, Mechanic Engineering Department Colloquium, Villanova University, November 13, 2020.</w:t>
      </w:r>
    </w:p>
    <w:p w14:paraId="48AC8ADF" w14:textId="45594E39" w:rsidR="005C678B" w:rsidRDefault="005C678B" w:rsidP="002F2758">
      <w:pPr>
        <w:ind w:left="450" w:right="144" w:hanging="450"/>
        <w:jc w:val="both"/>
        <w:rPr>
          <w:rFonts w:ascii="Myriad Pro" w:hAnsi="Myriad Pro"/>
          <w:sz w:val="20"/>
          <w:szCs w:val="20"/>
        </w:rPr>
      </w:pPr>
      <w:r>
        <w:rPr>
          <w:rFonts w:ascii="Myriad Pro" w:hAnsi="Myriad Pro"/>
          <w:sz w:val="20"/>
          <w:szCs w:val="20"/>
        </w:rPr>
        <w:t>9.</w:t>
      </w:r>
      <w:r>
        <w:rPr>
          <w:rFonts w:ascii="Myriad Pro" w:hAnsi="Myriad Pro"/>
          <w:sz w:val="20"/>
          <w:szCs w:val="20"/>
        </w:rPr>
        <w:tab/>
      </w:r>
      <w:r w:rsidRPr="005C678B">
        <w:rPr>
          <w:rFonts w:ascii="Myriad Pro" w:hAnsi="Myriad Pro"/>
          <w:sz w:val="20"/>
          <w:szCs w:val="20"/>
        </w:rPr>
        <w:t xml:space="preserve">“Heterogeneity in 2D materials: synthesis and functionality”, Department of Physics and Astronomy Colloquium, Georgia State University, </w:t>
      </w:r>
      <w:r>
        <w:rPr>
          <w:rFonts w:ascii="Myriad Pro" w:hAnsi="Myriad Pro"/>
          <w:sz w:val="20"/>
          <w:szCs w:val="20"/>
        </w:rPr>
        <w:t xml:space="preserve">November 10, </w:t>
      </w:r>
      <w:r w:rsidRPr="005C678B">
        <w:rPr>
          <w:rFonts w:ascii="Myriad Pro" w:hAnsi="Myriad Pro"/>
          <w:sz w:val="20"/>
          <w:szCs w:val="20"/>
        </w:rPr>
        <w:t>2020.</w:t>
      </w:r>
    </w:p>
    <w:p w14:paraId="64F6F497" w14:textId="4BD3C769" w:rsidR="004907F4" w:rsidRDefault="005C678B" w:rsidP="002F2758">
      <w:pPr>
        <w:ind w:left="450" w:right="144" w:hanging="450"/>
        <w:jc w:val="both"/>
        <w:rPr>
          <w:rFonts w:ascii="Myriad Pro" w:hAnsi="Myriad Pro"/>
          <w:sz w:val="20"/>
          <w:szCs w:val="20"/>
        </w:rPr>
      </w:pPr>
      <w:r>
        <w:rPr>
          <w:rFonts w:ascii="Myriad Pro" w:hAnsi="Myriad Pro"/>
          <w:sz w:val="20"/>
          <w:szCs w:val="20"/>
        </w:rPr>
        <w:t>8.</w:t>
      </w:r>
      <w:r>
        <w:rPr>
          <w:rFonts w:ascii="Myriad Pro" w:hAnsi="Myriad Pro"/>
          <w:sz w:val="20"/>
          <w:szCs w:val="20"/>
        </w:rPr>
        <w:tab/>
      </w:r>
      <w:r w:rsidR="004907F4">
        <w:rPr>
          <w:rFonts w:ascii="Myriad Pro" w:hAnsi="Myriad Pro"/>
          <w:sz w:val="20"/>
          <w:szCs w:val="20"/>
        </w:rPr>
        <w:t>“Toward Synthetic Control over Heterogeneity and Functionality in 2D Quantum Materials”, CNMS Seminar, Oak Ridge, TN, March 10, 202o.</w:t>
      </w:r>
    </w:p>
    <w:p w14:paraId="2FBB25D3" w14:textId="62418D85" w:rsidR="002F2758" w:rsidRDefault="00421C26" w:rsidP="002F2758">
      <w:pPr>
        <w:ind w:left="450" w:right="144" w:hanging="450"/>
        <w:jc w:val="both"/>
        <w:rPr>
          <w:rFonts w:ascii="Myriad Pro" w:hAnsi="Myriad Pro"/>
          <w:sz w:val="20"/>
          <w:szCs w:val="20"/>
        </w:rPr>
      </w:pPr>
      <w:r>
        <w:rPr>
          <w:rFonts w:ascii="Myriad Pro" w:hAnsi="Myriad Pro"/>
          <w:sz w:val="20"/>
          <w:szCs w:val="20"/>
        </w:rPr>
        <w:t>7</w:t>
      </w:r>
      <w:r w:rsidR="002F2758">
        <w:rPr>
          <w:rFonts w:ascii="Myriad Pro" w:hAnsi="Myriad Pro"/>
          <w:sz w:val="20"/>
          <w:szCs w:val="20"/>
        </w:rPr>
        <w:t>.</w:t>
      </w:r>
      <w:r w:rsidR="00BC178A">
        <w:rPr>
          <w:rFonts w:ascii="Myriad Pro" w:hAnsi="Myriad Pro"/>
          <w:sz w:val="20"/>
          <w:szCs w:val="20"/>
        </w:rPr>
        <w:tab/>
      </w:r>
      <w:r w:rsidR="002F2758" w:rsidRPr="002F2758">
        <w:rPr>
          <w:rFonts w:ascii="Myriad Pro" w:eastAsia="Cambria" w:hAnsi="Myriad Pro"/>
          <w:sz w:val="20"/>
          <w:szCs w:val="20"/>
        </w:rPr>
        <w:t xml:space="preserve"> </w:t>
      </w:r>
      <w:r w:rsidR="002F2758" w:rsidRPr="001338A0">
        <w:rPr>
          <w:rFonts w:ascii="Myriad Pro" w:eastAsia="Cambria" w:hAnsi="Myriad Pro"/>
          <w:sz w:val="20"/>
          <w:szCs w:val="20"/>
        </w:rPr>
        <w:t>“Tailoring the heterogeneity in 2D materials for optoelectronics and quantum information science” at the University of Tennessee at Knoxville – Department of Materials Science &amp; Engineering – Materials Seminar, Knoxville, TN, October 8, 2019.</w:t>
      </w:r>
    </w:p>
    <w:p w14:paraId="6D36D1C2" w14:textId="5BED1DD0" w:rsidR="002F2758" w:rsidRPr="002F2758" w:rsidRDefault="00421C26" w:rsidP="002F2758">
      <w:pPr>
        <w:ind w:left="450" w:right="144" w:hanging="450"/>
        <w:jc w:val="both"/>
        <w:rPr>
          <w:rFonts w:ascii="Myriad Pro" w:eastAsia="Cambria" w:hAnsi="Myriad Pro"/>
          <w:sz w:val="20"/>
          <w:szCs w:val="20"/>
        </w:rPr>
      </w:pPr>
      <w:r>
        <w:rPr>
          <w:rFonts w:ascii="Myriad Pro" w:hAnsi="Myriad Pro"/>
          <w:sz w:val="20"/>
          <w:szCs w:val="20"/>
        </w:rPr>
        <w:t>6</w:t>
      </w:r>
      <w:r w:rsidR="002F2758">
        <w:rPr>
          <w:rFonts w:ascii="Myriad Pro" w:hAnsi="Myriad Pro"/>
          <w:sz w:val="20"/>
          <w:szCs w:val="20"/>
        </w:rPr>
        <w:t>.</w:t>
      </w:r>
      <w:r w:rsidR="00BC178A">
        <w:rPr>
          <w:rFonts w:ascii="Myriad Pro" w:hAnsi="Myriad Pro"/>
          <w:sz w:val="20"/>
          <w:szCs w:val="20"/>
        </w:rPr>
        <w:tab/>
      </w:r>
      <w:r w:rsidR="002F2758" w:rsidRPr="002F2758">
        <w:rPr>
          <w:rFonts w:ascii="Myriad Pro" w:eastAsia="Cambria" w:hAnsi="Myriad Pro"/>
          <w:sz w:val="20"/>
          <w:szCs w:val="20"/>
        </w:rPr>
        <w:t xml:space="preserve"> </w:t>
      </w:r>
      <w:r w:rsidR="002F2758" w:rsidRPr="001338A0">
        <w:rPr>
          <w:rFonts w:ascii="Myriad Pro" w:eastAsia="Cambria" w:hAnsi="Myriad Pro"/>
          <w:sz w:val="20"/>
          <w:szCs w:val="20"/>
        </w:rPr>
        <w:t>“Heterogeneity in 2D Materials: From Localized Defects to Macroscopic Heterostructures”, Department of Physics &amp; Astronomy, Vanderbilt University, Jan 18, 2018.</w:t>
      </w:r>
    </w:p>
    <w:p w14:paraId="3BF9C343" w14:textId="20A74C34" w:rsidR="00C57EAF" w:rsidRDefault="00421C26" w:rsidP="00C57EAF">
      <w:pPr>
        <w:ind w:left="450" w:right="144" w:hanging="450"/>
        <w:jc w:val="both"/>
        <w:rPr>
          <w:rFonts w:ascii="Myriad Pro" w:hAnsi="Myriad Pro"/>
          <w:sz w:val="20"/>
          <w:szCs w:val="20"/>
        </w:rPr>
      </w:pPr>
      <w:r>
        <w:rPr>
          <w:rFonts w:ascii="Myriad Pro" w:hAnsi="Myriad Pro"/>
          <w:sz w:val="20"/>
          <w:szCs w:val="20"/>
        </w:rPr>
        <w:t>5</w:t>
      </w:r>
      <w:r w:rsidR="00C57EAF">
        <w:rPr>
          <w:rFonts w:ascii="Myriad Pro" w:hAnsi="Myriad Pro"/>
          <w:sz w:val="20"/>
          <w:szCs w:val="20"/>
        </w:rPr>
        <w:t>.</w:t>
      </w:r>
      <w:r w:rsidR="00C57EAF" w:rsidRPr="00C57EAF">
        <w:t xml:space="preserve"> </w:t>
      </w:r>
      <w:r w:rsidR="00BC178A">
        <w:tab/>
      </w:r>
      <w:r w:rsidR="00C57EAF" w:rsidRPr="00C57EAF">
        <w:rPr>
          <w:rFonts w:ascii="Myriad Pro" w:hAnsi="Myriad Pro"/>
          <w:sz w:val="20"/>
          <w:szCs w:val="20"/>
        </w:rPr>
        <w:t>“2D materials: synthesis and functionality”, College of Engineering, University of Georgia, October 23, 2017.</w:t>
      </w:r>
    </w:p>
    <w:p w14:paraId="5DBE2657" w14:textId="1221FF20" w:rsidR="00F55A39" w:rsidRPr="00637FD6" w:rsidRDefault="00421C26" w:rsidP="00C57EAF">
      <w:pPr>
        <w:ind w:left="450" w:right="144" w:hanging="450"/>
        <w:jc w:val="both"/>
        <w:rPr>
          <w:rFonts w:ascii="Myriad Pro" w:hAnsi="Myriad Pro"/>
          <w:sz w:val="20"/>
          <w:szCs w:val="20"/>
        </w:rPr>
      </w:pPr>
      <w:r>
        <w:rPr>
          <w:rFonts w:ascii="Myriad Pro" w:hAnsi="Myriad Pro"/>
          <w:sz w:val="20"/>
          <w:szCs w:val="20"/>
        </w:rPr>
        <w:t>4</w:t>
      </w:r>
      <w:r w:rsidR="00F55A39" w:rsidRPr="00637FD6">
        <w:rPr>
          <w:rFonts w:ascii="Myriad Pro" w:hAnsi="Myriad Pro"/>
          <w:sz w:val="20"/>
          <w:szCs w:val="20"/>
        </w:rPr>
        <w:t xml:space="preserve">. </w:t>
      </w:r>
      <w:r w:rsidR="00BC178A">
        <w:rPr>
          <w:rFonts w:ascii="Myriad Pro" w:hAnsi="Myriad Pro"/>
          <w:sz w:val="20"/>
          <w:szCs w:val="20"/>
        </w:rPr>
        <w:tab/>
      </w:r>
      <w:r w:rsidR="00C57EAF" w:rsidRPr="00C57EAF">
        <w:rPr>
          <w:rFonts w:ascii="Myriad Pro" w:hAnsi="Myriad Pro"/>
          <w:sz w:val="20"/>
          <w:szCs w:val="20"/>
        </w:rPr>
        <w:t>“Controlled Synthesis and Processing of Organometal Halide Perovskite Thin Film for high-efficiency Photovoltaics”, Department of Physics and Astronomy, University of Georgia, Athens, October 29, 2015.</w:t>
      </w:r>
    </w:p>
    <w:p w14:paraId="1ECD3751" w14:textId="5C60B9EA" w:rsidR="00421C26" w:rsidRDefault="00421C26" w:rsidP="003146ED">
      <w:pPr>
        <w:spacing w:line="276" w:lineRule="auto"/>
        <w:ind w:left="450" w:right="144" w:hanging="450"/>
        <w:jc w:val="both"/>
        <w:rPr>
          <w:rFonts w:ascii="Myriad Pro" w:hAnsi="Myriad Pro"/>
          <w:sz w:val="20"/>
          <w:szCs w:val="20"/>
        </w:rPr>
      </w:pPr>
      <w:r>
        <w:rPr>
          <w:rFonts w:ascii="Myriad Pro" w:hAnsi="Myriad Pro"/>
          <w:sz w:val="20"/>
          <w:szCs w:val="20"/>
        </w:rPr>
        <w:t>3</w:t>
      </w:r>
      <w:r w:rsidR="00F55A39" w:rsidRPr="00637FD6">
        <w:rPr>
          <w:rFonts w:ascii="Myriad Pro" w:hAnsi="Myriad Pro"/>
          <w:sz w:val="20"/>
          <w:szCs w:val="20"/>
        </w:rPr>
        <w:t>.</w:t>
      </w:r>
      <w:r w:rsidR="00BC178A">
        <w:rPr>
          <w:rFonts w:ascii="Myriad Pro" w:hAnsi="Myriad Pro"/>
          <w:sz w:val="20"/>
          <w:szCs w:val="20"/>
        </w:rPr>
        <w:tab/>
      </w:r>
      <w:r w:rsidRPr="00421C26">
        <w:rPr>
          <w:rFonts w:ascii="Myriad Pro" w:hAnsi="Myriad Pro"/>
          <w:sz w:val="20"/>
          <w:szCs w:val="20"/>
        </w:rPr>
        <w:t xml:space="preserve">“Heterogeneity in 2D systems: From Doped Monolayers to van der Waals Heterostructures”, Physical Sciences Directorate Chemical and Materials Sciences Seminar, ORNL, Oak Ridge, November 18, 2015. </w:t>
      </w:r>
    </w:p>
    <w:p w14:paraId="62D1C839" w14:textId="0467C5A4" w:rsidR="00F55A39" w:rsidRPr="00637FD6" w:rsidRDefault="00421C26" w:rsidP="003146ED">
      <w:pPr>
        <w:spacing w:line="276" w:lineRule="auto"/>
        <w:ind w:left="450" w:right="144" w:hanging="450"/>
        <w:jc w:val="both"/>
        <w:rPr>
          <w:rFonts w:ascii="Myriad Pro" w:hAnsi="Myriad Pro"/>
          <w:sz w:val="20"/>
          <w:szCs w:val="20"/>
        </w:rPr>
      </w:pPr>
      <w:r>
        <w:rPr>
          <w:rFonts w:ascii="Myriad Pro" w:hAnsi="Myriad Pro"/>
          <w:sz w:val="20"/>
          <w:szCs w:val="20"/>
        </w:rPr>
        <w:t>2.</w:t>
      </w:r>
      <w:r>
        <w:rPr>
          <w:rFonts w:ascii="Myriad Pro" w:hAnsi="Myriad Pro"/>
          <w:sz w:val="20"/>
          <w:szCs w:val="20"/>
        </w:rPr>
        <w:tab/>
      </w:r>
      <w:r w:rsidR="00C57EAF" w:rsidRPr="00C57EAF">
        <w:rPr>
          <w:rFonts w:ascii="Myriad Pro" w:hAnsi="Myriad Pro"/>
          <w:sz w:val="20"/>
          <w:szCs w:val="20"/>
        </w:rPr>
        <w:t>“Twisted Bilayer and Tri-layer Two</w:t>
      </w:r>
      <w:r w:rsidR="008F738C">
        <w:rPr>
          <w:rFonts w:ascii="Myriad Pro" w:hAnsi="Myriad Pro"/>
          <w:sz w:val="20"/>
          <w:szCs w:val="20"/>
        </w:rPr>
        <w:t>-</w:t>
      </w:r>
      <w:r w:rsidR="00C57EAF" w:rsidRPr="00C57EAF">
        <w:rPr>
          <w:rFonts w:ascii="Myriad Pro" w:hAnsi="Myriad Pro"/>
          <w:sz w:val="20"/>
          <w:szCs w:val="20"/>
        </w:rPr>
        <w:t>Dimensional Metal Chalcogenides: Controlled Synthesis, Characterization, and Optoelectronic Devices”, Department of Mechanical Engineering, University of Houston, February 12, 2015</w:t>
      </w:r>
    </w:p>
    <w:p w14:paraId="1F3887E2" w14:textId="7F7DB4D2" w:rsidR="00C57EAF" w:rsidRPr="00637FD6" w:rsidRDefault="00F55A39" w:rsidP="00C57EAF">
      <w:pPr>
        <w:ind w:left="360" w:right="144" w:hanging="360"/>
        <w:jc w:val="both"/>
        <w:rPr>
          <w:rFonts w:ascii="Myriad Pro" w:hAnsi="Myriad Pro"/>
          <w:sz w:val="20"/>
          <w:szCs w:val="20"/>
        </w:rPr>
      </w:pPr>
      <w:r w:rsidRPr="00637FD6">
        <w:rPr>
          <w:rFonts w:ascii="Myriad Pro" w:hAnsi="Myriad Pro"/>
          <w:sz w:val="20"/>
          <w:szCs w:val="20"/>
        </w:rPr>
        <w:t>1.</w:t>
      </w:r>
      <w:r w:rsidR="00BC178A">
        <w:rPr>
          <w:rFonts w:ascii="Myriad Pro" w:hAnsi="Myriad Pro"/>
          <w:sz w:val="20"/>
          <w:szCs w:val="20"/>
        </w:rPr>
        <w:tab/>
      </w:r>
      <w:r w:rsidRPr="00637FD6">
        <w:rPr>
          <w:rFonts w:ascii="Myriad Pro" w:hAnsi="Myriad Pro"/>
          <w:sz w:val="20"/>
          <w:szCs w:val="20"/>
        </w:rPr>
        <w:t>“</w:t>
      </w:r>
      <w:r w:rsidR="00C57EAF" w:rsidRPr="00C525AD">
        <w:rPr>
          <w:rFonts w:ascii="Myriad Pro" w:hAnsi="Myriad Pro" w:cs="Tahoma"/>
          <w:color w:val="212121"/>
          <w:sz w:val="20"/>
          <w:szCs w:val="20"/>
          <w:shd w:val="clear" w:color="auto" w:fill="FFFFFF"/>
        </w:rPr>
        <w:t xml:space="preserve">Two-dimensional Chalcogenide Crystals: Synthesis, Characterization, and Optoelectronics”, Department of Materials Science and Engineering Seminar, University of Tennessee, Knoxville, March 7, 2014. </w:t>
      </w:r>
    </w:p>
    <w:p w14:paraId="471878CF" w14:textId="77777777" w:rsidR="00323D48" w:rsidRPr="006547BD" w:rsidRDefault="00323D48" w:rsidP="003146ED">
      <w:pPr>
        <w:spacing w:line="276" w:lineRule="auto"/>
        <w:ind w:left="450" w:right="144" w:hanging="450"/>
        <w:jc w:val="both"/>
        <w:rPr>
          <w:rFonts w:ascii="Myriad Pro" w:hAnsi="Myriad Pro"/>
          <w:sz w:val="16"/>
          <w:szCs w:val="16"/>
        </w:rPr>
      </w:pPr>
    </w:p>
    <w:p w14:paraId="2FA1B070" w14:textId="3BF19D82" w:rsidR="008743A1" w:rsidRPr="00637FD6" w:rsidRDefault="008743A1"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Professional Activities: (</w:t>
      </w:r>
      <w:r w:rsidR="000D2D23">
        <w:rPr>
          <w:rFonts w:ascii="Myriad Pro" w:hAnsi="Myriad Pro"/>
          <w:b/>
          <w:color w:val="1F497D" w:themeColor="text2"/>
          <w:sz w:val="20"/>
          <w:szCs w:val="20"/>
        </w:rPr>
        <w:t xml:space="preserve">International </w:t>
      </w:r>
      <w:r w:rsidRPr="00637FD6">
        <w:rPr>
          <w:rFonts w:ascii="Myriad Pro" w:hAnsi="Myriad Pro"/>
          <w:b/>
          <w:color w:val="1F497D" w:themeColor="text2"/>
          <w:sz w:val="20"/>
          <w:szCs w:val="20"/>
        </w:rPr>
        <w:t>Conference and Workshop Organizer</w:t>
      </w:r>
      <w:r w:rsidR="00E27AB0">
        <w:rPr>
          <w:rFonts w:ascii="Myriad Pro" w:hAnsi="Myriad Pro"/>
          <w:b/>
          <w:color w:val="1F497D" w:themeColor="text2"/>
          <w:sz w:val="20"/>
          <w:szCs w:val="20"/>
        </w:rPr>
        <w:t xml:space="preserve">, </w:t>
      </w:r>
      <w:r w:rsidR="00E27AB0" w:rsidRPr="00E27AB0">
        <w:rPr>
          <w:rFonts w:ascii="Myriad Pro" w:hAnsi="Myriad Pro"/>
          <w:b/>
          <w:color w:val="1F497D" w:themeColor="text2"/>
          <w:sz w:val="20"/>
          <w:szCs w:val="20"/>
        </w:rPr>
        <w:t>Editorial and Conference Board, Review and Service</w:t>
      </w:r>
      <w:r w:rsidRPr="00637FD6">
        <w:rPr>
          <w:rFonts w:ascii="Myriad Pro" w:hAnsi="Myriad Pro"/>
          <w:b/>
          <w:color w:val="1F497D" w:themeColor="text2"/>
          <w:sz w:val="20"/>
          <w:szCs w:val="20"/>
        </w:rPr>
        <w:t>)</w:t>
      </w:r>
    </w:p>
    <w:p w14:paraId="12EBB52E" w14:textId="4341E1BE" w:rsidR="00113C08" w:rsidRDefault="00113C08" w:rsidP="00EB2C71">
      <w:pPr>
        <w:ind w:left="778" w:right="144" w:hanging="634"/>
        <w:jc w:val="both"/>
        <w:rPr>
          <w:rFonts w:ascii="Myriad Pro" w:hAnsi="Myriad Pro" w:cs="Helvetica"/>
          <w:bCs/>
          <w:sz w:val="20"/>
          <w:szCs w:val="20"/>
        </w:rPr>
      </w:pPr>
      <w:r>
        <w:rPr>
          <w:rFonts w:ascii="Myriad Pro" w:hAnsi="Myriad Pro" w:cs="Helvetica"/>
          <w:bCs/>
          <w:sz w:val="20"/>
          <w:szCs w:val="20"/>
        </w:rPr>
        <w:t>2023</w:t>
      </w:r>
      <w:r>
        <w:rPr>
          <w:rFonts w:ascii="Myriad Pro" w:hAnsi="Myriad Pro" w:cs="Helvetica"/>
          <w:bCs/>
          <w:sz w:val="20"/>
          <w:szCs w:val="20"/>
        </w:rPr>
        <w:tab/>
        <w:t xml:space="preserve">Steering committee member of </w:t>
      </w:r>
      <w:r w:rsidR="007C270A">
        <w:rPr>
          <w:rFonts w:ascii="Myriad Pro" w:hAnsi="Myriad Pro" w:cs="Helvetica"/>
          <w:bCs/>
          <w:sz w:val="20"/>
          <w:szCs w:val="20"/>
        </w:rPr>
        <w:t>17</w:t>
      </w:r>
      <w:r w:rsidR="007C270A" w:rsidRPr="007C270A">
        <w:rPr>
          <w:rFonts w:ascii="Myriad Pro" w:hAnsi="Myriad Pro" w:cs="Helvetica"/>
          <w:bCs/>
          <w:sz w:val="20"/>
          <w:szCs w:val="20"/>
          <w:vertAlign w:val="superscript"/>
        </w:rPr>
        <w:t>th</w:t>
      </w:r>
      <w:r w:rsidR="007C270A">
        <w:rPr>
          <w:rFonts w:ascii="Myriad Pro" w:hAnsi="Myriad Pro" w:cs="Helvetica"/>
          <w:bCs/>
          <w:sz w:val="20"/>
          <w:szCs w:val="20"/>
        </w:rPr>
        <w:t xml:space="preserve"> </w:t>
      </w:r>
      <w:r w:rsidRPr="00113C08">
        <w:rPr>
          <w:rFonts w:ascii="Myriad Pro" w:hAnsi="Myriad Pro" w:cs="Helvetica"/>
          <w:bCs/>
          <w:sz w:val="20"/>
          <w:szCs w:val="20"/>
        </w:rPr>
        <w:t>International Conference on Laser Ablation (COLA)</w:t>
      </w:r>
    </w:p>
    <w:p w14:paraId="61F5975B" w14:textId="58E98DA4" w:rsidR="00E27AB0" w:rsidRDefault="00E27AB0" w:rsidP="00EB2C71">
      <w:pPr>
        <w:ind w:left="778" w:right="144" w:hanging="634"/>
        <w:jc w:val="both"/>
        <w:rPr>
          <w:rFonts w:ascii="Myriad Pro" w:hAnsi="Myriad Pro" w:cs="Helvetica"/>
          <w:bCs/>
          <w:sz w:val="20"/>
          <w:szCs w:val="20"/>
        </w:rPr>
      </w:pPr>
      <w:r>
        <w:rPr>
          <w:rFonts w:ascii="Myriad Pro" w:hAnsi="Myriad Pro" w:cs="Helvetica"/>
          <w:bCs/>
          <w:sz w:val="20"/>
          <w:szCs w:val="20"/>
        </w:rPr>
        <w:t>2023</w:t>
      </w:r>
      <w:r>
        <w:rPr>
          <w:rFonts w:ascii="Myriad Pro" w:hAnsi="Myriad Pro" w:cs="Helvetica"/>
          <w:bCs/>
          <w:sz w:val="20"/>
          <w:szCs w:val="20"/>
        </w:rPr>
        <w:tab/>
        <w:t>P</w:t>
      </w:r>
      <w:r w:rsidRPr="00E27AB0">
        <w:rPr>
          <w:rFonts w:ascii="Myriad Pro" w:hAnsi="Myriad Pro" w:cs="Helvetica"/>
          <w:bCs/>
          <w:sz w:val="20"/>
          <w:szCs w:val="20"/>
        </w:rPr>
        <w:t>rogram committee</w:t>
      </w:r>
      <w:r>
        <w:rPr>
          <w:rFonts w:ascii="Myriad Pro" w:hAnsi="Myriad Pro" w:cs="Helvetica"/>
          <w:bCs/>
          <w:sz w:val="20"/>
          <w:szCs w:val="20"/>
        </w:rPr>
        <w:t xml:space="preserve"> of </w:t>
      </w:r>
      <w:r w:rsidRPr="00E27AB0">
        <w:rPr>
          <w:rFonts w:ascii="Myriad Pro" w:hAnsi="Myriad Pro" w:cs="Helvetica"/>
          <w:bCs/>
          <w:sz w:val="20"/>
          <w:szCs w:val="20"/>
        </w:rPr>
        <w:t>AVS 69th International Symposium &amp; Exhibition</w:t>
      </w:r>
    </w:p>
    <w:p w14:paraId="73649330" w14:textId="77777777" w:rsidR="00E27AB0" w:rsidRDefault="00E27AB0" w:rsidP="00E27AB0">
      <w:pPr>
        <w:ind w:left="778" w:right="144" w:hanging="634"/>
        <w:jc w:val="both"/>
        <w:rPr>
          <w:rFonts w:ascii="Myriad Pro" w:hAnsi="Myriad Pro" w:cs="Helvetica"/>
          <w:bCs/>
          <w:sz w:val="20"/>
          <w:szCs w:val="20"/>
        </w:rPr>
      </w:pPr>
      <w:r>
        <w:rPr>
          <w:rFonts w:ascii="Myriad Pro" w:hAnsi="Myriad Pro" w:cs="Helvetica"/>
          <w:bCs/>
          <w:sz w:val="20"/>
          <w:szCs w:val="20"/>
        </w:rPr>
        <w:t>2022</w:t>
      </w:r>
      <w:r>
        <w:rPr>
          <w:rFonts w:ascii="Myriad Pro" w:hAnsi="Myriad Pro" w:cs="Helvetica"/>
          <w:bCs/>
          <w:sz w:val="20"/>
          <w:szCs w:val="20"/>
        </w:rPr>
        <w:tab/>
        <w:t xml:space="preserve">Sectary of </w:t>
      </w:r>
      <w:r w:rsidRPr="00A175AA">
        <w:rPr>
          <w:rFonts w:ascii="Myriad Pro" w:hAnsi="Myriad Pro" w:cs="Helvetica"/>
          <w:bCs/>
          <w:sz w:val="20"/>
          <w:szCs w:val="20"/>
        </w:rPr>
        <w:t>the AVS 2D Materials Technical Group (2DMTG) Executive Council</w:t>
      </w:r>
    </w:p>
    <w:p w14:paraId="549B8BF1" w14:textId="746F878E" w:rsidR="00EA3797" w:rsidRPr="00E27AB0" w:rsidRDefault="00E27AB0" w:rsidP="00E27AB0">
      <w:pPr>
        <w:ind w:left="778" w:right="144" w:hanging="634"/>
        <w:jc w:val="both"/>
        <w:rPr>
          <w:rFonts w:ascii="Myriad Pro" w:hAnsi="Myriad Pro" w:cs="Helvetica"/>
          <w:bCs/>
          <w:sz w:val="20"/>
          <w:szCs w:val="20"/>
        </w:rPr>
      </w:pPr>
      <w:r>
        <w:rPr>
          <w:rFonts w:ascii="Myriad Pro" w:hAnsi="Myriad Pro" w:cs="Helvetica"/>
          <w:bCs/>
          <w:sz w:val="20"/>
          <w:szCs w:val="20"/>
        </w:rPr>
        <w:t>2021</w:t>
      </w:r>
      <w:r>
        <w:rPr>
          <w:rFonts w:ascii="Myriad Pro" w:hAnsi="Myriad Pro" w:cs="Helvetica"/>
          <w:bCs/>
          <w:sz w:val="20"/>
          <w:szCs w:val="20"/>
        </w:rPr>
        <w:tab/>
      </w:r>
      <w:r w:rsidRPr="00E27AB0">
        <w:rPr>
          <w:rFonts w:ascii="Myriad Pro" w:hAnsi="Myriad Pro" w:cs="Helvetica"/>
          <w:bCs/>
          <w:sz w:val="20"/>
          <w:szCs w:val="20"/>
        </w:rPr>
        <w:t xml:space="preserve">Organizing committee </w:t>
      </w:r>
      <w:r>
        <w:rPr>
          <w:rFonts w:ascii="Myriad Pro" w:hAnsi="Myriad Pro" w:cs="Helvetica"/>
          <w:bCs/>
          <w:sz w:val="20"/>
          <w:szCs w:val="20"/>
        </w:rPr>
        <w:t xml:space="preserve">member </w:t>
      </w:r>
      <w:r w:rsidRPr="00E27AB0">
        <w:rPr>
          <w:rFonts w:ascii="Myriad Pro" w:hAnsi="Myriad Pro" w:cs="Helvetica"/>
          <w:bCs/>
          <w:sz w:val="20"/>
          <w:szCs w:val="20"/>
        </w:rPr>
        <w:t>of ORNL workshop for CHIPS Act</w:t>
      </w:r>
    </w:p>
    <w:p w14:paraId="44FE7550" w14:textId="77777777" w:rsidR="00E27AB0" w:rsidRDefault="00E27AB0" w:rsidP="00E27AB0">
      <w:pPr>
        <w:ind w:left="778" w:right="144" w:hanging="634"/>
        <w:jc w:val="both"/>
        <w:rPr>
          <w:rFonts w:ascii="Myriad Pro" w:hAnsi="Myriad Pro" w:cs="Helvetica"/>
          <w:bCs/>
          <w:sz w:val="20"/>
          <w:szCs w:val="20"/>
        </w:rPr>
      </w:pPr>
      <w:r>
        <w:rPr>
          <w:rFonts w:ascii="Myriad Pro" w:hAnsi="Myriad Pro" w:cs="Helvetica"/>
          <w:bCs/>
          <w:sz w:val="20"/>
          <w:szCs w:val="20"/>
        </w:rPr>
        <w:t>2021</w:t>
      </w:r>
      <w:r>
        <w:rPr>
          <w:rFonts w:ascii="Myriad Pro" w:hAnsi="Myriad Pro" w:cs="Helvetica"/>
          <w:bCs/>
          <w:sz w:val="20"/>
          <w:szCs w:val="20"/>
        </w:rPr>
        <w:tab/>
        <w:t xml:space="preserve">Special Issue: Nanocarbon-Based Biosensors” in journal Biosensors, co-editor with Liming Huang and </w:t>
      </w:r>
      <w:r w:rsidRPr="00CD32BF">
        <w:rPr>
          <w:rFonts w:ascii="Myriad Pro" w:hAnsi="Myriad Pro" w:cs="Helvetica"/>
          <w:bCs/>
          <w:sz w:val="20"/>
          <w:szCs w:val="20"/>
        </w:rPr>
        <w:t>Kenneth Hunter</w:t>
      </w:r>
    </w:p>
    <w:p w14:paraId="78FBF58B" w14:textId="77777777" w:rsidR="00E27AB0" w:rsidRDefault="00E27AB0" w:rsidP="00E27AB0">
      <w:pPr>
        <w:ind w:left="778" w:right="144" w:hanging="634"/>
        <w:jc w:val="both"/>
        <w:rPr>
          <w:rFonts w:ascii="Myriad Pro" w:hAnsi="Myriad Pro" w:cs="Helvetica"/>
          <w:bCs/>
          <w:sz w:val="20"/>
          <w:szCs w:val="20"/>
        </w:rPr>
      </w:pPr>
      <w:r>
        <w:rPr>
          <w:rFonts w:ascii="Myriad Pro" w:hAnsi="Myriad Pro" w:cs="Helvetica"/>
          <w:bCs/>
          <w:sz w:val="20"/>
          <w:szCs w:val="20"/>
        </w:rPr>
        <w:t>2020</w:t>
      </w:r>
      <w:r>
        <w:rPr>
          <w:rFonts w:ascii="Myriad Pro" w:hAnsi="Myriad Pro" w:cs="Helvetica"/>
          <w:bCs/>
          <w:sz w:val="20"/>
          <w:szCs w:val="20"/>
        </w:rPr>
        <w:tab/>
      </w:r>
      <w:r w:rsidRPr="00024FAA">
        <w:rPr>
          <w:rFonts w:ascii="Myriad Pro" w:hAnsi="Myriad Pro" w:cs="Helvetica"/>
          <w:bCs/>
          <w:sz w:val="20"/>
          <w:szCs w:val="20"/>
        </w:rPr>
        <w:t>The Focus Section</w:t>
      </w:r>
      <w:r>
        <w:rPr>
          <w:rFonts w:ascii="Myriad Pro" w:hAnsi="Myriad Pro" w:cs="Helvetica"/>
          <w:bCs/>
          <w:sz w:val="20"/>
          <w:szCs w:val="20"/>
        </w:rPr>
        <w:t>:</w:t>
      </w:r>
      <w:r w:rsidRPr="00024FAA">
        <w:rPr>
          <w:rFonts w:ascii="Myriad Pro" w:hAnsi="Myriad Pro" w:cs="Helvetica"/>
          <w:bCs/>
          <w:sz w:val="20"/>
          <w:szCs w:val="20"/>
        </w:rPr>
        <w:t xml:space="preserve"> Heterogeneity in Beyond Graphene 2D Materials in J</w:t>
      </w:r>
      <w:r>
        <w:rPr>
          <w:rFonts w:ascii="Myriad Pro" w:hAnsi="Myriad Pro" w:cs="Helvetica"/>
          <w:bCs/>
          <w:sz w:val="20"/>
          <w:szCs w:val="20"/>
        </w:rPr>
        <w:t xml:space="preserve">ournal Material Research, Vol35, issue 11, June 2020. Co-editor with </w:t>
      </w:r>
      <w:r w:rsidRPr="00024FAA">
        <w:rPr>
          <w:rFonts w:ascii="Myriad Pro" w:hAnsi="Myriad Pro" w:cs="Helvetica"/>
          <w:bCs/>
          <w:sz w:val="20"/>
          <w:szCs w:val="20"/>
        </w:rPr>
        <w:t xml:space="preserve">Zakaria Y. Al </w:t>
      </w:r>
      <w:proofErr w:type="spellStart"/>
      <w:r w:rsidRPr="00024FAA">
        <w:rPr>
          <w:rFonts w:ascii="Myriad Pro" w:hAnsi="Myriad Pro" w:cs="Helvetica"/>
          <w:bCs/>
          <w:sz w:val="20"/>
          <w:szCs w:val="20"/>
        </w:rPr>
        <w:t>Balushi</w:t>
      </w:r>
      <w:proofErr w:type="spellEnd"/>
      <w:r>
        <w:rPr>
          <w:rFonts w:ascii="Myriad Pro" w:hAnsi="Myriad Pro" w:cs="Helvetica"/>
          <w:bCs/>
          <w:sz w:val="20"/>
          <w:szCs w:val="20"/>
        </w:rPr>
        <w:t xml:space="preserve"> and </w:t>
      </w:r>
      <w:proofErr w:type="spellStart"/>
      <w:r w:rsidRPr="00024FAA">
        <w:rPr>
          <w:rFonts w:ascii="Myriad Pro" w:hAnsi="Myriad Pro" w:cs="Helvetica"/>
          <w:bCs/>
          <w:sz w:val="20"/>
          <w:szCs w:val="20"/>
        </w:rPr>
        <w:t>Sefaattin</w:t>
      </w:r>
      <w:proofErr w:type="spellEnd"/>
      <w:r w:rsidRPr="00024FAA">
        <w:rPr>
          <w:rFonts w:ascii="Myriad Pro" w:hAnsi="Myriad Pro" w:cs="Helvetica"/>
          <w:bCs/>
          <w:sz w:val="20"/>
          <w:szCs w:val="20"/>
        </w:rPr>
        <w:t xml:space="preserve"> </w:t>
      </w:r>
      <w:proofErr w:type="spellStart"/>
      <w:r w:rsidRPr="00024FAA">
        <w:rPr>
          <w:rFonts w:ascii="Myriad Pro" w:hAnsi="Myriad Pro" w:cs="Helvetica"/>
          <w:bCs/>
          <w:sz w:val="20"/>
          <w:szCs w:val="20"/>
        </w:rPr>
        <w:t>Tongay</w:t>
      </w:r>
      <w:proofErr w:type="spellEnd"/>
      <w:r>
        <w:rPr>
          <w:rFonts w:ascii="Myriad Pro" w:hAnsi="Myriad Pro" w:cs="Helvetica"/>
          <w:bCs/>
          <w:sz w:val="20"/>
          <w:szCs w:val="20"/>
        </w:rPr>
        <w:t>).</w:t>
      </w:r>
    </w:p>
    <w:p w14:paraId="34013916" w14:textId="7507D82B" w:rsidR="00BA5513" w:rsidRDefault="00BA5513" w:rsidP="00E27AB0">
      <w:pPr>
        <w:ind w:left="778" w:right="144" w:hanging="634"/>
        <w:jc w:val="both"/>
        <w:rPr>
          <w:rFonts w:ascii="Myriad Pro" w:hAnsi="Myriad Pro" w:cs="Helvetica"/>
          <w:bCs/>
          <w:sz w:val="20"/>
          <w:szCs w:val="20"/>
        </w:rPr>
      </w:pPr>
      <w:r>
        <w:rPr>
          <w:rFonts w:ascii="Myriad Pro" w:hAnsi="Myriad Pro" w:cs="Helvetica"/>
          <w:bCs/>
          <w:sz w:val="20"/>
          <w:szCs w:val="20"/>
        </w:rPr>
        <w:t>2020</w:t>
      </w:r>
      <w:r>
        <w:rPr>
          <w:rFonts w:ascii="Myriad Pro" w:hAnsi="Myriad Pro" w:cs="Helvetica"/>
          <w:bCs/>
          <w:sz w:val="20"/>
          <w:szCs w:val="20"/>
        </w:rPr>
        <w:tab/>
      </w:r>
      <w:r w:rsidR="00533CA6" w:rsidRPr="00533CA6">
        <w:rPr>
          <w:rFonts w:ascii="Myriad Pro" w:hAnsi="Myriad Pro" w:cs="Helvetica"/>
          <w:bCs/>
          <w:sz w:val="20"/>
          <w:szCs w:val="20"/>
        </w:rPr>
        <w:t xml:space="preserve">International Advisory Committee Member for the Centre for Advanced Electronics at </w:t>
      </w:r>
      <w:r w:rsidR="00D41A26" w:rsidRPr="00D41A26">
        <w:rPr>
          <w:rFonts w:ascii="Myriad Pro" w:hAnsi="Myriad Pro" w:cs="Helvetica"/>
          <w:bCs/>
          <w:sz w:val="20"/>
          <w:szCs w:val="20"/>
        </w:rPr>
        <w:t>Indian Institute of Technology</w:t>
      </w:r>
      <w:r w:rsidR="00D41A26">
        <w:rPr>
          <w:rFonts w:ascii="Myriad Pro" w:hAnsi="Myriad Pro" w:cs="Helvetica"/>
          <w:bCs/>
          <w:sz w:val="20"/>
          <w:szCs w:val="20"/>
        </w:rPr>
        <w:t xml:space="preserve"> (</w:t>
      </w:r>
      <w:r w:rsidR="00D41A26" w:rsidRPr="00533CA6">
        <w:rPr>
          <w:rFonts w:ascii="Myriad Pro" w:hAnsi="Myriad Pro" w:cs="Helvetica"/>
          <w:bCs/>
          <w:sz w:val="20"/>
          <w:szCs w:val="20"/>
        </w:rPr>
        <w:t>IIT</w:t>
      </w:r>
      <w:r w:rsidR="00D41A26">
        <w:rPr>
          <w:rFonts w:ascii="Myriad Pro" w:hAnsi="Myriad Pro" w:cs="Helvetica"/>
          <w:bCs/>
          <w:sz w:val="20"/>
          <w:szCs w:val="20"/>
        </w:rPr>
        <w:t>)</w:t>
      </w:r>
      <w:r w:rsidR="00D41A26" w:rsidRPr="00D41A26">
        <w:rPr>
          <w:rFonts w:ascii="Myriad Pro" w:hAnsi="Myriad Pro" w:cs="Helvetica"/>
          <w:bCs/>
          <w:sz w:val="20"/>
          <w:szCs w:val="20"/>
        </w:rPr>
        <w:t xml:space="preserve"> Indore</w:t>
      </w:r>
      <w:r w:rsidR="00D41A26">
        <w:rPr>
          <w:rFonts w:ascii="Myriad Pro" w:hAnsi="Myriad Pro" w:cs="Helvetica"/>
          <w:bCs/>
          <w:sz w:val="20"/>
          <w:szCs w:val="20"/>
        </w:rPr>
        <w:t xml:space="preserve">. </w:t>
      </w:r>
    </w:p>
    <w:p w14:paraId="6C3A2207" w14:textId="6EB86B81" w:rsidR="003B249C" w:rsidRDefault="003B249C" w:rsidP="003E5185">
      <w:pPr>
        <w:ind w:left="778" w:right="144" w:hanging="634"/>
        <w:jc w:val="both"/>
        <w:rPr>
          <w:rFonts w:ascii="Myriad Pro" w:hAnsi="Myriad Pro" w:cs="Helvetica"/>
          <w:bCs/>
          <w:sz w:val="20"/>
          <w:szCs w:val="20"/>
        </w:rPr>
      </w:pPr>
      <w:r>
        <w:rPr>
          <w:rFonts w:ascii="Myriad Pro" w:hAnsi="Myriad Pro" w:cs="Helvetica"/>
          <w:bCs/>
          <w:sz w:val="20"/>
          <w:szCs w:val="20"/>
        </w:rPr>
        <w:t>2019</w:t>
      </w:r>
      <w:r>
        <w:rPr>
          <w:rFonts w:ascii="Myriad Pro" w:hAnsi="Myriad Pro" w:cs="Helvetica"/>
          <w:bCs/>
          <w:sz w:val="20"/>
          <w:szCs w:val="20"/>
        </w:rPr>
        <w:tab/>
      </w:r>
      <w:r w:rsidR="009D7CDB">
        <w:rPr>
          <w:rFonts w:ascii="Myriad Pro" w:hAnsi="Myriad Pro" w:cs="Helvetica"/>
          <w:bCs/>
          <w:sz w:val="20"/>
          <w:szCs w:val="20"/>
        </w:rPr>
        <w:t>A</w:t>
      </w:r>
      <w:r w:rsidRPr="003B249C">
        <w:rPr>
          <w:rFonts w:ascii="Myriad Pro" w:hAnsi="Myriad Pro" w:cs="Helvetica"/>
          <w:bCs/>
          <w:sz w:val="20"/>
          <w:szCs w:val="20"/>
        </w:rPr>
        <w:t xml:space="preserve"> CAREER panel review for EPMD (Electronics, Photonics and Magnetic Devices) program, NSF</w:t>
      </w:r>
      <w:r>
        <w:rPr>
          <w:rFonts w:ascii="Myriad Pro" w:hAnsi="Myriad Pro" w:cs="Helvetica"/>
          <w:bCs/>
          <w:sz w:val="20"/>
          <w:szCs w:val="20"/>
        </w:rPr>
        <w:t>.</w:t>
      </w:r>
    </w:p>
    <w:p w14:paraId="054FF38E" w14:textId="139D2AA7" w:rsidR="00E27AB0" w:rsidRPr="00637FD6" w:rsidRDefault="00E27AB0" w:rsidP="00E27AB0">
      <w:pPr>
        <w:ind w:left="778" w:right="144" w:hanging="634"/>
        <w:jc w:val="both"/>
        <w:outlineLvl w:val="0"/>
        <w:rPr>
          <w:rFonts w:ascii="Myriad Pro" w:hAnsi="Myriad Pro"/>
          <w:sz w:val="20"/>
          <w:szCs w:val="20"/>
        </w:rPr>
      </w:pPr>
      <w:r w:rsidRPr="00637FD6">
        <w:rPr>
          <w:rFonts w:ascii="Myriad Pro" w:hAnsi="Myriad Pro" w:cs="Helvetica"/>
          <w:bCs/>
          <w:sz w:val="20"/>
          <w:szCs w:val="20"/>
        </w:rPr>
        <w:t>201</w:t>
      </w:r>
      <w:r>
        <w:rPr>
          <w:rFonts w:ascii="Myriad Pro" w:hAnsi="Myriad Pro" w:cs="Helvetica"/>
          <w:bCs/>
          <w:sz w:val="20"/>
          <w:szCs w:val="20"/>
        </w:rPr>
        <w:t>8</w:t>
      </w:r>
      <w:r w:rsidRPr="00637FD6">
        <w:rPr>
          <w:rFonts w:ascii="Myriad Pro" w:hAnsi="Myriad Pro" w:cs="Helvetica"/>
          <w:bCs/>
          <w:sz w:val="20"/>
          <w:szCs w:val="20"/>
        </w:rPr>
        <w:tab/>
      </w:r>
      <w:r w:rsidRPr="00024FAA">
        <w:rPr>
          <w:rFonts w:ascii="Myriad Pro" w:hAnsi="Myriad Pro" w:cs="Helvetica"/>
          <w:bCs/>
          <w:sz w:val="20"/>
          <w:szCs w:val="20"/>
        </w:rPr>
        <w:t>Emerging 2D Non-Graphene Materials in XXVII International Materials Research Congress (IMRC2018).</w:t>
      </w:r>
      <w:r>
        <w:rPr>
          <w:rFonts w:ascii="Myriad Pro" w:hAnsi="Myriad Pro" w:cs="Helvetica"/>
          <w:bCs/>
          <w:sz w:val="20"/>
          <w:szCs w:val="20"/>
        </w:rPr>
        <w:t xml:space="preserve"> </w:t>
      </w:r>
      <w:r>
        <w:rPr>
          <w:rFonts w:ascii="Myriad Pro" w:hAnsi="Myriad Pro"/>
          <w:sz w:val="20"/>
          <w:szCs w:val="20"/>
        </w:rPr>
        <w:t>Co-organizer:</w:t>
      </w:r>
      <w:r w:rsidRPr="00637FD6">
        <w:rPr>
          <w:rFonts w:ascii="Myriad Pro" w:hAnsi="Myriad Pro"/>
          <w:sz w:val="20"/>
          <w:szCs w:val="20"/>
        </w:rPr>
        <w:t xml:space="preserve"> </w:t>
      </w:r>
      <w:proofErr w:type="spellStart"/>
      <w:r w:rsidRPr="00024FAA">
        <w:rPr>
          <w:rFonts w:ascii="Myriad Pro" w:hAnsi="Myriad Pro"/>
          <w:sz w:val="20"/>
          <w:szCs w:val="20"/>
        </w:rPr>
        <w:t>Deji</w:t>
      </w:r>
      <w:proofErr w:type="spellEnd"/>
      <w:r w:rsidRPr="00024FAA">
        <w:rPr>
          <w:rFonts w:ascii="Myriad Pro" w:hAnsi="Myriad Pro"/>
          <w:sz w:val="20"/>
          <w:szCs w:val="20"/>
        </w:rPr>
        <w:t xml:space="preserve"> Akinwande (University of Texas at Austin), and Talat Rahman (University of Central Florida)</w:t>
      </w:r>
    </w:p>
    <w:p w14:paraId="2C7C3531" w14:textId="0185271D" w:rsidR="0029730F" w:rsidRDefault="0029730F" w:rsidP="003E5185">
      <w:pPr>
        <w:ind w:left="778" w:right="144" w:hanging="634"/>
        <w:jc w:val="both"/>
        <w:rPr>
          <w:rFonts w:ascii="Myriad Pro" w:hAnsi="Myriad Pro" w:cs="Helvetica"/>
          <w:bCs/>
          <w:sz w:val="20"/>
          <w:szCs w:val="20"/>
        </w:rPr>
      </w:pPr>
      <w:r>
        <w:rPr>
          <w:rFonts w:ascii="Myriad Pro" w:hAnsi="Myriad Pro" w:cs="Helvetica"/>
          <w:bCs/>
          <w:sz w:val="20"/>
          <w:szCs w:val="20"/>
        </w:rPr>
        <w:t>2018</w:t>
      </w:r>
      <w:r>
        <w:rPr>
          <w:rFonts w:ascii="Myriad Pro" w:hAnsi="Myriad Pro" w:cs="Helvetica"/>
          <w:bCs/>
          <w:sz w:val="20"/>
          <w:szCs w:val="20"/>
        </w:rPr>
        <w:tab/>
      </w:r>
      <w:r w:rsidRPr="008D2E91">
        <w:rPr>
          <w:rFonts w:ascii="Myriad Pro" w:hAnsi="Myriad Pro" w:cs="Helvetica"/>
          <w:bCs/>
          <w:sz w:val="20"/>
          <w:szCs w:val="20"/>
        </w:rPr>
        <w:t>International Advisory Committee of the International Conference on Computational Mathematics in Nanoelectronics and Astrophysics (CMNA 2018), India</w:t>
      </w:r>
    </w:p>
    <w:p w14:paraId="211A4104" w14:textId="55C5295F" w:rsidR="0029730F" w:rsidRDefault="0029730F" w:rsidP="003E5185">
      <w:pPr>
        <w:ind w:left="778" w:right="144" w:hanging="634"/>
        <w:jc w:val="both"/>
        <w:rPr>
          <w:rFonts w:ascii="Myriad Pro" w:hAnsi="Myriad Pro" w:cs="Helvetica"/>
          <w:bCs/>
          <w:sz w:val="20"/>
          <w:szCs w:val="20"/>
        </w:rPr>
      </w:pPr>
      <w:r w:rsidRPr="00637FD6">
        <w:rPr>
          <w:rFonts w:ascii="Myriad Pro" w:hAnsi="Myriad Pro" w:cs="Helvetica"/>
          <w:bCs/>
          <w:sz w:val="20"/>
          <w:szCs w:val="20"/>
        </w:rPr>
        <w:t>2018</w:t>
      </w:r>
      <w:r w:rsidRPr="00637FD6">
        <w:rPr>
          <w:rFonts w:ascii="Myriad Pro" w:hAnsi="Myriad Pro" w:cs="Helvetica"/>
          <w:bCs/>
          <w:sz w:val="20"/>
          <w:szCs w:val="20"/>
        </w:rPr>
        <w:tab/>
      </w:r>
      <w:r w:rsidRPr="00024FAA">
        <w:rPr>
          <w:rFonts w:ascii="Myriad Pro" w:hAnsi="Myriad Pro" w:cs="Helvetica"/>
          <w:bCs/>
          <w:sz w:val="20"/>
          <w:szCs w:val="20"/>
        </w:rPr>
        <w:t>The committee member of the ‘2D Materials Focus Topic’ Program Committee for the AVS 65th International Symposium &amp; Exhibition</w:t>
      </w:r>
      <w:r>
        <w:rPr>
          <w:rFonts w:ascii="Myriad Pro" w:hAnsi="Myriad Pro" w:cs="Helvetica"/>
          <w:bCs/>
          <w:sz w:val="20"/>
          <w:szCs w:val="20"/>
        </w:rPr>
        <w:t>.</w:t>
      </w:r>
    </w:p>
    <w:p w14:paraId="07D10326" w14:textId="593C5D2A" w:rsidR="00E27AB0" w:rsidRPr="00637FD6" w:rsidRDefault="00E27AB0" w:rsidP="00E27AB0">
      <w:pPr>
        <w:ind w:left="778" w:right="144" w:hanging="634"/>
        <w:jc w:val="both"/>
        <w:rPr>
          <w:rFonts w:ascii="Myriad Pro" w:hAnsi="Myriad Pro"/>
          <w:sz w:val="20"/>
          <w:szCs w:val="20"/>
        </w:rPr>
      </w:pPr>
      <w:r w:rsidRPr="00637FD6">
        <w:rPr>
          <w:rFonts w:ascii="Myriad Pro" w:hAnsi="Myriad Pro" w:cs="Helvetica"/>
          <w:bCs/>
          <w:sz w:val="20"/>
          <w:szCs w:val="20"/>
        </w:rPr>
        <w:t>201</w:t>
      </w:r>
      <w:r>
        <w:rPr>
          <w:rFonts w:ascii="Myriad Pro" w:hAnsi="Myriad Pro" w:cs="Helvetica"/>
          <w:bCs/>
          <w:sz w:val="20"/>
          <w:szCs w:val="20"/>
        </w:rPr>
        <w:t>7</w:t>
      </w:r>
      <w:r w:rsidRPr="00637FD6">
        <w:rPr>
          <w:rFonts w:ascii="Myriad Pro" w:hAnsi="Myriad Pro" w:cs="Helvetica"/>
          <w:bCs/>
          <w:sz w:val="20"/>
          <w:szCs w:val="20"/>
        </w:rPr>
        <w:t xml:space="preserve"> </w:t>
      </w:r>
      <w:r w:rsidRPr="00637FD6">
        <w:rPr>
          <w:rFonts w:ascii="Myriad Pro" w:hAnsi="Myriad Pro" w:cs="Helvetica"/>
          <w:bCs/>
          <w:sz w:val="20"/>
          <w:szCs w:val="20"/>
        </w:rPr>
        <w:tab/>
      </w:r>
      <w:r w:rsidRPr="00024FAA">
        <w:rPr>
          <w:rFonts w:ascii="Myriad Pro" w:hAnsi="Myriad Pro" w:cs="Helvetica"/>
          <w:bCs/>
          <w:sz w:val="20"/>
          <w:szCs w:val="20"/>
        </w:rPr>
        <w:t>Synthesis and Collective Phenomena in 2D and Layered Materials workshop in 2017 Joint Nanoscience and Neutron Scattering User Meeting, 2017</w:t>
      </w:r>
      <w:r w:rsidRPr="00637FD6">
        <w:rPr>
          <w:rFonts w:ascii="Myriad Pro" w:hAnsi="Myriad Pro"/>
          <w:sz w:val="20"/>
          <w:szCs w:val="20"/>
        </w:rPr>
        <w:t xml:space="preserve">. (Co-organizer with </w:t>
      </w:r>
      <w:r>
        <w:rPr>
          <w:rFonts w:ascii="Myriad Pro" w:hAnsi="Myriad Pro"/>
          <w:sz w:val="20"/>
          <w:szCs w:val="20"/>
        </w:rPr>
        <w:t xml:space="preserve">David </w:t>
      </w:r>
      <w:proofErr w:type="spellStart"/>
      <w:r>
        <w:rPr>
          <w:rFonts w:ascii="Myriad Pro" w:hAnsi="Myriad Pro"/>
          <w:sz w:val="20"/>
          <w:szCs w:val="20"/>
        </w:rPr>
        <w:t>Mandrus</w:t>
      </w:r>
      <w:proofErr w:type="spellEnd"/>
      <w:r w:rsidRPr="00637FD6">
        <w:rPr>
          <w:rFonts w:ascii="Myriad Pro" w:hAnsi="Myriad Pro"/>
          <w:sz w:val="20"/>
          <w:szCs w:val="20"/>
        </w:rPr>
        <w:t xml:space="preserve"> and </w:t>
      </w:r>
      <w:r>
        <w:rPr>
          <w:rFonts w:ascii="Myriad Pro" w:hAnsi="Myriad Pro"/>
          <w:sz w:val="20"/>
          <w:szCs w:val="20"/>
        </w:rPr>
        <w:t>Travis Williams).</w:t>
      </w:r>
    </w:p>
    <w:p w14:paraId="2084C57E" w14:textId="7BCF0984" w:rsidR="00357F9B" w:rsidRDefault="00357F9B" w:rsidP="003E5185">
      <w:pPr>
        <w:ind w:left="1138" w:right="144" w:hanging="994"/>
        <w:jc w:val="both"/>
        <w:rPr>
          <w:rFonts w:ascii="Myriad Pro" w:hAnsi="Myriad Pro"/>
          <w:sz w:val="20"/>
          <w:szCs w:val="20"/>
        </w:rPr>
      </w:pPr>
      <w:r>
        <w:rPr>
          <w:rFonts w:ascii="Myriad Pro" w:hAnsi="Myriad Pro"/>
          <w:sz w:val="20"/>
          <w:szCs w:val="20"/>
        </w:rPr>
        <w:t>2008-present</w:t>
      </w:r>
      <w:r>
        <w:rPr>
          <w:rFonts w:ascii="Myriad Pro" w:hAnsi="Myriad Pro"/>
          <w:sz w:val="20"/>
          <w:szCs w:val="20"/>
        </w:rPr>
        <w:tab/>
        <w:t xml:space="preserve">Journal </w:t>
      </w:r>
      <w:r w:rsidRPr="0029730F">
        <w:rPr>
          <w:rFonts w:ascii="Myriad Pro" w:hAnsi="Myriad Pro"/>
          <w:sz w:val="20"/>
          <w:szCs w:val="20"/>
        </w:rPr>
        <w:t>Editorial Board: Scientific Report; AIMS Materials Science</w:t>
      </w:r>
      <w:r>
        <w:rPr>
          <w:rFonts w:ascii="Myriad Pro" w:hAnsi="Myriad Pro"/>
          <w:sz w:val="20"/>
          <w:szCs w:val="20"/>
        </w:rPr>
        <w:t>.</w:t>
      </w:r>
    </w:p>
    <w:p w14:paraId="50AD176B" w14:textId="77777777" w:rsidR="00E27AB0" w:rsidRDefault="00E27AB0" w:rsidP="003E5185">
      <w:pPr>
        <w:ind w:left="1138" w:right="144" w:hanging="994"/>
        <w:jc w:val="both"/>
        <w:rPr>
          <w:rFonts w:ascii="Myriad Pro" w:hAnsi="Myriad Pro"/>
          <w:sz w:val="20"/>
          <w:szCs w:val="20"/>
        </w:rPr>
      </w:pPr>
    </w:p>
    <w:p w14:paraId="578C9F7A" w14:textId="76E2A035" w:rsidR="00F93AB9" w:rsidRDefault="000E2FDF" w:rsidP="003E5185">
      <w:pPr>
        <w:ind w:left="1138" w:right="144" w:hanging="994"/>
        <w:jc w:val="both"/>
        <w:rPr>
          <w:rFonts w:ascii="Myriad Pro" w:hAnsi="Myriad Pro"/>
          <w:sz w:val="20"/>
          <w:szCs w:val="20"/>
        </w:rPr>
      </w:pPr>
      <w:r w:rsidRPr="003E5185">
        <w:rPr>
          <w:rFonts w:ascii="Myriad Pro" w:hAnsi="Myriad Pro"/>
          <w:b/>
          <w:bCs/>
          <w:sz w:val="20"/>
          <w:szCs w:val="20"/>
        </w:rPr>
        <w:lastRenderedPageBreak/>
        <w:t>Proposal review</w:t>
      </w:r>
      <w:r w:rsidR="00EA1EDB" w:rsidRPr="003E5185">
        <w:rPr>
          <w:rFonts w:ascii="Myriad Pro" w:hAnsi="Myriad Pro"/>
          <w:b/>
          <w:bCs/>
          <w:sz w:val="20"/>
          <w:szCs w:val="20"/>
        </w:rPr>
        <w:t>er</w:t>
      </w:r>
      <w:r>
        <w:rPr>
          <w:rFonts w:ascii="Myriad Pro" w:hAnsi="Myriad Pro"/>
          <w:sz w:val="20"/>
          <w:szCs w:val="20"/>
        </w:rPr>
        <w:t xml:space="preserve">: </w:t>
      </w:r>
      <w:r w:rsidRPr="000E2FDF">
        <w:rPr>
          <w:rFonts w:ascii="Myriad Pro" w:hAnsi="Myriad Pro"/>
          <w:sz w:val="20"/>
          <w:szCs w:val="20"/>
        </w:rPr>
        <w:t xml:space="preserve">NSF Reviewer Panels on Organic Electronics, Materials Engineering and Processing (MEP) Program and Photonic Devices, Electronics, Photonics and Magnetic Devices (EPMD) program; DOE-BES; The European Research Council (ERC); The Netherlands Dutch Research Council (NWO); </w:t>
      </w:r>
      <w:r w:rsidR="00AF2C52" w:rsidRPr="00AF2C52">
        <w:rPr>
          <w:rFonts w:ascii="Myriad Pro" w:hAnsi="Myriad Pro"/>
          <w:sz w:val="20"/>
          <w:szCs w:val="20"/>
        </w:rPr>
        <w:t>the Czech Science Foundation and Israel Science Foundation.</w:t>
      </w:r>
      <w:r w:rsidR="00AF2C52">
        <w:rPr>
          <w:rFonts w:ascii="Myriad Pro" w:hAnsi="Myriad Pro"/>
          <w:sz w:val="20"/>
          <w:szCs w:val="20"/>
        </w:rPr>
        <w:t xml:space="preserve"> </w:t>
      </w:r>
      <w:r w:rsidRPr="000E2FDF">
        <w:rPr>
          <w:rFonts w:ascii="Myriad Pro" w:hAnsi="Myriad Pro"/>
          <w:sz w:val="20"/>
          <w:szCs w:val="20"/>
        </w:rPr>
        <w:t xml:space="preserve">ORNL seeds and LDRD; User proposal reviewer for the Molecular Foundry at Laurence Berkeley National laboratory and Stanford Synchrotron Radiation </w:t>
      </w:r>
      <w:proofErr w:type="spellStart"/>
      <w:r w:rsidRPr="000E2FDF">
        <w:rPr>
          <w:rFonts w:ascii="Myriad Pro" w:hAnsi="Myriad Pro"/>
          <w:sz w:val="20"/>
          <w:szCs w:val="20"/>
        </w:rPr>
        <w:t>Lightsource</w:t>
      </w:r>
      <w:proofErr w:type="spellEnd"/>
      <w:r w:rsidRPr="000E2FDF">
        <w:rPr>
          <w:rFonts w:ascii="Myriad Pro" w:hAnsi="Myriad Pro"/>
          <w:sz w:val="20"/>
          <w:szCs w:val="20"/>
        </w:rPr>
        <w:t xml:space="preserve"> (SSRL).</w:t>
      </w:r>
    </w:p>
    <w:p w14:paraId="748A24F9" w14:textId="46AD414B" w:rsidR="00F93AB9" w:rsidRPr="00CC2D7B" w:rsidRDefault="00F93AB9" w:rsidP="003E5185">
      <w:pPr>
        <w:ind w:left="1138" w:right="144" w:hanging="994"/>
        <w:jc w:val="both"/>
        <w:rPr>
          <w:rFonts w:ascii="Myriad Pro" w:hAnsi="Myriad Pro"/>
          <w:sz w:val="20"/>
          <w:szCs w:val="20"/>
        </w:rPr>
      </w:pPr>
      <w:r w:rsidRPr="003E5185">
        <w:rPr>
          <w:rFonts w:ascii="Myriad Pro" w:hAnsi="Myriad Pro"/>
          <w:b/>
          <w:bCs/>
          <w:sz w:val="20"/>
          <w:szCs w:val="20"/>
        </w:rPr>
        <w:t>Journal Reviewer:</w:t>
      </w:r>
      <w:r w:rsidRPr="00F93AB9">
        <w:t xml:space="preserve"> </w:t>
      </w:r>
      <w:r w:rsidRPr="00F93AB9">
        <w:rPr>
          <w:rFonts w:ascii="Myriad Pro" w:hAnsi="Myriad Pro"/>
          <w:sz w:val="20"/>
          <w:szCs w:val="20"/>
        </w:rPr>
        <w:t xml:space="preserve">Nature, </w:t>
      </w:r>
      <w:r w:rsidR="007C68CD">
        <w:rPr>
          <w:rFonts w:ascii="Myriad Pro" w:hAnsi="Myriad Pro"/>
          <w:sz w:val="20"/>
          <w:szCs w:val="20"/>
        </w:rPr>
        <w:t xml:space="preserve">Nature Mater; </w:t>
      </w:r>
      <w:r w:rsidRPr="00F93AB9">
        <w:rPr>
          <w:rFonts w:ascii="Myriad Pro" w:hAnsi="Myriad Pro"/>
          <w:sz w:val="20"/>
          <w:szCs w:val="20"/>
        </w:rPr>
        <w:t xml:space="preserve">Nature Nano; </w:t>
      </w:r>
      <w:r w:rsidR="00EA1EDB">
        <w:rPr>
          <w:rFonts w:ascii="Myriad Pro" w:hAnsi="Myriad Pro"/>
          <w:sz w:val="20"/>
          <w:szCs w:val="20"/>
        </w:rPr>
        <w:t xml:space="preserve">Nature Chem; </w:t>
      </w:r>
      <w:r w:rsidR="007C68CD">
        <w:rPr>
          <w:rFonts w:ascii="Myriad Pro" w:hAnsi="Myriad Pro"/>
          <w:sz w:val="20"/>
          <w:szCs w:val="20"/>
        </w:rPr>
        <w:t xml:space="preserve">Nature Photonics; </w:t>
      </w:r>
      <w:r w:rsidRPr="00F93AB9">
        <w:rPr>
          <w:rFonts w:ascii="Myriad Pro" w:hAnsi="Myriad Pro"/>
          <w:sz w:val="20"/>
          <w:szCs w:val="20"/>
        </w:rPr>
        <w:t xml:space="preserve">Nature Comm.; Light: Science &amp; Applications; NPG Asia Materials; Scientific Report; J. Am. Chem. Soc.; Nano Letters, J. Phys. Chem. B; Chem. Mater.; ACS Nano; Langmuir; </w:t>
      </w:r>
      <w:proofErr w:type="spellStart"/>
      <w:r w:rsidRPr="00F93AB9">
        <w:rPr>
          <w:rFonts w:ascii="Myriad Pro" w:hAnsi="Myriad Pro"/>
          <w:sz w:val="20"/>
          <w:szCs w:val="20"/>
        </w:rPr>
        <w:t>Angew</w:t>
      </w:r>
      <w:proofErr w:type="spellEnd"/>
      <w:r w:rsidRPr="00F93AB9">
        <w:rPr>
          <w:rFonts w:ascii="Myriad Pro" w:hAnsi="Myriad Pro"/>
          <w:sz w:val="20"/>
          <w:szCs w:val="20"/>
        </w:rPr>
        <w:t xml:space="preserve">. Chem. Int. Ed.; Adv. Mater.; Adv. </w:t>
      </w:r>
      <w:proofErr w:type="spellStart"/>
      <w:r w:rsidRPr="00F93AB9">
        <w:rPr>
          <w:rFonts w:ascii="Myriad Pro" w:hAnsi="Myriad Pro"/>
          <w:sz w:val="20"/>
          <w:szCs w:val="20"/>
        </w:rPr>
        <w:t>Func</w:t>
      </w:r>
      <w:proofErr w:type="spellEnd"/>
      <w:r w:rsidRPr="00F93AB9">
        <w:rPr>
          <w:rFonts w:ascii="Myriad Pro" w:hAnsi="Myriad Pro"/>
          <w:sz w:val="20"/>
          <w:szCs w:val="20"/>
        </w:rPr>
        <w:t xml:space="preserve">. Mater.; Adv. Energy Mater.; Small; </w:t>
      </w:r>
      <w:proofErr w:type="spellStart"/>
      <w:r w:rsidRPr="00F93AB9">
        <w:rPr>
          <w:rFonts w:ascii="Myriad Pro" w:hAnsi="Myriad Pro"/>
          <w:sz w:val="20"/>
          <w:szCs w:val="20"/>
        </w:rPr>
        <w:t>ChemSusChem</w:t>
      </w:r>
      <w:proofErr w:type="spellEnd"/>
      <w:r w:rsidRPr="00F93AB9">
        <w:rPr>
          <w:rFonts w:ascii="Myriad Pro" w:hAnsi="Myriad Pro"/>
          <w:sz w:val="20"/>
          <w:szCs w:val="20"/>
        </w:rPr>
        <w:t xml:space="preserve">; PCCP; Chem. Eur. J; Appl. Phys. Lett.; </w:t>
      </w:r>
      <w:r w:rsidR="00EA1EDB" w:rsidRPr="00EA1EDB">
        <w:rPr>
          <w:rFonts w:ascii="Myriad Pro" w:hAnsi="Myriad Pro"/>
          <w:sz w:val="20"/>
          <w:szCs w:val="20"/>
        </w:rPr>
        <w:t>Phys Rev Lett; Phys Rev B; Phys Rev Mater;</w:t>
      </w:r>
      <w:r w:rsidR="00EA1EDB">
        <w:rPr>
          <w:rFonts w:ascii="Myriad Pro" w:hAnsi="Myriad Pro"/>
          <w:sz w:val="20"/>
          <w:szCs w:val="20"/>
        </w:rPr>
        <w:t xml:space="preserve"> </w:t>
      </w:r>
      <w:r w:rsidRPr="00F93AB9">
        <w:rPr>
          <w:rFonts w:ascii="Myriad Pro" w:hAnsi="Myriad Pro"/>
          <w:sz w:val="20"/>
          <w:szCs w:val="20"/>
        </w:rPr>
        <w:t xml:space="preserve">Nanoscale; J. Mater. Chem.; Polymer Chemistry; Polymer Reviews; J. Appl. Polymer Sci.; </w:t>
      </w:r>
      <w:r>
        <w:rPr>
          <w:rFonts w:ascii="Myriad Pro" w:hAnsi="Myriad Pro"/>
          <w:sz w:val="20"/>
          <w:szCs w:val="20"/>
        </w:rPr>
        <w:t>2D</w:t>
      </w:r>
      <w:r w:rsidRPr="00F93AB9">
        <w:rPr>
          <w:rFonts w:ascii="Myriad Pro" w:hAnsi="Myriad Pro"/>
          <w:sz w:val="20"/>
          <w:szCs w:val="20"/>
        </w:rPr>
        <w:t xml:space="preserve"> Materials; Materials Today</w:t>
      </w:r>
    </w:p>
    <w:p w14:paraId="1A519B67" w14:textId="77777777" w:rsidR="008743A1" w:rsidRPr="006547BD" w:rsidRDefault="008743A1" w:rsidP="003146ED">
      <w:pPr>
        <w:ind w:right="144"/>
        <w:jc w:val="both"/>
        <w:rPr>
          <w:rFonts w:ascii="Myriad Pro" w:hAnsi="Myriad Pro"/>
          <w:b/>
          <w:sz w:val="16"/>
          <w:szCs w:val="16"/>
        </w:rPr>
      </w:pPr>
    </w:p>
    <w:p w14:paraId="47C3793D" w14:textId="384CD2FD" w:rsidR="008743A1" w:rsidRPr="00A469CF" w:rsidRDefault="008743A1" w:rsidP="003146ED">
      <w:pPr>
        <w:ind w:right="144"/>
        <w:jc w:val="both"/>
        <w:rPr>
          <w:rFonts w:ascii="Myriad Pro" w:hAnsi="Myriad Pro"/>
          <w:b/>
          <w:sz w:val="20"/>
          <w:szCs w:val="20"/>
        </w:rPr>
      </w:pPr>
      <w:r w:rsidRPr="00637FD6">
        <w:rPr>
          <w:rFonts w:ascii="Myriad Pro" w:hAnsi="Myriad Pro"/>
          <w:b/>
          <w:color w:val="1F497D" w:themeColor="text2"/>
          <w:sz w:val="20"/>
          <w:szCs w:val="20"/>
        </w:rPr>
        <w:t>Professional Society Membership:</w:t>
      </w:r>
      <w:r w:rsidRPr="00637FD6">
        <w:rPr>
          <w:rFonts w:ascii="Myriad Pro" w:hAnsi="Myriad Pro"/>
          <w:b/>
          <w:sz w:val="20"/>
          <w:szCs w:val="20"/>
        </w:rPr>
        <w:t xml:space="preserve"> </w:t>
      </w:r>
      <w:r w:rsidRPr="00637FD6">
        <w:rPr>
          <w:rFonts w:ascii="Myriad Pro" w:eastAsia="Cambria" w:hAnsi="Myriad Pro"/>
          <w:sz w:val="20"/>
          <w:szCs w:val="20"/>
        </w:rPr>
        <w:t>Materials Research Society (MRS)</w:t>
      </w:r>
      <w:r w:rsidRPr="00637FD6">
        <w:rPr>
          <w:rFonts w:ascii="Myriad Pro" w:hAnsi="Myriad Pro"/>
          <w:b/>
          <w:sz w:val="20"/>
          <w:szCs w:val="20"/>
        </w:rPr>
        <w:t xml:space="preserve">, </w:t>
      </w:r>
      <w:r w:rsidR="00A14133">
        <w:rPr>
          <w:rFonts w:ascii="Myriad Pro" w:eastAsia="Cambria" w:hAnsi="Myriad Pro"/>
          <w:sz w:val="20"/>
          <w:szCs w:val="20"/>
        </w:rPr>
        <w:t>American Vacuum Society</w:t>
      </w:r>
      <w:r w:rsidRPr="00637FD6">
        <w:rPr>
          <w:rFonts w:ascii="Myriad Pro" w:eastAsia="Cambria" w:hAnsi="Myriad Pro"/>
          <w:sz w:val="20"/>
          <w:szCs w:val="20"/>
        </w:rPr>
        <w:t xml:space="preserve"> (</w:t>
      </w:r>
      <w:r w:rsidR="00A14133">
        <w:rPr>
          <w:rFonts w:ascii="Myriad Pro" w:eastAsia="Cambria" w:hAnsi="Myriad Pro"/>
          <w:sz w:val="20"/>
          <w:szCs w:val="20"/>
        </w:rPr>
        <w:t>AVS</w:t>
      </w:r>
      <w:r w:rsidRPr="00637FD6">
        <w:rPr>
          <w:rFonts w:ascii="Myriad Pro" w:eastAsia="Cambria" w:hAnsi="Myriad Pro"/>
          <w:sz w:val="20"/>
          <w:szCs w:val="20"/>
        </w:rPr>
        <w:t>)</w:t>
      </w:r>
      <w:r w:rsidR="00357F9B">
        <w:rPr>
          <w:rFonts w:ascii="Myriad Pro" w:eastAsia="Cambria" w:hAnsi="Myriad Pro"/>
          <w:sz w:val="20"/>
          <w:szCs w:val="20"/>
        </w:rPr>
        <w:t>.</w:t>
      </w:r>
    </w:p>
    <w:p w14:paraId="7C53A303" w14:textId="7E7F016A" w:rsidR="008743A1" w:rsidRDefault="001772D2" w:rsidP="003146ED">
      <w:pPr>
        <w:ind w:right="144"/>
        <w:jc w:val="both"/>
        <w:rPr>
          <w:rFonts w:ascii="Myriad Pro" w:hAnsi="Myriad Pro"/>
          <w:b/>
          <w:color w:val="1F497D" w:themeColor="text2"/>
          <w:sz w:val="20"/>
          <w:szCs w:val="20"/>
        </w:rPr>
      </w:pPr>
      <w:r>
        <w:rPr>
          <w:rFonts w:ascii="Myriad Pro" w:hAnsi="Myriad Pro"/>
          <w:b/>
          <w:color w:val="1F497D" w:themeColor="text2"/>
          <w:sz w:val="20"/>
          <w:szCs w:val="20"/>
        </w:rPr>
        <w:t>Honors and Awards</w:t>
      </w:r>
      <w:r w:rsidRPr="00637FD6">
        <w:rPr>
          <w:rFonts w:ascii="Myriad Pro" w:hAnsi="Myriad Pro"/>
          <w:b/>
          <w:color w:val="1F497D" w:themeColor="text2"/>
          <w:sz w:val="20"/>
          <w:szCs w:val="20"/>
        </w:rPr>
        <w:t>:</w:t>
      </w:r>
    </w:p>
    <w:p w14:paraId="06FBA65D" w14:textId="443BD78D" w:rsidR="003E5185" w:rsidRDefault="003E5185" w:rsidP="003E5185">
      <w:pPr>
        <w:ind w:left="144" w:right="144"/>
        <w:jc w:val="both"/>
        <w:rPr>
          <w:rFonts w:ascii="Myriad Pro" w:hAnsi="Myriad Pro"/>
          <w:sz w:val="20"/>
          <w:szCs w:val="20"/>
          <w:lang w:val="en-GB"/>
        </w:rPr>
      </w:pPr>
      <w:r>
        <w:rPr>
          <w:rFonts w:ascii="Myriad Pro" w:hAnsi="Myriad Pro"/>
          <w:sz w:val="20"/>
          <w:szCs w:val="20"/>
          <w:lang w:val="en-GB"/>
        </w:rPr>
        <w:t>2021</w:t>
      </w:r>
      <w:r>
        <w:rPr>
          <w:rFonts w:ascii="Myriad Pro" w:hAnsi="Myriad Pro"/>
          <w:sz w:val="20"/>
          <w:szCs w:val="20"/>
          <w:lang w:val="en-GB"/>
        </w:rPr>
        <w:tab/>
      </w:r>
      <w:r w:rsidRPr="003E5185">
        <w:rPr>
          <w:rFonts w:ascii="Myriad Pro" w:hAnsi="Myriad Pro"/>
          <w:sz w:val="20"/>
          <w:szCs w:val="20"/>
          <w:lang w:val="en-GB"/>
        </w:rPr>
        <w:t>The Nano Research Young Innovators (NR45) Awards in two-dimensional materials</w:t>
      </w:r>
    </w:p>
    <w:p w14:paraId="0AE5B708" w14:textId="56549C43" w:rsidR="00415396" w:rsidRDefault="00415396" w:rsidP="003E5185">
      <w:pPr>
        <w:ind w:left="144" w:right="144"/>
        <w:jc w:val="both"/>
        <w:rPr>
          <w:rFonts w:ascii="Myriad Pro" w:hAnsi="Myriad Pro"/>
          <w:sz w:val="20"/>
          <w:szCs w:val="20"/>
          <w:lang w:val="en-GB"/>
        </w:rPr>
      </w:pPr>
      <w:r>
        <w:rPr>
          <w:rFonts w:ascii="Myriad Pro" w:hAnsi="Myriad Pro"/>
          <w:sz w:val="20"/>
          <w:szCs w:val="20"/>
          <w:lang w:val="en-GB"/>
        </w:rPr>
        <w:t>2020</w:t>
      </w:r>
      <w:r>
        <w:rPr>
          <w:rFonts w:ascii="Myriad Pro" w:hAnsi="Myriad Pro"/>
          <w:sz w:val="20"/>
          <w:szCs w:val="20"/>
          <w:lang w:val="en-GB"/>
        </w:rPr>
        <w:tab/>
      </w:r>
      <w:r w:rsidR="00EC7A5E">
        <w:rPr>
          <w:rFonts w:ascii="Myriad Pro" w:hAnsi="Myriad Pro"/>
          <w:sz w:val="20"/>
          <w:szCs w:val="20"/>
          <w:lang w:val="en-GB"/>
        </w:rPr>
        <w:t>UT-Battelle</w:t>
      </w:r>
      <w:r w:rsidRPr="00415396">
        <w:rPr>
          <w:rFonts w:ascii="Myriad Pro" w:hAnsi="Myriad Pro"/>
          <w:sz w:val="20"/>
          <w:szCs w:val="20"/>
          <w:lang w:val="en-GB"/>
        </w:rPr>
        <w:t xml:space="preserve"> Outstanding Scholarly Output</w:t>
      </w:r>
    </w:p>
    <w:p w14:paraId="6625DF3F" w14:textId="66585F29" w:rsidR="00F2669A" w:rsidRDefault="00F2669A" w:rsidP="003E5185">
      <w:pPr>
        <w:ind w:left="144" w:right="144"/>
        <w:jc w:val="both"/>
        <w:rPr>
          <w:rFonts w:ascii="Myriad Pro" w:hAnsi="Myriad Pro"/>
          <w:sz w:val="20"/>
          <w:szCs w:val="20"/>
          <w:lang w:val="en-GB"/>
        </w:rPr>
      </w:pPr>
      <w:r>
        <w:rPr>
          <w:rFonts w:ascii="Myriad Pro" w:hAnsi="Myriad Pro"/>
          <w:sz w:val="20"/>
          <w:szCs w:val="20"/>
          <w:lang w:val="en-GB"/>
        </w:rPr>
        <w:t>2017</w:t>
      </w:r>
      <w:r w:rsidRPr="00F2669A">
        <w:t xml:space="preserve"> </w:t>
      </w:r>
      <w:r>
        <w:tab/>
      </w:r>
      <w:r w:rsidRPr="00F2669A">
        <w:rPr>
          <w:rFonts w:ascii="Myriad Pro" w:hAnsi="Myriad Pro"/>
          <w:sz w:val="20"/>
          <w:szCs w:val="20"/>
          <w:lang w:val="en-GB"/>
        </w:rPr>
        <w:t>CNMS Distinguished Scientific Paper</w:t>
      </w:r>
      <w:r>
        <w:rPr>
          <w:rFonts w:ascii="Myriad Pro" w:hAnsi="Myriad Pro"/>
          <w:sz w:val="20"/>
          <w:szCs w:val="20"/>
          <w:lang w:val="en-GB"/>
        </w:rPr>
        <w:t xml:space="preserve"> Award</w:t>
      </w:r>
    </w:p>
    <w:p w14:paraId="67479583" w14:textId="708EF72E" w:rsidR="00F2669A" w:rsidRPr="00415396" w:rsidRDefault="00F2669A" w:rsidP="003E5185">
      <w:pPr>
        <w:ind w:left="144" w:right="144"/>
        <w:jc w:val="both"/>
        <w:rPr>
          <w:rFonts w:ascii="Myriad Pro" w:hAnsi="Myriad Pro"/>
          <w:sz w:val="20"/>
          <w:szCs w:val="20"/>
        </w:rPr>
      </w:pPr>
      <w:r>
        <w:rPr>
          <w:rFonts w:ascii="Myriad Pro" w:hAnsi="Myriad Pro"/>
          <w:sz w:val="20"/>
          <w:szCs w:val="20"/>
          <w:lang w:val="en-GB"/>
        </w:rPr>
        <w:t>2014</w:t>
      </w:r>
      <w:r w:rsidRPr="00F2669A">
        <w:t xml:space="preserve"> </w:t>
      </w:r>
      <w:r>
        <w:tab/>
      </w:r>
      <w:r w:rsidRPr="00F2669A">
        <w:rPr>
          <w:rFonts w:ascii="Myriad Pro" w:hAnsi="Myriad Pro"/>
          <w:sz w:val="20"/>
          <w:szCs w:val="20"/>
          <w:lang w:val="en-GB"/>
        </w:rPr>
        <w:t>CNMS Distinguished Scientific Paper</w:t>
      </w:r>
      <w:r>
        <w:rPr>
          <w:rFonts w:ascii="Myriad Pro" w:hAnsi="Myriad Pro"/>
          <w:sz w:val="20"/>
          <w:szCs w:val="20"/>
          <w:lang w:val="en-GB"/>
        </w:rPr>
        <w:t xml:space="preserve"> Award</w:t>
      </w:r>
    </w:p>
    <w:p w14:paraId="32EE03DE" w14:textId="0D04C427" w:rsidR="001772D2" w:rsidRPr="001772D2" w:rsidRDefault="001772D2" w:rsidP="003E5185">
      <w:pPr>
        <w:ind w:left="144" w:right="144"/>
        <w:jc w:val="both"/>
        <w:rPr>
          <w:rFonts w:ascii="Myriad Pro" w:hAnsi="Myriad Pro"/>
          <w:sz w:val="20"/>
          <w:szCs w:val="20"/>
          <w:lang w:val="en-GB"/>
        </w:rPr>
      </w:pPr>
      <w:r w:rsidRPr="001772D2">
        <w:rPr>
          <w:rFonts w:ascii="Myriad Pro" w:hAnsi="Myriad Pro"/>
          <w:sz w:val="20"/>
          <w:szCs w:val="20"/>
          <w:lang w:val="en-GB"/>
        </w:rPr>
        <w:t>2007</w:t>
      </w:r>
      <w:r w:rsidRPr="001772D2">
        <w:rPr>
          <w:rFonts w:ascii="Myriad Pro" w:hAnsi="Myriad Pro"/>
          <w:sz w:val="20"/>
          <w:szCs w:val="20"/>
          <w:lang w:val="en-GB"/>
        </w:rPr>
        <w:tab/>
        <w:t>The National Top 100 Excellent Ph. D. Thesis Award in China, Ministry of Education</w:t>
      </w:r>
    </w:p>
    <w:p w14:paraId="701726A6" w14:textId="77777777" w:rsidR="001772D2" w:rsidRPr="001772D2" w:rsidRDefault="001772D2" w:rsidP="003E5185">
      <w:pPr>
        <w:ind w:left="144" w:right="144"/>
        <w:jc w:val="both"/>
        <w:rPr>
          <w:rFonts w:ascii="Myriad Pro" w:hAnsi="Myriad Pro"/>
          <w:sz w:val="20"/>
          <w:szCs w:val="20"/>
          <w:lang w:val="en-GB"/>
        </w:rPr>
      </w:pPr>
      <w:r w:rsidRPr="001772D2">
        <w:rPr>
          <w:rFonts w:ascii="Myriad Pro" w:hAnsi="Myriad Pro"/>
          <w:sz w:val="20"/>
          <w:szCs w:val="20"/>
          <w:lang w:val="en-GB"/>
        </w:rPr>
        <w:t>2006</w:t>
      </w:r>
      <w:r w:rsidRPr="001772D2">
        <w:rPr>
          <w:rFonts w:ascii="Myriad Pro" w:hAnsi="Myriad Pro"/>
          <w:sz w:val="20"/>
          <w:szCs w:val="20"/>
          <w:lang w:val="en-GB"/>
        </w:rPr>
        <w:tab/>
        <w:t xml:space="preserve">The Top 50 Excellent Ph. D. Thesis Award of the Chinese Academy of Sciences </w:t>
      </w:r>
    </w:p>
    <w:p w14:paraId="696633F2" w14:textId="4332A7B0" w:rsidR="001772D2" w:rsidRPr="001772D2" w:rsidRDefault="001772D2" w:rsidP="003E5185">
      <w:pPr>
        <w:ind w:left="144" w:right="144"/>
        <w:jc w:val="both"/>
        <w:rPr>
          <w:rFonts w:ascii="Myriad Pro" w:hAnsi="Myriad Pro"/>
          <w:sz w:val="20"/>
          <w:szCs w:val="20"/>
          <w:lang w:val="en-GB"/>
        </w:rPr>
      </w:pPr>
      <w:r w:rsidRPr="001772D2">
        <w:rPr>
          <w:rFonts w:ascii="Myriad Pro" w:hAnsi="Myriad Pro"/>
          <w:sz w:val="20"/>
          <w:szCs w:val="20"/>
          <w:lang w:val="en-GB"/>
        </w:rPr>
        <w:t>2004</w:t>
      </w:r>
      <w:r w:rsidRPr="001772D2">
        <w:rPr>
          <w:rFonts w:ascii="Myriad Pro" w:hAnsi="Myriad Pro"/>
          <w:sz w:val="20"/>
          <w:szCs w:val="20"/>
          <w:lang w:val="en-GB"/>
        </w:rPr>
        <w:tab/>
        <w:t>Outstanding Thesis Award of the 24th Annual Meeting, Chinese Chemical Society</w:t>
      </w:r>
    </w:p>
    <w:p w14:paraId="270DBE7C" w14:textId="77777777" w:rsidR="00AA7985" w:rsidRPr="00637FD6" w:rsidRDefault="00AA7985" w:rsidP="003146ED">
      <w:pPr>
        <w:pStyle w:val="Default"/>
        <w:ind w:right="144"/>
        <w:jc w:val="both"/>
        <w:rPr>
          <w:rFonts w:ascii="Myriad Pro" w:eastAsia="Cambria" w:hAnsi="Myriad Pro"/>
          <w:b/>
          <w:color w:val="1F497D" w:themeColor="text2"/>
          <w:sz w:val="20"/>
          <w:szCs w:val="20"/>
        </w:rPr>
      </w:pPr>
      <w:r w:rsidRPr="00637FD6">
        <w:rPr>
          <w:rFonts w:ascii="Myriad Pro" w:eastAsia="Cambria" w:hAnsi="Myriad Pro"/>
          <w:b/>
          <w:bCs/>
          <w:color w:val="1F497D" w:themeColor="text2"/>
          <w:sz w:val="20"/>
          <w:szCs w:val="20"/>
        </w:rPr>
        <w:t>Graduate and Postdoctoral Advisors:</w:t>
      </w:r>
    </w:p>
    <w:p w14:paraId="55515437" w14:textId="25E3762F" w:rsidR="00AA7985" w:rsidRPr="00637FD6" w:rsidRDefault="00AA7985" w:rsidP="003E5185">
      <w:pPr>
        <w:pStyle w:val="BodyTextIndent"/>
        <w:ind w:left="504" w:right="144" w:hanging="360"/>
        <w:jc w:val="both"/>
        <w:rPr>
          <w:rFonts w:ascii="Myriad Pro" w:hAnsi="Myriad Pro"/>
          <w:sz w:val="20"/>
          <w:szCs w:val="20"/>
        </w:rPr>
      </w:pPr>
      <w:r w:rsidRPr="00637FD6">
        <w:rPr>
          <w:rFonts w:ascii="Myriad Pro" w:hAnsi="Myriad Pro"/>
          <w:sz w:val="20"/>
          <w:szCs w:val="20"/>
        </w:rPr>
        <w:t>Prof</w:t>
      </w:r>
      <w:r w:rsidR="00A14133">
        <w:rPr>
          <w:rFonts w:ascii="Myriad Pro" w:hAnsi="Myriad Pro"/>
          <w:sz w:val="20"/>
          <w:szCs w:val="20"/>
        </w:rPr>
        <w:t>s</w:t>
      </w:r>
      <w:r w:rsidRPr="00637FD6">
        <w:rPr>
          <w:rFonts w:ascii="Myriad Pro" w:hAnsi="Myriad Pro"/>
          <w:sz w:val="20"/>
          <w:szCs w:val="20"/>
        </w:rPr>
        <w:t xml:space="preserve">. </w:t>
      </w:r>
      <w:proofErr w:type="spellStart"/>
      <w:r w:rsidR="00A14133">
        <w:rPr>
          <w:rFonts w:ascii="Myriad Pro" w:hAnsi="Myriad Pro"/>
          <w:sz w:val="20"/>
          <w:szCs w:val="20"/>
        </w:rPr>
        <w:t>Daoben</w:t>
      </w:r>
      <w:proofErr w:type="spellEnd"/>
      <w:r w:rsidR="00A14133">
        <w:rPr>
          <w:rFonts w:ascii="Myriad Pro" w:hAnsi="Myriad Pro"/>
          <w:sz w:val="20"/>
          <w:szCs w:val="20"/>
        </w:rPr>
        <w:t xml:space="preserve"> Zhu and </w:t>
      </w:r>
      <w:proofErr w:type="spellStart"/>
      <w:r w:rsidR="00A14133">
        <w:rPr>
          <w:rFonts w:ascii="Myriad Pro" w:hAnsi="Myriad Pro"/>
          <w:sz w:val="20"/>
          <w:szCs w:val="20"/>
        </w:rPr>
        <w:t>Yunqi</w:t>
      </w:r>
      <w:proofErr w:type="spellEnd"/>
      <w:r w:rsidR="00A14133">
        <w:rPr>
          <w:rFonts w:ascii="Myriad Pro" w:hAnsi="Myriad Pro"/>
          <w:sz w:val="20"/>
          <w:szCs w:val="20"/>
        </w:rPr>
        <w:t xml:space="preserve"> Liu</w:t>
      </w:r>
      <w:r w:rsidRPr="00637FD6">
        <w:rPr>
          <w:rFonts w:ascii="Myriad Pro" w:hAnsi="Myriad Pro"/>
          <w:sz w:val="20"/>
          <w:szCs w:val="20"/>
        </w:rPr>
        <w:t xml:space="preserve">, </w:t>
      </w:r>
      <w:r w:rsidR="00A14133">
        <w:rPr>
          <w:rFonts w:ascii="Myriad Pro" w:hAnsi="Myriad Pro"/>
          <w:sz w:val="20"/>
          <w:szCs w:val="20"/>
        </w:rPr>
        <w:t>Institute of Chemistry, Chinese Academy of Sciences</w:t>
      </w:r>
      <w:r w:rsidR="00CC473C" w:rsidRPr="00637FD6">
        <w:rPr>
          <w:rFonts w:ascii="Myriad Pro" w:hAnsi="Myriad Pro"/>
          <w:sz w:val="20"/>
          <w:szCs w:val="20"/>
        </w:rPr>
        <w:t xml:space="preserve"> (PhD</w:t>
      </w:r>
      <w:r w:rsidR="00A14133">
        <w:rPr>
          <w:rFonts w:ascii="Myriad Pro" w:hAnsi="Myriad Pro"/>
          <w:sz w:val="20"/>
          <w:szCs w:val="20"/>
        </w:rPr>
        <w:t xml:space="preserve"> </w:t>
      </w:r>
      <w:r w:rsidR="00CC473C" w:rsidRPr="00637FD6">
        <w:rPr>
          <w:rFonts w:ascii="Myriad Pro" w:hAnsi="Myriad Pro"/>
          <w:sz w:val="20"/>
          <w:szCs w:val="20"/>
        </w:rPr>
        <w:t>A</w:t>
      </w:r>
      <w:r w:rsidRPr="00637FD6">
        <w:rPr>
          <w:rFonts w:ascii="Myriad Pro" w:hAnsi="Myriad Pro"/>
          <w:sz w:val="20"/>
          <w:szCs w:val="20"/>
        </w:rPr>
        <w:t>dvisor)</w:t>
      </w:r>
    </w:p>
    <w:p w14:paraId="4BAF81A7" w14:textId="3F884A26" w:rsidR="00AA7985" w:rsidRPr="00637FD6" w:rsidRDefault="00AA7985" w:rsidP="003E5185">
      <w:pPr>
        <w:pStyle w:val="Default"/>
        <w:ind w:left="144" w:right="144"/>
        <w:jc w:val="both"/>
        <w:rPr>
          <w:rFonts w:ascii="Myriad Pro" w:eastAsia="Cambria" w:hAnsi="Myriad Pro"/>
          <w:color w:val="auto"/>
          <w:sz w:val="20"/>
          <w:szCs w:val="20"/>
        </w:rPr>
      </w:pPr>
      <w:r w:rsidRPr="00637FD6">
        <w:rPr>
          <w:rFonts w:ascii="Myriad Pro" w:eastAsia="Cambria" w:hAnsi="Myriad Pro"/>
          <w:color w:val="auto"/>
          <w:sz w:val="20"/>
          <w:szCs w:val="20"/>
        </w:rPr>
        <w:t xml:space="preserve">Dr. </w:t>
      </w:r>
      <w:r w:rsidR="00A14133">
        <w:rPr>
          <w:rFonts w:ascii="Myriad Pro" w:eastAsia="Cambria" w:hAnsi="Myriad Pro"/>
          <w:color w:val="auto"/>
          <w:sz w:val="20"/>
          <w:szCs w:val="20"/>
        </w:rPr>
        <w:t xml:space="preserve">David B </w:t>
      </w:r>
      <w:proofErr w:type="spellStart"/>
      <w:r w:rsidR="00A14133">
        <w:rPr>
          <w:rFonts w:ascii="Myriad Pro" w:eastAsia="Cambria" w:hAnsi="Myriad Pro"/>
          <w:color w:val="auto"/>
          <w:sz w:val="20"/>
          <w:szCs w:val="20"/>
        </w:rPr>
        <w:t>Geohegan</w:t>
      </w:r>
      <w:proofErr w:type="spellEnd"/>
      <w:r w:rsidRPr="00637FD6">
        <w:rPr>
          <w:rFonts w:ascii="Myriad Pro" w:eastAsia="Cambria" w:hAnsi="Myriad Pro"/>
          <w:color w:val="auto"/>
          <w:sz w:val="20"/>
          <w:szCs w:val="20"/>
        </w:rPr>
        <w:t>, Oak Ridge National Laboratory (</w:t>
      </w:r>
      <w:r w:rsidR="00A14133">
        <w:rPr>
          <w:rFonts w:ascii="Myriad Pro" w:eastAsia="Cambria" w:hAnsi="Myriad Pro"/>
          <w:color w:val="auto"/>
          <w:sz w:val="20"/>
          <w:szCs w:val="20"/>
        </w:rPr>
        <w:t xml:space="preserve">Postdoc </w:t>
      </w:r>
      <w:r w:rsidR="002E6AEB" w:rsidRPr="00637FD6">
        <w:rPr>
          <w:rFonts w:ascii="Myriad Pro" w:eastAsia="Cambria" w:hAnsi="Myriad Pro"/>
          <w:color w:val="auto"/>
          <w:sz w:val="20"/>
          <w:szCs w:val="20"/>
        </w:rPr>
        <w:t>Advisor</w:t>
      </w:r>
      <w:r w:rsidRPr="00637FD6">
        <w:rPr>
          <w:rFonts w:ascii="Myriad Pro" w:eastAsia="Cambria" w:hAnsi="Myriad Pro"/>
          <w:color w:val="auto"/>
          <w:sz w:val="20"/>
          <w:szCs w:val="20"/>
        </w:rPr>
        <w:t>)</w:t>
      </w:r>
    </w:p>
    <w:p w14:paraId="25280658" w14:textId="77777777" w:rsidR="0017732D" w:rsidRPr="006547BD" w:rsidRDefault="0017732D" w:rsidP="003146ED">
      <w:pPr>
        <w:pStyle w:val="Default"/>
        <w:ind w:right="144"/>
        <w:jc w:val="both"/>
        <w:rPr>
          <w:rFonts w:ascii="Myriad Pro" w:eastAsia="Cambria" w:hAnsi="Myriad Pro"/>
          <w:color w:val="auto"/>
          <w:sz w:val="16"/>
          <w:szCs w:val="16"/>
        </w:rPr>
      </w:pPr>
    </w:p>
    <w:p w14:paraId="717AEA11" w14:textId="77777777" w:rsidR="001247D6" w:rsidRPr="00637FD6" w:rsidRDefault="001247D6" w:rsidP="003146ED">
      <w:pPr>
        <w:ind w:right="144"/>
        <w:jc w:val="both"/>
        <w:rPr>
          <w:rFonts w:ascii="Myriad Pro" w:hAnsi="Myriad Pro"/>
          <w:color w:val="1F497D" w:themeColor="text2"/>
          <w:sz w:val="20"/>
          <w:szCs w:val="20"/>
        </w:rPr>
      </w:pPr>
      <w:r w:rsidRPr="00637FD6">
        <w:rPr>
          <w:rFonts w:ascii="Myriad Pro" w:hAnsi="Myriad Pro"/>
          <w:b/>
          <w:color w:val="1F497D" w:themeColor="text2"/>
          <w:sz w:val="20"/>
          <w:szCs w:val="20"/>
        </w:rPr>
        <w:t>Postdoctoral Researcher Advised:</w:t>
      </w:r>
    </w:p>
    <w:p w14:paraId="19EC5C62" w14:textId="296CD85D" w:rsidR="002F1E30" w:rsidRDefault="001F7A79" w:rsidP="002F1E30">
      <w:pPr>
        <w:pStyle w:val="ListParagraph"/>
        <w:numPr>
          <w:ilvl w:val="0"/>
          <w:numId w:val="12"/>
        </w:numPr>
        <w:ind w:right="144"/>
        <w:jc w:val="both"/>
        <w:rPr>
          <w:rFonts w:ascii="Myriad Pro" w:hAnsi="Myriad Pro"/>
          <w:sz w:val="20"/>
          <w:szCs w:val="20"/>
        </w:rPr>
      </w:pPr>
      <w:r>
        <w:rPr>
          <w:rFonts w:ascii="Myriad Pro" w:hAnsi="Myriad Pro"/>
          <w:sz w:val="20"/>
          <w:szCs w:val="20"/>
        </w:rPr>
        <w:t xml:space="preserve">Dr. </w:t>
      </w:r>
      <w:proofErr w:type="spellStart"/>
      <w:r w:rsidR="002F1E30">
        <w:rPr>
          <w:rFonts w:ascii="Myriad Pro" w:hAnsi="Myriad Pro"/>
          <w:sz w:val="20"/>
          <w:szCs w:val="20"/>
        </w:rPr>
        <w:t>Yiling</w:t>
      </w:r>
      <w:proofErr w:type="spellEnd"/>
      <w:r w:rsidR="002F1E30">
        <w:rPr>
          <w:rFonts w:ascii="Myriad Pro" w:hAnsi="Myriad Pro"/>
          <w:sz w:val="20"/>
          <w:szCs w:val="20"/>
        </w:rPr>
        <w:t xml:space="preserve"> Yu</w:t>
      </w:r>
      <w:r>
        <w:rPr>
          <w:rFonts w:ascii="Myriad Pro" w:hAnsi="Myriad Pro"/>
          <w:sz w:val="20"/>
          <w:szCs w:val="20"/>
        </w:rPr>
        <w:t xml:space="preserve"> (2019-2021) Now faculty at Wuhan University</w:t>
      </w:r>
    </w:p>
    <w:p w14:paraId="4FB51FFB" w14:textId="2CED47CB" w:rsidR="00EF12AA" w:rsidRDefault="00652BDF" w:rsidP="002F1E30">
      <w:pPr>
        <w:pStyle w:val="ListParagraph"/>
        <w:numPr>
          <w:ilvl w:val="0"/>
          <w:numId w:val="12"/>
        </w:numPr>
        <w:ind w:right="144"/>
        <w:jc w:val="both"/>
        <w:rPr>
          <w:rFonts w:ascii="Myriad Pro" w:hAnsi="Myriad Pro"/>
          <w:sz w:val="20"/>
          <w:szCs w:val="20"/>
        </w:rPr>
      </w:pPr>
      <w:r>
        <w:rPr>
          <w:rFonts w:ascii="Myriad Pro" w:hAnsi="Myriad Pro"/>
          <w:sz w:val="20"/>
          <w:szCs w:val="20"/>
        </w:rPr>
        <w:t xml:space="preserve">Dr. </w:t>
      </w:r>
      <w:r w:rsidR="00EF12AA">
        <w:rPr>
          <w:rFonts w:ascii="Myriad Pro" w:hAnsi="Myriad Pro"/>
          <w:sz w:val="20"/>
          <w:szCs w:val="20"/>
        </w:rPr>
        <w:t>Yu-</w:t>
      </w:r>
      <w:proofErr w:type="spellStart"/>
      <w:r w:rsidR="00EF12AA">
        <w:rPr>
          <w:rFonts w:ascii="Myriad Pro" w:hAnsi="Myriad Pro"/>
          <w:sz w:val="20"/>
          <w:szCs w:val="20"/>
        </w:rPr>
        <w:t>Chuan</w:t>
      </w:r>
      <w:proofErr w:type="spellEnd"/>
      <w:r w:rsidR="00EF12AA">
        <w:rPr>
          <w:rFonts w:ascii="Myriad Pro" w:hAnsi="Myriad Pro"/>
          <w:sz w:val="20"/>
          <w:szCs w:val="20"/>
        </w:rPr>
        <w:t xml:space="preserve"> Lin (2017-2020) Now faculty at National Taiwan University </w:t>
      </w:r>
    </w:p>
    <w:p w14:paraId="7CD28F5C" w14:textId="4EE8F39E" w:rsidR="00B934A8" w:rsidRPr="002F1E30" w:rsidRDefault="00B934A8"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 xml:space="preserve">Dr. </w:t>
      </w:r>
      <w:r w:rsidR="0014242A" w:rsidRPr="002F1E30">
        <w:rPr>
          <w:rFonts w:ascii="Myriad Pro" w:hAnsi="Myriad Pro"/>
          <w:sz w:val="20"/>
          <w:szCs w:val="20"/>
        </w:rPr>
        <w:t>Hui Cai</w:t>
      </w:r>
      <w:r w:rsidRPr="002F1E30">
        <w:rPr>
          <w:rFonts w:ascii="Myriad Pro" w:hAnsi="Myriad Pro"/>
          <w:sz w:val="20"/>
          <w:szCs w:val="20"/>
        </w:rPr>
        <w:t xml:space="preserve"> (2018-</w:t>
      </w:r>
      <w:r w:rsidR="007C2FA7" w:rsidRPr="002F1E30">
        <w:rPr>
          <w:rFonts w:ascii="Myriad Pro" w:hAnsi="Myriad Pro"/>
          <w:sz w:val="20"/>
          <w:szCs w:val="20"/>
        </w:rPr>
        <w:t>2020</w:t>
      </w:r>
      <w:r w:rsidRPr="002F1E30">
        <w:rPr>
          <w:rFonts w:ascii="Myriad Pro" w:hAnsi="Myriad Pro"/>
          <w:sz w:val="20"/>
          <w:szCs w:val="20"/>
        </w:rPr>
        <w:t>)</w:t>
      </w:r>
      <w:r w:rsidR="007C2FA7" w:rsidRPr="002F1E30">
        <w:rPr>
          <w:rFonts w:ascii="Myriad Pro" w:hAnsi="Myriad Pro"/>
          <w:sz w:val="20"/>
          <w:szCs w:val="20"/>
        </w:rPr>
        <w:t xml:space="preserve"> Now faculty at University of California at Merced</w:t>
      </w:r>
    </w:p>
    <w:p w14:paraId="3A4B62AB" w14:textId="0CE2C544" w:rsidR="0014242A" w:rsidRPr="002F1E30" w:rsidRDefault="0014242A"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Dr. Ben Foley</w:t>
      </w:r>
      <w:r w:rsidR="00966868" w:rsidRPr="002F1E30">
        <w:rPr>
          <w:rFonts w:ascii="Myriad Pro" w:hAnsi="Myriad Pro"/>
          <w:sz w:val="20"/>
          <w:szCs w:val="20"/>
        </w:rPr>
        <w:t xml:space="preserve"> (IC Postdoc, 2018-2019) now at Covalent Metrology</w:t>
      </w:r>
    </w:p>
    <w:p w14:paraId="3F462E2F" w14:textId="59D6E4F1" w:rsidR="0014242A" w:rsidRPr="002F1E30" w:rsidRDefault="0014242A"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 xml:space="preserve">Dr. </w:t>
      </w:r>
      <w:proofErr w:type="spellStart"/>
      <w:r w:rsidRPr="002F1E30">
        <w:rPr>
          <w:rFonts w:ascii="Myriad Pro" w:hAnsi="Myriad Pro"/>
          <w:sz w:val="20"/>
          <w:szCs w:val="20"/>
        </w:rPr>
        <w:t>Xufan</w:t>
      </w:r>
      <w:proofErr w:type="spellEnd"/>
      <w:r w:rsidRPr="002F1E30">
        <w:rPr>
          <w:rFonts w:ascii="Myriad Pro" w:hAnsi="Myriad Pro"/>
          <w:sz w:val="20"/>
          <w:szCs w:val="20"/>
        </w:rPr>
        <w:t xml:space="preserve"> Li</w:t>
      </w:r>
      <w:r w:rsidR="00966868" w:rsidRPr="002F1E30">
        <w:rPr>
          <w:rFonts w:ascii="Myriad Pro" w:hAnsi="Myriad Pro"/>
          <w:sz w:val="20"/>
          <w:szCs w:val="20"/>
        </w:rPr>
        <w:t xml:space="preserve"> (2013-2017)</w:t>
      </w:r>
      <w:r w:rsidR="00966868">
        <w:t xml:space="preserve"> </w:t>
      </w:r>
      <w:r w:rsidR="00966868" w:rsidRPr="002F1E30">
        <w:rPr>
          <w:rFonts w:ascii="Myriad Pro" w:hAnsi="Myriad Pro"/>
          <w:sz w:val="20"/>
          <w:szCs w:val="20"/>
        </w:rPr>
        <w:t>Now Senior scientist at Honda Research Center</w:t>
      </w:r>
    </w:p>
    <w:p w14:paraId="60F5931C" w14:textId="2419C4A6" w:rsidR="0014242A" w:rsidRPr="002F1E30" w:rsidRDefault="0014242A"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Dr. Kai Wang</w:t>
      </w:r>
      <w:r w:rsidR="00966868" w:rsidRPr="002F1E30">
        <w:rPr>
          <w:rFonts w:ascii="Myriad Pro" w:hAnsi="Myriad Pro"/>
          <w:sz w:val="20"/>
          <w:szCs w:val="20"/>
        </w:rPr>
        <w:t xml:space="preserve"> (2014-2018) Now working at Intel Corporation</w:t>
      </w:r>
    </w:p>
    <w:p w14:paraId="71288355" w14:textId="0B99D8A5" w:rsidR="0014242A" w:rsidRPr="002F1E30" w:rsidRDefault="0014242A"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Dr. Ming-Wei Lin</w:t>
      </w:r>
      <w:r w:rsidR="00966868" w:rsidRPr="002F1E30">
        <w:rPr>
          <w:rFonts w:ascii="Myriad Pro" w:hAnsi="Myriad Pro"/>
          <w:sz w:val="20"/>
          <w:szCs w:val="20"/>
        </w:rPr>
        <w:t xml:space="preserve"> (2013-2016) Now working at</w:t>
      </w:r>
      <w:r w:rsidR="00966868" w:rsidRPr="00966868">
        <w:t xml:space="preserve"> </w:t>
      </w:r>
      <w:r w:rsidR="00966868" w:rsidRPr="002F1E30">
        <w:rPr>
          <w:rFonts w:ascii="Myriad Pro" w:hAnsi="Myriad Pro"/>
          <w:sz w:val="20"/>
          <w:szCs w:val="20"/>
        </w:rPr>
        <w:t>Texas A&amp;M University</w:t>
      </w:r>
    </w:p>
    <w:p w14:paraId="360C2DA1" w14:textId="402C4C2E" w:rsidR="00F940F8" w:rsidRPr="002F1E30" w:rsidRDefault="00637FD6"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 xml:space="preserve">Dr. </w:t>
      </w:r>
      <w:r w:rsidR="0014242A" w:rsidRPr="002F1E30">
        <w:rPr>
          <w:rFonts w:ascii="Myriad Pro" w:hAnsi="Myriad Pro"/>
          <w:sz w:val="20"/>
          <w:szCs w:val="20"/>
        </w:rPr>
        <w:t>Bin Yang</w:t>
      </w:r>
      <w:r w:rsidRPr="002F1E30">
        <w:rPr>
          <w:rFonts w:ascii="Myriad Pro" w:hAnsi="Myriad Pro"/>
          <w:sz w:val="20"/>
          <w:szCs w:val="20"/>
        </w:rPr>
        <w:t xml:space="preserve"> (2015-</w:t>
      </w:r>
      <w:r w:rsidR="00674B0A" w:rsidRPr="002F1E30">
        <w:rPr>
          <w:rFonts w:ascii="Myriad Pro" w:hAnsi="Myriad Pro"/>
          <w:sz w:val="20"/>
          <w:szCs w:val="20"/>
        </w:rPr>
        <w:t>2018</w:t>
      </w:r>
      <w:r w:rsidRPr="002F1E30">
        <w:rPr>
          <w:rFonts w:ascii="Myriad Pro" w:hAnsi="Myriad Pro"/>
          <w:sz w:val="20"/>
          <w:szCs w:val="20"/>
        </w:rPr>
        <w:t>)</w:t>
      </w:r>
      <w:r w:rsidR="00674B0A" w:rsidRPr="002F1E30">
        <w:rPr>
          <w:rFonts w:ascii="Myriad Pro" w:hAnsi="Myriad Pro"/>
          <w:sz w:val="20"/>
          <w:szCs w:val="20"/>
        </w:rPr>
        <w:t xml:space="preserve"> Now Professor at </w:t>
      </w:r>
      <w:r w:rsidR="0014242A" w:rsidRPr="002F1E30">
        <w:rPr>
          <w:rFonts w:ascii="Myriad Pro" w:hAnsi="Myriad Pro"/>
          <w:sz w:val="20"/>
          <w:szCs w:val="20"/>
        </w:rPr>
        <w:t>Hunan</w:t>
      </w:r>
      <w:r w:rsidR="00674B0A" w:rsidRPr="002F1E30">
        <w:rPr>
          <w:rFonts w:ascii="Myriad Pro" w:hAnsi="Myriad Pro"/>
          <w:sz w:val="20"/>
          <w:szCs w:val="20"/>
        </w:rPr>
        <w:t xml:space="preserve"> University</w:t>
      </w:r>
    </w:p>
    <w:p w14:paraId="28A560D6" w14:textId="7E7361D1" w:rsidR="001247D6" w:rsidRPr="002F1E30" w:rsidRDefault="001247D6" w:rsidP="002F1E30">
      <w:pPr>
        <w:pStyle w:val="ListParagraph"/>
        <w:numPr>
          <w:ilvl w:val="0"/>
          <w:numId w:val="12"/>
        </w:numPr>
        <w:ind w:right="144"/>
        <w:jc w:val="both"/>
        <w:rPr>
          <w:rFonts w:ascii="Myriad Pro" w:hAnsi="Myriad Pro"/>
          <w:sz w:val="20"/>
          <w:szCs w:val="20"/>
        </w:rPr>
      </w:pPr>
      <w:r w:rsidRPr="002F1E30">
        <w:rPr>
          <w:rFonts w:ascii="Myriad Pro" w:hAnsi="Myriad Pro"/>
          <w:sz w:val="20"/>
          <w:szCs w:val="20"/>
        </w:rPr>
        <w:t xml:space="preserve">Dr. </w:t>
      </w:r>
      <w:r w:rsidR="0014242A" w:rsidRPr="002F1E30">
        <w:rPr>
          <w:rFonts w:ascii="Myriad Pro" w:hAnsi="Myriad Pro"/>
          <w:sz w:val="20"/>
          <w:szCs w:val="20"/>
        </w:rPr>
        <w:t>Ming Shao</w:t>
      </w:r>
      <w:r w:rsidRPr="002F1E30">
        <w:rPr>
          <w:rFonts w:ascii="Myriad Pro" w:hAnsi="Myriad Pro"/>
          <w:sz w:val="20"/>
          <w:szCs w:val="20"/>
        </w:rPr>
        <w:t xml:space="preserve"> (2013-2015) </w:t>
      </w:r>
      <w:r w:rsidR="0014242A" w:rsidRPr="002F1E30">
        <w:rPr>
          <w:rFonts w:ascii="Myriad Pro" w:hAnsi="Myriad Pro"/>
          <w:sz w:val="20"/>
          <w:szCs w:val="20"/>
        </w:rPr>
        <w:t>Now Professor at</w:t>
      </w:r>
      <w:r w:rsidR="007C6AA2" w:rsidRPr="002F1E30">
        <w:rPr>
          <w:rFonts w:ascii="Myriad Pro" w:hAnsi="Myriad Pro"/>
          <w:sz w:val="20"/>
          <w:szCs w:val="20"/>
        </w:rPr>
        <w:t xml:space="preserve"> </w:t>
      </w:r>
      <w:r w:rsidR="00966868" w:rsidRPr="002F1E30">
        <w:rPr>
          <w:rFonts w:ascii="Myriad Pro" w:hAnsi="Myriad Pro"/>
          <w:sz w:val="20"/>
          <w:szCs w:val="20"/>
        </w:rPr>
        <w:t>Huazhong University of Science and Technology</w:t>
      </w:r>
    </w:p>
    <w:p w14:paraId="077EED2D" w14:textId="77777777" w:rsidR="001247D6" w:rsidRPr="006547BD" w:rsidRDefault="001247D6" w:rsidP="00AC490B">
      <w:pPr>
        <w:ind w:left="720" w:right="144"/>
        <w:jc w:val="both"/>
        <w:rPr>
          <w:rFonts w:ascii="Myriad Pro" w:hAnsi="Myriad Pro"/>
          <w:b/>
          <w:color w:val="1F497D" w:themeColor="text2"/>
          <w:sz w:val="16"/>
          <w:szCs w:val="16"/>
        </w:rPr>
      </w:pPr>
    </w:p>
    <w:p w14:paraId="15B3CA25" w14:textId="013643A2" w:rsidR="00026486" w:rsidRPr="00637FD6" w:rsidRDefault="00026486" w:rsidP="003146ED">
      <w:pPr>
        <w:ind w:right="144"/>
        <w:jc w:val="both"/>
        <w:rPr>
          <w:rFonts w:ascii="Myriad Pro" w:hAnsi="Myriad Pro"/>
          <w:b/>
          <w:color w:val="1F497D" w:themeColor="text2"/>
          <w:sz w:val="20"/>
          <w:szCs w:val="20"/>
        </w:rPr>
      </w:pPr>
      <w:r w:rsidRPr="00637FD6">
        <w:rPr>
          <w:rFonts w:ascii="Myriad Pro" w:hAnsi="Myriad Pro"/>
          <w:b/>
          <w:color w:val="1F497D" w:themeColor="text2"/>
          <w:sz w:val="20"/>
          <w:szCs w:val="20"/>
        </w:rPr>
        <w:t xml:space="preserve">Ph.D. Students </w:t>
      </w:r>
      <w:r w:rsidR="00AA7985" w:rsidRPr="00637FD6">
        <w:rPr>
          <w:rFonts w:ascii="Myriad Pro" w:hAnsi="Myriad Pro"/>
          <w:b/>
          <w:color w:val="1F497D" w:themeColor="text2"/>
          <w:sz w:val="20"/>
          <w:szCs w:val="20"/>
        </w:rPr>
        <w:t>Advised:</w:t>
      </w:r>
    </w:p>
    <w:p w14:paraId="7C4AE929" w14:textId="165902C3" w:rsidR="005D6EE8" w:rsidRPr="00637FD6" w:rsidRDefault="00637FD6" w:rsidP="003E5185">
      <w:pPr>
        <w:ind w:left="144" w:right="144"/>
        <w:jc w:val="both"/>
        <w:rPr>
          <w:rFonts w:ascii="Myriad Pro" w:hAnsi="Myriad Pro"/>
          <w:sz w:val="20"/>
          <w:szCs w:val="20"/>
        </w:rPr>
      </w:pPr>
      <w:r>
        <w:rPr>
          <w:rFonts w:ascii="Myriad Pro" w:hAnsi="Myriad Pro"/>
          <w:sz w:val="20"/>
          <w:szCs w:val="20"/>
        </w:rPr>
        <w:t xml:space="preserve">1) </w:t>
      </w:r>
      <w:r w:rsidR="00695492" w:rsidRPr="00637FD6">
        <w:rPr>
          <w:rFonts w:ascii="Myriad Pro" w:hAnsi="Myriad Pro"/>
          <w:sz w:val="20"/>
          <w:szCs w:val="20"/>
        </w:rPr>
        <w:t xml:space="preserve">Mr. </w:t>
      </w:r>
      <w:r w:rsidR="00A54CA5" w:rsidRPr="00A54CA5">
        <w:rPr>
          <w:rFonts w:ascii="Myriad Pro" w:hAnsi="Myriad Pro"/>
          <w:sz w:val="20"/>
          <w:szCs w:val="20"/>
        </w:rPr>
        <w:t xml:space="preserve">Olugbenga </w:t>
      </w:r>
      <w:proofErr w:type="spellStart"/>
      <w:r w:rsidR="00A54CA5" w:rsidRPr="00A54CA5">
        <w:rPr>
          <w:rFonts w:ascii="Myriad Pro" w:hAnsi="Myriad Pro"/>
          <w:sz w:val="20"/>
          <w:szCs w:val="20"/>
        </w:rPr>
        <w:t>Olunloyo</w:t>
      </w:r>
      <w:proofErr w:type="spellEnd"/>
      <w:r w:rsidR="00A54CA5" w:rsidRPr="00A54CA5">
        <w:rPr>
          <w:rFonts w:ascii="Myriad Pro" w:hAnsi="Myriad Pro"/>
          <w:sz w:val="20"/>
          <w:szCs w:val="20"/>
        </w:rPr>
        <w:t xml:space="preserve"> </w:t>
      </w:r>
      <w:r w:rsidR="00695492" w:rsidRPr="00637FD6">
        <w:rPr>
          <w:rFonts w:ascii="Myriad Pro" w:hAnsi="Myriad Pro"/>
          <w:sz w:val="20"/>
          <w:szCs w:val="20"/>
        </w:rPr>
        <w:t>(</w:t>
      </w:r>
      <w:r w:rsidR="00A54CA5">
        <w:rPr>
          <w:rFonts w:ascii="Myriad Pro" w:hAnsi="Myriad Pro"/>
          <w:sz w:val="20"/>
          <w:szCs w:val="20"/>
        </w:rPr>
        <w:t>UTK, 2019-present).</w:t>
      </w:r>
      <w:r w:rsidR="00695492">
        <w:rPr>
          <w:rFonts w:ascii="Myriad Pro" w:hAnsi="Myriad Pro"/>
          <w:sz w:val="20"/>
          <w:szCs w:val="20"/>
        </w:rPr>
        <w:t xml:space="preserve"> </w:t>
      </w:r>
    </w:p>
    <w:p w14:paraId="6AC80CBB" w14:textId="330C1C35" w:rsidR="00C01C3D" w:rsidRDefault="00695492" w:rsidP="003E5185">
      <w:pPr>
        <w:ind w:left="144" w:right="144"/>
        <w:jc w:val="both"/>
        <w:rPr>
          <w:rFonts w:ascii="Myriad Pro" w:hAnsi="Myriad Pro"/>
          <w:sz w:val="20"/>
          <w:szCs w:val="20"/>
        </w:rPr>
      </w:pPr>
      <w:r>
        <w:rPr>
          <w:rFonts w:ascii="Myriad Pro" w:hAnsi="Myriad Pro"/>
          <w:sz w:val="20"/>
          <w:szCs w:val="20"/>
        </w:rPr>
        <w:t xml:space="preserve">2) </w:t>
      </w:r>
      <w:r w:rsidR="00C01C3D" w:rsidRPr="00637FD6">
        <w:rPr>
          <w:rFonts w:ascii="Myriad Pro" w:hAnsi="Myriad Pro"/>
          <w:sz w:val="20"/>
          <w:szCs w:val="20"/>
        </w:rPr>
        <w:t xml:space="preserve">Ms. </w:t>
      </w:r>
      <w:r w:rsidR="00A54CA5">
        <w:rPr>
          <w:rFonts w:ascii="Myriad Pro" w:hAnsi="Myriad Pro"/>
          <w:sz w:val="20"/>
          <w:szCs w:val="20"/>
        </w:rPr>
        <w:t>Yiyi Gu</w:t>
      </w:r>
      <w:r w:rsidR="00C01C3D" w:rsidRPr="00637FD6">
        <w:rPr>
          <w:rFonts w:ascii="Myriad Pro" w:hAnsi="Myriad Pro"/>
          <w:sz w:val="20"/>
          <w:szCs w:val="20"/>
        </w:rPr>
        <w:t xml:space="preserve"> (</w:t>
      </w:r>
      <w:r w:rsidR="00A54CA5">
        <w:rPr>
          <w:rFonts w:ascii="Myriad Pro" w:hAnsi="Myriad Pro"/>
          <w:sz w:val="20"/>
          <w:szCs w:val="20"/>
        </w:rPr>
        <w:t xml:space="preserve">visiting student from </w:t>
      </w:r>
      <w:r w:rsidR="00A54CA5" w:rsidRPr="00A54CA5">
        <w:rPr>
          <w:rFonts w:ascii="Myriad Pro" w:hAnsi="Myriad Pro"/>
          <w:sz w:val="20"/>
          <w:szCs w:val="20"/>
        </w:rPr>
        <w:t>Technical Institute of Physics and Chemistry, CAS</w:t>
      </w:r>
      <w:r w:rsidR="00A54CA5">
        <w:rPr>
          <w:rFonts w:ascii="Myriad Pro" w:hAnsi="Myriad Pro"/>
          <w:sz w:val="20"/>
          <w:szCs w:val="20"/>
        </w:rPr>
        <w:t>, 2017-2019)</w:t>
      </w:r>
      <w:r w:rsidR="00C01C3D">
        <w:rPr>
          <w:rFonts w:ascii="Myriad Pro" w:hAnsi="Myriad Pro"/>
          <w:sz w:val="20"/>
          <w:szCs w:val="20"/>
        </w:rPr>
        <w:t xml:space="preserve"> </w:t>
      </w:r>
    </w:p>
    <w:p w14:paraId="76583EBB" w14:textId="490CBC91" w:rsidR="00695492" w:rsidRDefault="00C01C3D" w:rsidP="003E5185">
      <w:pPr>
        <w:ind w:left="144" w:right="144"/>
        <w:jc w:val="both"/>
        <w:rPr>
          <w:rFonts w:ascii="Myriad Pro" w:hAnsi="Myriad Pro"/>
          <w:sz w:val="20"/>
          <w:szCs w:val="20"/>
        </w:rPr>
      </w:pPr>
      <w:r>
        <w:rPr>
          <w:rFonts w:ascii="Myriad Pro" w:hAnsi="Myriad Pro"/>
          <w:sz w:val="20"/>
          <w:szCs w:val="20"/>
        </w:rPr>
        <w:t xml:space="preserve">3) </w:t>
      </w:r>
      <w:r w:rsidR="00695492">
        <w:rPr>
          <w:rFonts w:ascii="Myriad Pro" w:hAnsi="Myriad Pro"/>
          <w:sz w:val="20"/>
          <w:szCs w:val="20"/>
        </w:rPr>
        <w:t xml:space="preserve">Mr. </w:t>
      </w:r>
      <w:r w:rsidR="00A54CA5">
        <w:rPr>
          <w:rFonts w:ascii="Myriad Pro" w:hAnsi="Myriad Pro"/>
          <w:sz w:val="20"/>
          <w:szCs w:val="20"/>
        </w:rPr>
        <w:t xml:space="preserve">Akinola </w:t>
      </w:r>
      <w:proofErr w:type="spellStart"/>
      <w:r w:rsidR="00A54CA5">
        <w:rPr>
          <w:rFonts w:ascii="Myriad Pro" w:hAnsi="Myriad Pro"/>
          <w:sz w:val="20"/>
          <w:szCs w:val="20"/>
        </w:rPr>
        <w:t>Oyedele</w:t>
      </w:r>
      <w:proofErr w:type="spellEnd"/>
      <w:r w:rsidR="00695492">
        <w:rPr>
          <w:rFonts w:ascii="Myriad Pro" w:hAnsi="Myriad Pro"/>
          <w:sz w:val="20"/>
          <w:szCs w:val="20"/>
        </w:rPr>
        <w:t xml:space="preserve"> </w:t>
      </w:r>
      <w:r w:rsidR="00695492" w:rsidRPr="00637FD6">
        <w:rPr>
          <w:rFonts w:ascii="Myriad Pro" w:hAnsi="Myriad Pro"/>
          <w:sz w:val="20"/>
          <w:szCs w:val="20"/>
        </w:rPr>
        <w:t>(</w:t>
      </w:r>
      <w:r w:rsidR="00A54CA5">
        <w:rPr>
          <w:rFonts w:ascii="Myriad Pro" w:hAnsi="Myriad Pro"/>
          <w:sz w:val="20"/>
          <w:szCs w:val="20"/>
        </w:rPr>
        <w:t>UTK, 2014-2018) Now working at The Boston Consulting Group (BCG).</w:t>
      </w:r>
    </w:p>
    <w:p w14:paraId="578DF6A8" w14:textId="6231F61B" w:rsidR="001944BC" w:rsidRDefault="00F845B3" w:rsidP="003E5185">
      <w:pPr>
        <w:ind w:left="144" w:right="144"/>
        <w:jc w:val="both"/>
        <w:rPr>
          <w:rFonts w:ascii="Myriad Pro" w:hAnsi="Myriad Pro"/>
          <w:sz w:val="20"/>
          <w:szCs w:val="20"/>
        </w:rPr>
      </w:pPr>
      <w:r>
        <w:rPr>
          <w:rFonts w:ascii="Myriad Pro" w:hAnsi="Myriad Pro"/>
          <w:sz w:val="20"/>
          <w:szCs w:val="20"/>
        </w:rPr>
        <w:t>4</w:t>
      </w:r>
      <w:r w:rsidR="00637FD6">
        <w:rPr>
          <w:rFonts w:ascii="Myriad Pro" w:hAnsi="Myriad Pro"/>
          <w:sz w:val="20"/>
          <w:szCs w:val="20"/>
        </w:rPr>
        <w:t xml:space="preserve">) </w:t>
      </w:r>
      <w:r w:rsidR="001944BC">
        <w:rPr>
          <w:rFonts w:ascii="Myriad Pro" w:hAnsi="Myriad Pro"/>
          <w:sz w:val="20"/>
          <w:szCs w:val="20"/>
        </w:rPr>
        <w:t xml:space="preserve">Mr. </w:t>
      </w:r>
      <w:r w:rsidR="00A54CA5">
        <w:rPr>
          <w:rFonts w:ascii="Myriad Pro" w:hAnsi="Myriad Pro"/>
          <w:sz w:val="20"/>
          <w:szCs w:val="20"/>
        </w:rPr>
        <w:t>Sanjib Das</w:t>
      </w:r>
      <w:r w:rsidR="001944BC">
        <w:rPr>
          <w:rFonts w:ascii="Myriad Pro" w:hAnsi="Myriad Pro"/>
          <w:sz w:val="20"/>
          <w:szCs w:val="20"/>
        </w:rPr>
        <w:t xml:space="preserve"> </w:t>
      </w:r>
      <w:r w:rsidR="001944BC" w:rsidRPr="00637FD6">
        <w:rPr>
          <w:rFonts w:ascii="Myriad Pro" w:hAnsi="Myriad Pro"/>
          <w:sz w:val="20"/>
          <w:szCs w:val="20"/>
        </w:rPr>
        <w:t>(</w:t>
      </w:r>
      <w:r w:rsidR="00A54CA5">
        <w:rPr>
          <w:rFonts w:ascii="Myriad Pro" w:hAnsi="Myriad Pro"/>
          <w:sz w:val="20"/>
          <w:szCs w:val="20"/>
        </w:rPr>
        <w:t>UTK, 2011-2016</w:t>
      </w:r>
      <w:r w:rsidR="001944BC">
        <w:rPr>
          <w:rFonts w:ascii="Myriad Pro" w:hAnsi="Myriad Pro"/>
          <w:sz w:val="20"/>
          <w:szCs w:val="20"/>
        </w:rPr>
        <w:t>)</w:t>
      </w:r>
      <w:r w:rsidR="00503CEF">
        <w:rPr>
          <w:rFonts w:ascii="Myriad Pro" w:hAnsi="Myriad Pro"/>
          <w:sz w:val="20"/>
          <w:szCs w:val="20"/>
        </w:rPr>
        <w:t xml:space="preserve"> </w:t>
      </w:r>
      <w:r w:rsidR="00A54CA5">
        <w:rPr>
          <w:rFonts w:ascii="Myriad Pro" w:hAnsi="Myriad Pro"/>
          <w:sz w:val="20"/>
          <w:szCs w:val="20"/>
        </w:rPr>
        <w:t>Now Process Technology Engineer at Intel Corporation.</w:t>
      </w:r>
    </w:p>
    <w:p w14:paraId="1AD2F8AC" w14:textId="62DD1C27" w:rsidR="001944BC" w:rsidRPr="00637FD6" w:rsidRDefault="001944BC" w:rsidP="00AC490B">
      <w:pPr>
        <w:ind w:right="144"/>
        <w:jc w:val="both"/>
        <w:rPr>
          <w:rFonts w:ascii="Myriad Pro" w:hAnsi="Myriad Pro"/>
          <w:sz w:val="20"/>
          <w:szCs w:val="20"/>
        </w:rPr>
      </w:pPr>
    </w:p>
    <w:p w14:paraId="7D89246B" w14:textId="77777777" w:rsidR="001247D6" w:rsidRPr="00637FD6" w:rsidRDefault="001247D6" w:rsidP="003146ED">
      <w:pPr>
        <w:ind w:right="144"/>
        <w:jc w:val="both"/>
        <w:rPr>
          <w:rFonts w:ascii="Myriad Pro" w:hAnsi="Myriad Pro"/>
          <w:sz w:val="20"/>
          <w:szCs w:val="20"/>
        </w:rPr>
      </w:pPr>
    </w:p>
    <w:sectPr w:rsidR="001247D6" w:rsidRPr="00637FD6" w:rsidSect="00DC6165">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194B9" w14:textId="77777777" w:rsidR="0036082A" w:rsidRDefault="0036082A" w:rsidP="005461FA">
      <w:r>
        <w:separator/>
      </w:r>
    </w:p>
  </w:endnote>
  <w:endnote w:type="continuationSeparator" w:id="0">
    <w:p w14:paraId="38746797" w14:textId="77777777" w:rsidR="0036082A" w:rsidRDefault="0036082A" w:rsidP="0054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Corbel"/>
    <w:panose1 w:val="020B06040202020202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F06C" w14:textId="61DD6701" w:rsidR="00294676" w:rsidRDefault="00294676" w:rsidP="00617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7955">
      <w:rPr>
        <w:rStyle w:val="PageNumber"/>
        <w:noProof/>
      </w:rPr>
      <w:t>1</w:t>
    </w:r>
    <w:r>
      <w:rPr>
        <w:rStyle w:val="PageNumber"/>
      </w:rPr>
      <w:fldChar w:fldCharType="end"/>
    </w:r>
  </w:p>
  <w:p w14:paraId="0D0C1302" w14:textId="77777777" w:rsidR="00294676" w:rsidRDefault="00294676" w:rsidP="003C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E88F" w14:textId="77777777" w:rsidR="00294676" w:rsidRPr="003C141C" w:rsidRDefault="00294676" w:rsidP="006171CC">
    <w:pPr>
      <w:pStyle w:val="Footer"/>
      <w:framePr w:wrap="around" w:vAnchor="text" w:hAnchor="margin" w:xAlign="right" w:y="1"/>
      <w:rPr>
        <w:rStyle w:val="PageNumber"/>
        <w:sz w:val="20"/>
        <w:szCs w:val="20"/>
      </w:rPr>
    </w:pPr>
    <w:r w:rsidRPr="003C141C">
      <w:rPr>
        <w:rStyle w:val="PageNumber"/>
        <w:sz w:val="20"/>
        <w:szCs w:val="20"/>
      </w:rPr>
      <w:fldChar w:fldCharType="begin"/>
    </w:r>
    <w:r w:rsidRPr="003C141C">
      <w:rPr>
        <w:rStyle w:val="PageNumber"/>
        <w:sz w:val="20"/>
        <w:szCs w:val="20"/>
      </w:rPr>
      <w:instrText xml:space="preserve">PAGE  </w:instrText>
    </w:r>
    <w:r w:rsidRPr="003C141C">
      <w:rPr>
        <w:rStyle w:val="PageNumber"/>
        <w:sz w:val="20"/>
        <w:szCs w:val="20"/>
      </w:rPr>
      <w:fldChar w:fldCharType="separate"/>
    </w:r>
    <w:r>
      <w:rPr>
        <w:rStyle w:val="PageNumber"/>
        <w:noProof/>
        <w:sz w:val="20"/>
        <w:szCs w:val="20"/>
      </w:rPr>
      <w:t>1</w:t>
    </w:r>
    <w:r w:rsidRPr="003C141C">
      <w:rPr>
        <w:rStyle w:val="PageNumber"/>
        <w:sz w:val="20"/>
        <w:szCs w:val="20"/>
      </w:rPr>
      <w:fldChar w:fldCharType="end"/>
    </w:r>
  </w:p>
  <w:p w14:paraId="2BE55941" w14:textId="0BA2C96E" w:rsidR="00294676" w:rsidRPr="001247D6" w:rsidRDefault="00294676" w:rsidP="003C141C">
    <w:pPr>
      <w:pStyle w:val="Footer"/>
      <w:ind w:right="360"/>
      <w:rPr>
        <w:rFonts w:ascii="Myriad Pro" w:hAnsi="Myriad Pro"/>
        <w:sz w:val="16"/>
        <w:szCs w:val="16"/>
      </w:rPr>
    </w:pPr>
    <w:r>
      <w:rPr>
        <w:rFonts w:ascii="Myriad Pro" w:hAnsi="Myriad Pro"/>
        <w:sz w:val="16"/>
        <w:szCs w:val="16"/>
      </w:rPr>
      <w:t>K Xiao</w:t>
    </w:r>
    <w:r w:rsidRPr="001247D6">
      <w:rPr>
        <w:rFonts w:ascii="Myriad Pro" w:hAnsi="Myriad Pro"/>
        <w:sz w:val="16"/>
        <w:szCs w:val="16"/>
      </w:rPr>
      <w:t xml:space="preserve"> CV Updated </w:t>
    </w:r>
    <w:r w:rsidR="00A05F9C">
      <w:rPr>
        <w:rFonts w:ascii="Myriad Pro" w:hAnsi="Myriad Pro"/>
        <w:sz w:val="16"/>
        <w:szCs w:val="16"/>
      </w:rPr>
      <w:t>April</w:t>
    </w:r>
    <w:r w:rsidR="00457955">
      <w:rPr>
        <w:rFonts w:ascii="Myriad Pro" w:hAnsi="Myriad Pro"/>
        <w:sz w:val="16"/>
        <w:szCs w:val="16"/>
      </w:rPr>
      <w:t xml:space="preserve"> </w:t>
    </w:r>
    <w:r>
      <w:rPr>
        <w:rFonts w:ascii="Myriad Pro" w:hAnsi="Myriad Pro"/>
        <w:sz w:val="16"/>
        <w:szCs w:val="16"/>
      </w:rPr>
      <w:t>202</w:t>
    </w:r>
    <w:r w:rsidR="00457955">
      <w:rPr>
        <w:rFonts w:ascii="Myriad Pro" w:hAnsi="Myriad Pro"/>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81D6F" w14:textId="77777777" w:rsidR="0036082A" w:rsidRDefault="0036082A" w:rsidP="005461FA">
      <w:r>
        <w:separator/>
      </w:r>
    </w:p>
  </w:footnote>
  <w:footnote w:type="continuationSeparator" w:id="0">
    <w:p w14:paraId="1E3679E3" w14:textId="77777777" w:rsidR="0036082A" w:rsidRDefault="0036082A" w:rsidP="00546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BDB"/>
    <w:multiLevelType w:val="hybridMultilevel"/>
    <w:tmpl w:val="85E04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2C2096"/>
    <w:multiLevelType w:val="hybridMultilevel"/>
    <w:tmpl w:val="01B0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348FE"/>
    <w:multiLevelType w:val="hybridMultilevel"/>
    <w:tmpl w:val="108C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9625B"/>
    <w:multiLevelType w:val="hybridMultilevel"/>
    <w:tmpl w:val="32AA340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23483879"/>
    <w:multiLevelType w:val="hybridMultilevel"/>
    <w:tmpl w:val="623611A6"/>
    <w:lvl w:ilvl="0" w:tplc="BC5A3D32">
      <w:numFmt w:val="bullet"/>
      <w:lvlText w:val="•"/>
      <w:lvlJc w:val="left"/>
      <w:pPr>
        <w:ind w:left="1800" w:hanging="360"/>
      </w:pPr>
      <w:rPr>
        <w:rFonts w:ascii="Myriad Pro" w:eastAsia="Times New Roman" w:hAnsi="Myriad Pro"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7F524DB"/>
    <w:multiLevelType w:val="hybridMultilevel"/>
    <w:tmpl w:val="2238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92F4D"/>
    <w:multiLevelType w:val="hybridMultilevel"/>
    <w:tmpl w:val="19FAF958"/>
    <w:lvl w:ilvl="0" w:tplc="BC5A3D32">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A496A"/>
    <w:multiLevelType w:val="hybridMultilevel"/>
    <w:tmpl w:val="44443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248D3"/>
    <w:multiLevelType w:val="hybridMultilevel"/>
    <w:tmpl w:val="1D6894C2"/>
    <w:lvl w:ilvl="0" w:tplc="C5EEC63C">
      <w:start w:val="1"/>
      <w:numFmt w:val="bullet"/>
      <w:lvlText w:val=""/>
      <w:lvlJc w:val="left"/>
      <w:pPr>
        <w:ind w:left="720" w:hanging="360"/>
      </w:pPr>
      <w:rPr>
        <w:rFonts w:ascii="Symbol" w:hAnsi="Symbol" w:hint="default"/>
        <w:sz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24941"/>
    <w:multiLevelType w:val="hybridMultilevel"/>
    <w:tmpl w:val="E5267C3C"/>
    <w:lvl w:ilvl="0" w:tplc="6B228D58">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ED186A"/>
    <w:multiLevelType w:val="hybridMultilevel"/>
    <w:tmpl w:val="86886E4A"/>
    <w:lvl w:ilvl="0" w:tplc="3F6EC5F2">
      <w:start w:val="20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75B91"/>
    <w:multiLevelType w:val="hybridMultilevel"/>
    <w:tmpl w:val="872664E4"/>
    <w:lvl w:ilvl="0" w:tplc="EF366E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9E32AB"/>
    <w:multiLevelType w:val="hybridMultilevel"/>
    <w:tmpl w:val="5B04FA18"/>
    <w:lvl w:ilvl="0" w:tplc="F3882C50">
      <w:start w:val="1"/>
      <w:numFmt w:val="decimal"/>
      <w:lvlText w:val="%1."/>
      <w:lvlJc w:val="left"/>
      <w:pPr>
        <w:ind w:left="720" w:hanging="360"/>
      </w:pPr>
      <w:rPr>
        <w:rFonts w:eastAsia="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E39A1"/>
    <w:multiLevelType w:val="hybridMultilevel"/>
    <w:tmpl w:val="77C2E754"/>
    <w:lvl w:ilvl="0" w:tplc="8AC8B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816224"/>
    <w:multiLevelType w:val="hybridMultilevel"/>
    <w:tmpl w:val="39F4B260"/>
    <w:lvl w:ilvl="0" w:tplc="0C56BA8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15:restartNumberingAfterBreak="0">
    <w:nsid w:val="744006EA"/>
    <w:multiLevelType w:val="hybridMultilevel"/>
    <w:tmpl w:val="E3409B50"/>
    <w:lvl w:ilvl="0" w:tplc="F2EE336A">
      <w:start w:val="86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398047">
    <w:abstractNumId w:val="7"/>
  </w:num>
  <w:num w:numId="2" w16cid:durableId="508372137">
    <w:abstractNumId w:val="13"/>
  </w:num>
  <w:num w:numId="3" w16cid:durableId="1718820329">
    <w:abstractNumId w:val="12"/>
  </w:num>
  <w:num w:numId="4" w16cid:durableId="1723285954">
    <w:abstractNumId w:val="9"/>
  </w:num>
  <w:num w:numId="5" w16cid:durableId="1953245892">
    <w:abstractNumId w:val="10"/>
  </w:num>
  <w:num w:numId="6" w16cid:durableId="2084372603">
    <w:abstractNumId w:val="11"/>
  </w:num>
  <w:num w:numId="7" w16cid:durableId="1786342174">
    <w:abstractNumId w:val="15"/>
  </w:num>
  <w:num w:numId="8" w16cid:durableId="387804875">
    <w:abstractNumId w:val="2"/>
  </w:num>
  <w:num w:numId="9" w16cid:durableId="1179999861">
    <w:abstractNumId w:val="1"/>
  </w:num>
  <w:num w:numId="10" w16cid:durableId="1167475035">
    <w:abstractNumId w:val="8"/>
  </w:num>
  <w:num w:numId="11" w16cid:durableId="2048263098">
    <w:abstractNumId w:val="3"/>
  </w:num>
  <w:num w:numId="12" w16cid:durableId="788012090">
    <w:abstractNumId w:val="14"/>
  </w:num>
  <w:num w:numId="13" w16cid:durableId="704061285">
    <w:abstractNumId w:val="5"/>
  </w:num>
  <w:num w:numId="14" w16cid:durableId="1900244818">
    <w:abstractNumId w:val="6"/>
  </w:num>
  <w:num w:numId="15" w16cid:durableId="742222949">
    <w:abstractNumId w:val="4"/>
  </w:num>
  <w:num w:numId="16" w16cid:durableId="968896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C6"/>
    <w:rsid w:val="00000E76"/>
    <w:rsid w:val="00003045"/>
    <w:rsid w:val="00003415"/>
    <w:rsid w:val="00003B8B"/>
    <w:rsid w:val="000073CF"/>
    <w:rsid w:val="00007CEF"/>
    <w:rsid w:val="0001044C"/>
    <w:rsid w:val="000108A3"/>
    <w:rsid w:val="00011289"/>
    <w:rsid w:val="00013A6D"/>
    <w:rsid w:val="00013D58"/>
    <w:rsid w:val="00013DB4"/>
    <w:rsid w:val="00014C68"/>
    <w:rsid w:val="00015E4E"/>
    <w:rsid w:val="00016B79"/>
    <w:rsid w:val="0001782B"/>
    <w:rsid w:val="000213A0"/>
    <w:rsid w:val="00024FAA"/>
    <w:rsid w:val="00026486"/>
    <w:rsid w:val="00027926"/>
    <w:rsid w:val="000302CD"/>
    <w:rsid w:val="0003266D"/>
    <w:rsid w:val="00032FED"/>
    <w:rsid w:val="00033BEF"/>
    <w:rsid w:val="00033E3C"/>
    <w:rsid w:val="00034461"/>
    <w:rsid w:val="00034537"/>
    <w:rsid w:val="00036D08"/>
    <w:rsid w:val="00036E42"/>
    <w:rsid w:val="00036E86"/>
    <w:rsid w:val="00037796"/>
    <w:rsid w:val="00037BBE"/>
    <w:rsid w:val="000408F7"/>
    <w:rsid w:val="0004141D"/>
    <w:rsid w:val="00041B19"/>
    <w:rsid w:val="00043C4C"/>
    <w:rsid w:val="00043E2A"/>
    <w:rsid w:val="00046113"/>
    <w:rsid w:val="000468BE"/>
    <w:rsid w:val="0005257D"/>
    <w:rsid w:val="00052928"/>
    <w:rsid w:val="00053CD0"/>
    <w:rsid w:val="00053FC5"/>
    <w:rsid w:val="00054784"/>
    <w:rsid w:val="00054E7A"/>
    <w:rsid w:val="00056A79"/>
    <w:rsid w:val="00057E7D"/>
    <w:rsid w:val="000606AF"/>
    <w:rsid w:val="000614EC"/>
    <w:rsid w:val="000618C0"/>
    <w:rsid w:val="00061B78"/>
    <w:rsid w:val="00063490"/>
    <w:rsid w:val="000636BE"/>
    <w:rsid w:val="000638C7"/>
    <w:rsid w:val="00063CD1"/>
    <w:rsid w:val="0006459B"/>
    <w:rsid w:val="00064F5C"/>
    <w:rsid w:val="00071329"/>
    <w:rsid w:val="00072566"/>
    <w:rsid w:val="00072B6B"/>
    <w:rsid w:val="00073951"/>
    <w:rsid w:val="00074F82"/>
    <w:rsid w:val="0007547D"/>
    <w:rsid w:val="0007577C"/>
    <w:rsid w:val="00076CDD"/>
    <w:rsid w:val="0007790F"/>
    <w:rsid w:val="00077E0B"/>
    <w:rsid w:val="00081429"/>
    <w:rsid w:val="00082883"/>
    <w:rsid w:val="00083ABA"/>
    <w:rsid w:val="00084756"/>
    <w:rsid w:val="00084AC8"/>
    <w:rsid w:val="00084B70"/>
    <w:rsid w:val="00085640"/>
    <w:rsid w:val="00086CA8"/>
    <w:rsid w:val="00091941"/>
    <w:rsid w:val="000922F3"/>
    <w:rsid w:val="00093CE6"/>
    <w:rsid w:val="0009512B"/>
    <w:rsid w:val="00096B87"/>
    <w:rsid w:val="000970A0"/>
    <w:rsid w:val="000A2380"/>
    <w:rsid w:val="000A316D"/>
    <w:rsid w:val="000A3846"/>
    <w:rsid w:val="000A5283"/>
    <w:rsid w:val="000A6710"/>
    <w:rsid w:val="000A6BE9"/>
    <w:rsid w:val="000A6E89"/>
    <w:rsid w:val="000A788A"/>
    <w:rsid w:val="000A78D0"/>
    <w:rsid w:val="000B0B5F"/>
    <w:rsid w:val="000B21AB"/>
    <w:rsid w:val="000B24C1"/>
    <w:rsid w:val="000B290B"/>
    <w:rsid w:val="000B3C57"/>
    <w:rsid w:val="000B520D"/>
    <w:rsid w:val="000B5B0A"/>
    <w:rsid w:val="000B6831"/>
    <w:rsid w:val="000C0FAD"/>
    <w:rsid w:val="000C22BD"/>
    <w:rsid w:val="000C3393"/>
    <w:rsid w:val="000C38E7"/>
    <w:rsid w:val="000C5F0C"/>
    <w:rsid w:val="000C7BC8"/>
    <w:rsid w:val="000D05A6"/>
    <w:rsid w:val="000D1450"/>
    <w:rsid w:val="000D21AE"/>
    <w:rsid w:val="000D2D23"/>
    <w:rsid w:val="000D33BE"/>
    <w:rsid w:val="000D3750"/>
    <w:rsid w:val="000D3BB4"/>
    <w:rsid w:val="000D7987"/>
    <w:rsid w:val="000E1DAB"/>
    <w:rsid w:val="000E2747"/>
    <w:rsid w:val="000E291F"/>
    <w:rsid w:val="000E2FDF"/>
    <w:rsid w:val="000E48E4"/>
    <w:rsid w:val="000E5323"/>
    <w:rsid w:val="000E69C0"/>
    <w:rsid w:val="000E7D33"/>
    <w:rsid w:val="000F1A90"/>
    <w:rsid w:val="000F20B2"/>
    <w:rsid w:val="000F34AB"/>
    <w:rsid w:val="000F3C55"/>
    <w:rsid w:val="000F5AF2"/>
    <w:rsid w:val="000F634F"/>
    <w:rsid w:val="000F792A"/>
    <w:rsid w:val="000F79A3"/>
    <w:rsid w:val="001011D1"/>
    <w:rsid w:val="0010394C"/>
    <w:rsid w:val="00104624"/>
    <w:rsid w:val="0010533F"/>
    <w:rsid w:val="0010577C"/>
    <w:rsid w:val="00110104"/>
    <w:rsid w:val="00111EE5"/>
    <w:rsid w:val="00112203"/>
    <w:rsid w:val="00112544"/>
    <w:rsid w:val="00113BAC"/>
    <w:rsid w:val="00113C08"/>
    <w:rsid w:val="00114900"/>
    <w:rsid w:val="00116A83"/>
    <w:rsid w:val="0012001E"/>
    <w:rsid w:val="00120230"/>
    <w:rsid w:val="001211E1"/>
    <w:rsid w:val="00121C31"/>
    <w:rsid w:val="00123A01"/>
    <w:rsid w:val="001247D6"/>
    <w:rsid w:val="0012480C"/>
    <w:rsid w:val="00126E2A"/>
    <w:rsid w:val="00131035"/>
    <w:rsid w:val="00131327"/>
    <w:rsid w:val="00131CE4"/>
    <w:rsid w:val="00131F2A"/>
    <w:rsid w:val="00132649"/>
    <w:rsid w:val="00133874"/>
    <w:rsid w:val="001338A0"/>
    <w:rsid w:val="00133D31"/>
    <w:rsid w:val="00133DDA"/>
    <w:rsid w:val="00134637"/>
    <w:rsid w:val="0013750F"/>
    <w:rsid w:val="00140080"/>
    <w:rsid w:val="001401A4"/>
    <w:rsid w:val="001402B4"/>
    <w:rsid w:val="00140A4D"/>
    <w:rsid w:val="00141173"/>
    <w:rsid w:val="00141FE0"/>
    <w:rsid w:val="0014242A"/>
    <w:rsid w:val="00142A12"/>
    <w:rsid w:val="00142C65"/>
    <w:rsid w:val="00143C33"/>
    <w:rsid w:val="001455AF"/>
    <w:rsid w:val="0014637E"/>
    <w:rsid w:val="0014717D"/>
    <w:rsid w:val="00147E7D"/>
    <w:rsid w:val="00151091"/>
    <w:rsid w:val="00151B15"/>
    <w:rsid w:val="001528EC"/>
    <w:rsid w:val="00152C23"/>
    <w:rsid w:val="001531A6"/>
    <w:rsid w:val="00155556"/>
    <w:rsid w:val="00157918"/>
    <w:rsid w:val="001603DE"/>
    <w:rsid w:val="001617B9"/>
    <w:rsid w:val="001635C8"/>
    <w:rsid w:val="0016428C"/>
    <w:rsid w:val="001662F0"/>
    <w:rsid w:val="001663A6"/>
    <w:rsid w:val="00167318"/>
    <w:rsid w:val="00170018"/>
    <w:rsid w:val="0017163B"/>
    <w:rsid w:val="00173D22"/>
    <w:rsid w:val="00173E4A"/>
    <w:rsid w:val="0017412E"/>
    <w:rsid w:val="001744A9"/>
    <w:rsid w:val="001748E4"/>
    <w:rsid w:val="00176E87"/>
    <w:rsid w:val="001772D2"/>
    <w:rsid w:val="0017732D"/>
    <w:rsid w:val="00177814"/>
    <w:rsid w:val="00177A6E"/>
    <w:rsid w:val="001804D4"/>
    <w:rsid w:val="00180E78"/>
    <w:rsid w:val="00182099"/>
    <w:rsid w:val="001841A5"/>
    <w:rsid w:val="00185EA3"/>
    <w:rsid w:val="00187DF3"/>
    <w:rsid w:val="001906A6"/>
    <w:rsid w:val="00192387"/>
    <w:rsid w:val="0019298B"/>
    <w:rsid w:val="00192A75"/>
    <w:rsid w:val="00193C6A"/>
    <w:rsid w:val="00194321"/>
    <w:rsid w:val="001944BC"/>
    <w:rsid w:val="00197CF3"/>
    <w:rsid w:val="00197D04"/>
    <w:rsid w:val="00197F2B"/>
    <w:rsid w:val="001A016B"/>
    <w:rsid w:val="001A0AC4"/>
    <w:rsid w:val="001A0DE8"/>
    <w:rsid w:val="001A1909"/>
    <w:rsid w:val="001A257A"/>
    <w:rsid w:val="001A2FDF"/>
    <w:rsid w:val="001A37AB"/>
    <w:rsid w:val="001A4844"/>
    <w:rsid w:val="001A49B4"/>
    <w:rsid w:val="001A6775"/>
    <w:rsid w:val="001B0BC9"/>
    <w:rsid w:val="001B0E81"/>
    <w:rsid w:val="001B1567"/>
    <w:rsid w:val="001B1DD2"/>
    <w:rsid w:val="001B29F6"/>
    <w:rsid w:val="001B2F64"/>
    <w:rsid w:val="001B365D"/>
    <w:rsid w:val="001B3AC8"/>
    <w:rsid w:val="001B4BFD"/>
    <w:rsid w:val="001B735D"/>
    <w:rsid w:val="001C125C"/>
    <w:rsid w:val="001C6066"/>
    <w:rsid w:val="001C631F"/>
    <w:rsid w:val="001C6F27"/>
    <w:rsid w:val="001C7841"/>
    <w:rsid w:val="001C7C53"/>
    <w:rsid w:val="001C7D26"/>
    <w:rsid w:val="001D1654"/>
    <w:rsid w:val="001D2220"/>
    <w:rsid w:val="001D23AF"/>
    <w:rsid w:val="001D36CD"/>
    <w:rsid w:val="001D3D3B"/>
    <w:rsid w:val="001D482F"/>
    <w:rsid w:val="001D50F6"/>
    <w:rsid w:val="001D54BB"/>
    <w:rsid w:val="001D6DB6"/>
    <w:rsid w:val="001D6F32"/>
    <w:rsid w:val="001E196E"/>
    <w:rsid w:val="001E1B0F"/>
    <w:rsid w:val="001E6036"/>
    <w:rsid w:val="001E6F91"/>
    <w:rsid w:val="001E7935"/>
    <w:rsid w:val="001F110E"/>
    <w:rsid w:val="001F134C"/>
    <w:rsid w:val="001F31BB"/>
    <w:rsid w:val="001F34F4"/>
    <w:rsid w:val="001F39D5"/>
    <w:rsid w:val="001F4049"/>
    <w:rsid w:val="001F60B8"/>
    <w:rsid w:val="001F6DA7"/>
    <w:rsid w:val="001F7A79"/>
    <w:rsid w:val="002011CC"/>
    <w:rsid w:val="00201BC3"/>
    <w:rsid w:val="00202C84"/>
    <w:rsid w:val="002060C6"/>
    <w:rsid w:val="00206F7C"/>
    <w:rsid w:val="002111AF"/>
    <w:rsid w:val="00211EFD"/>
    <w:rsid w:val="0021285E"/>
    <w:rsid w:val="0021327C"/>
    <w:rsid w:val="0021330D"/>
    <w:rsid w:val="00214CAA"/>
    <w:rsid w:val="00215867"/>
    <w:rsid w:val="0021668E"/>
    <w:rsid w:val="00223714"/>
    <w:rsid w:val="00223FF3"/>
    <w:rsid w:val="00225BBA"/>
    <w:rsid w:val="00225D2D"/>
    <w:rsid w:val="002302E6"/>
    <w:rsid w:val="00231639"/>
    <w:rsid w:val="00231E38"/>
    <w:rsid w:val="00232249"/>
    <w:rsid w:val="0023293B"/>
    <w:rsid w:val="0023443B"/>
    <w:rsid w:val="002345D9"/>
    <w:rsid w:val="0023544C"/>
    <w:rsid w:val="00237869"/>
    <w:rsid w:val="00240AD0"/>
    <w:rsid w:val="002420E8"/>
    <w:rsid w:val="00242932"/>
    <w:rsid w:val="00242CCC"/>
    <w:rsid w:val="00243D5D"/>
    <w:rsid w:val="00244A4F"/>
    <w:rsid w:val="0024602D"/>
    <w:rsid w:val="002461F5"/>
    <w:rsid w:val="00251E59"/>
    <w:rsid w:val="00252014"/>
    <w:rsid w:val="00252C5F"/>
    <w:rsid w:val="00254C4A"/>
    <w:rsid w:val="00255FA5"/>
    <w:rsid w:val="0025650E"/>
    <w:rsid w:val="00257169"/>
    <w:rsid w:val="002606DB"/>
    <w:rsid w:val="00260DA8"/>
    <w:rsid w:val="0026149A"/>
    <w:rsid w:val="00261BC0"/>
    <w:rsid w:val="00262415"/>
    <w:rsid w:val="00262C4E"/>
    <w:rsid w:val="002637BD"/>
    <w:rsid w:val="00265045"/>
    <w:rsid w:val="00265685"/>
    <w:rsid w:val="002675AB"/>
    <w:rsid w:val="00267845"/>
    <w:rsid w:val="00267E4D"/>
    <w:rsid w:val="00267FE8"/>
    <w:rsid w:val="002713CF"/>
    <w:rsid w:val="00276494"/>
    <w:rsid w:val="00276DC8"/>
    <w:rsid w:val="00277958"/>
    <w:rsid w:val="00280A9A"/>
    <w:rsid w:val="00282C47"/>
    <w:rsid w:val="00283C0D"/>
    <w:rsid w:val="00283DA5"/>
    <w:rsid w:val="0028466C"/>
    <w:rsid w:val="002868F9"/>
    <w:rsid w:val="00287C8A"/>
    <w:rsid w:val="0029020E"/>
    <w:rsid w:val="002908D5"/>
    <w:rsid w:val="00292FBF"/>
    <w:rsid w:val="002930FD"/>
    <w:rsid w:val="00294676"/>
    <w:rsid w:val="00295316"/>
    <w:rsid w:val="00296A9E"/>
    <w:rsid w:val="0029730F"/>
    <w:rsid w:val="002A0B0E"/>
    <w:rsid w:val="002A0B20"/>
    <w:rsid w:val="002A5999"/>
    <w:rsid w:val="002A77E3"/>
    <w:rsid w:val="002B1C58"/>
    <w:rsid w:val="002B286F"/>
    <w:rsid w:val="002B4AC8"/>
    <w:rsid w:val="002C21CE"/>
    <w:rsid w:val="002C41D8"/>
    <w:rsid w:val="002C4735"/>
    <w:rsid w:val="002C62AE"/>
    <w:rsid w:val="002C6EDC"/>
    <w:rsid w:val="002D2802"/>
    <w:rsid w:val="002D7052"/>
    <w:rsid w:val="002E37DC"/>
    <w:rsid w:val="002E4B5C"/>
    <w:rsid w:val="002E4B8C"/>
    <w:rsid w:val="002E6669"/>
    <w:rsid w:val="002E6AEB"/>
    <w:rsid w:val="002F0CBF"/>
    <w:rsid w:val="002F1E30"/>
    <w:rsid w:val="002F2758"/>
    <w:rsid w:val="002F352B"/>
    <w:rsid w:val="002F39D7"/>
    <w:rsid w:val="002F3D47"/>
    <w:rsid w:val="002F5536"/>
    <w:rsid w:val="002F556C"/>
    <w:rsid w:val="002F7472"/>
    <w:rsid w:val="00300E03"/>
    <w:rsid w:val="003013E2"/>
    <w:rsid w:val="003014FA"/>
    <w:rsid w:val="003029AA"/>
    <w:rsid w:val="0030444A"/>
    <w:rsid w:val="00305789"/>
    <w:rsid w:val="0030704A"/>
    <w:rsid w:val="00310BD8"/>
    <w:rsid w:val="0031192F"/>
    <w:rsid w:val="00311C4E"/>
    <w:rsid w:val="003146ED"/>
    <w:rsid w:val="003172D1"/>
    <w:rsid w:val="00317323"/>
    <w:rsid w:val="00317B02"/>
    <w:rsid w:val="00320D83"/>
    <w:rsid w:val="00322C6E"/>
    <w:rsid w:val="00323D30"/>
    <w:rsid w:val="00323D48"/>
    <w:rsid w:val="00325E3B"/>
    <w:rsid w:val="00327109"/>
    <w:rsid w:val="00327B42"/>
    <w:rsid w:val="003305C7"/>
    <w:rsid w:val="00330A74"/>
    <w:rsid w:val="003317E0"/>
    <w:rsid w:val="00331CAB"/>
    <w:rsid w:val="00332179"/>
    <w:rsid w:val="003336BD"/>
    <w:rsid w:val="0033573B"/>
    <w:rsid w:val="00335D2B"/>
    <w:rsid w:val="003377D2"/>
    <w:rsid w:val="00337D92"/>
    <w:rsid w:val="003400BD"/>
    <w:rsid w:val="0034137B"/>
    <w:rsid w:val="00342BC9"/>
    <w:rsid w:val="00345110"/>
    <w:rsid w:val="00347879"/>
    <w:rsid w:val="00347E4E"/>
    <w:rsid w:val="0035006E"/>
    <w:rsid w:val="003505B8"/>
    <w:rsid w:val="00350B6A"/>
    <w:rsid w:val="003519A5"/>
    <w:rsid w:val="00353172"/>
    <w:rsid w:val="003534B6"/>
    <w:rsid w:val="00353774"/>
    <w:rsid w:val="0035579E"/>
    <w:rsid w:val="003576AB"/>
    <w:rsid w:val="00357F9B"/>
    <w:rsid w:val="0036082A"/>
    <w:rsid w:val="003613B7"/>
    <w:rsid w:val="00361BEE"/>
    <w:rsid w:val="003633DB"/>
    <w:rsid w:val="00363B8B"/>
    <w:rsid w:val="0036477A"/>
    <w:rsid w:val="00366774"/>
    <w:rsid w:val="00367075"/>
    <w:rsid w:val="00367BDC"/>
    <w:rsid w:val="003701C2"/>
    <w:rsid w:val="00371450"/>
    <w:rsid w:val="003714C0"/>
    <w:rsid w:val="00371698"/>
    <w:rsid w:val="0037419A"/>
    <w:rsid w:val="003745A8"/>
    <w:rsid w:val="00375316"/>
    <w:rsid w:val="00375577"/>
    <w:rsid w:val="00375B4C"/>
    <w:rsid w:val="00375E78"/>
    <w:rsid w:val="00375EB5"/>
    <w:rsid w:val="0037641C"/>
    <w:rsid w:val="00381E63"/>
    <w:rsid w:val="003821A0"/>
    <w:rsid w:val="00383503"/>
    <w:rsid w:val="00383BC0"/>
    <w:rsid w:val="00384910"/>
    <w:rsid w:val="00384A7B"/>
    <w:rsid w:val="00392415"/>
    <w:rsid w:val="00393795"/>
    <w:rsid w:val="003953C2"/>
    <w:rsid w:val="00396115"/>
    <w:rsid w:val="003962E2"/>
    <w:rsid w:val="00396C10"/>
    <w:rsid w:val="00396F75"/>
    <w:rsid w:val="003974E9"/>
    <w:rsid w:val="00397F93"/>
    <w:rsid w:val="003A1542"/>
    <w:rsid w:val="003A172C"/>
    <w:rsid w:val="003A3268"/>
    <w:rsid w:val="003A5945"/>
    <w:rsid w:val="003A61DA"/>
    <w:rsid w:val="003A6F96"/>
    <w:rsid w:val="003B0640"/>
    <w:rsid w:val="003B0BF3"/>
    <w:rsid w:val="003B249C"/>
    <w:rsid w:val="003B4BE7"/>
    <w:rsid w:val="003B4D95"/>
    <w:rsid w:val="003B5D45"/>
    <w:rsid w:val="003B6131"/>
    <w:rsid w:val="003B682A"/>
    <w:rsid w:val="003B721F"/>
    <w:rsid w:val="003C141C"/>
    <w:rsid w:val="003C18EA"/>
    <w:rsid w:val="003C3ADF"/>
    <w:rsid w:val="003C4CA4"/>
    <w:rsid w:val="003C4FD8"/>
    <w:rsid w:val="003C6041"/>
    <w:rsid w:val="003C6FB8"/>
    <w:rsid w:val="003C74EA"/>
    <w:rsid w:val="003D16FE"/>
    <w:rsid w:val="003D3CE9"/>
    <w:rsid w:val="003D4941"/>
    <w:rsid w:val="003D5723"/>
    <w:rsid w:val="003E07C5"/>
    <w:rsid w:val="003E4623"/>
    <w:rsid w:val="003E4858"/>
    <w:rsid w:val="003E48E9"/>
    <w:rsid w:val="003E5185"/>
    <w:rsid w:val="003E6FA9"/>
    <w:rsid w:val="003F0C5A"/>
    <w:rsid w:val="003F1143"/>
    <w:rsid w:val="003F1A07"/>
    <w:rsid w:val="003F324F"/>
    <w:rsid w:val="003F418D"/>
    <w:rsid w:val="003F45C8"/>
    <w:rsid w:val="003F479C"/>
    <w:rsid w:val="003F4FC8"/>
    <w:rsid w:val="003F5D2E"/>
    <w:rsid w:val="003F5FF0"/>
    <w:rsid w:val="003F6397"/>
    <w:rsid w:val="003F6B43"/>
    <w:rsid w:val="003F6C4A"/>
    <w:rsid w:val="003F6FAE"/>
    <w:rsid w:val="003F731B"/>
    <w:rsid w:val="003F7570"/>
    <w:rsid w:val="00401D5B"/>
    <w:rsid w:val="00401E78"/>
    <w:rsid w:val="004022DF"/>
    <w:rsid w:val="0040446E"/>
    <w:rsid w:val="004054A7"/>
    <w:rsid w:val="00407CFA"/>
    <w:rsid w:val="00412205"/>
    <w:rsid w:val="00413889"/>
    <w:rsid w:val="00413F22"/>
    <w:rsid w:val="0041412F"/>
    <w:rsid w:val="00415396"/>
    <w:rsid w:val="004173F1"/>
    <w:rsid w:val="00420365"/>
    <w:rsid w:val="00420B4A"/>
    <w:rsid w:val="00420F0B"/>
    <w:rsid w:val="00421963"/>
    <w:rsid w:val="004219B1"/>
    <w:rsid w:val="00421C26"/>
    <w:rsid w:val="00424404"/>
    <w:rsid w:val="00424507"/>
    <w:rsid w:val="00425942"/>
    <w:rsid w:val="00425A10"/>
    <w:rsid w:val="00425B3D"/>
    <w:rsid w:val="0042792E"/>
    <w:rsid w:val="00427A57"/>
    <w:rsid w:val="00427EAE"/>
    <w:rsid w:val="00431487"/>
    <w:rsid w:val="004319E2"/>
    <w:rsid w:val="0043288D"/>
    <w:rsid w:val="004328FA"/>
    <w:rsid w:val="004369D6"/>
    <w:rsid w:val="00437214"/>
    <w:rsid w:val="004412F2"/>
    <w:rsid w:val="00441BB8"/>
    <w:rsid w:val="0044704C"/>
    <w:rsid w:val="004472BD"/>
    <w:rsid w:val="0045060A"/>
    <w:rsid w:val="00452E79"/>
    <w:rsid w:val="00453A70"/>
    <w:rsid w:val="004544B0"/>
    <w:rsid w:val="00454C55"/>
    <w:rsid w:val="00455E93"/>
    <w:rsid w:val="004568B5"/>
    <w:rsid w:val="00456B27"/>
    <w:rsid w:val="00457955"/>
    <w:rsid w:val="00460227"/>
    <w:rsid w:val="00460E87"/>
    <w:rsid w:val="00461F9D"/>
    <w:rsid w:val="00463263"/>
    <w:rsid w:val="00471F47"/>
    <w:rsid w:val="004723FC"/>
    <w:rsid w:val="0047349D"/>
    <w:rsid w:val="00474F42"/>
    <w:rsid w:val="004751D6"/>
    <w:rsid w:val="00475897"/>
    <w:rsid w:val="004776C6"/>
    <w:rsid w:val="00477A99"/>
    <w:rsid w:val="00480788"/>
    <w:rsid w:val="00482636"/>
    <w:rsid w:val="004848F5"/>
    <w:rsid w:val="00485344"/>
    <w:rsid w:val="00487711"/>
    <w:rsid w:val="0049040E"/>
    <w:rsid w:val="004907F4"/>
    <w:rsid w:val="00490891"/>
    <w:rsid w:val="00490FEE"/>
    <w:rsid w:val="00491D4C"/>
    <w:rsid w:val="004924FE"/>
    <w:rsid w:val="0049272B"/>
    <w:rsid w:val="00494E01"/>
    <w:rsid w:val="00495332"/>
    <w:rsid w:val="0049537F"/>
    <w:rsid w:val="004969AC"/>
    <w:rsid w:val="00497045"/>
    <w:rsid w:val="004A05C1"/>
    <w:rsid w:val="004A1140"/>
    <w:rsid w:val="004A56F5"/>
    <w:rsid w:val="004A68FC"/>
    <w:rsid w:val="004A7733"/>
    <w:rsid w:val="004B3D7E"/>
    <w:rsid w:val="004B5B11"/>
    <w:rsid w:val="004B5E2A"/>
    <w:rsid w:val="004C01B4"/>
    <w:rsid w:val="004C1E05"/>
    <w:rsid w:val="004C4746"/>
    <w:rsid w:val="004C4A2F"/>
    <w:rsid w:val="004C6634"/>
    <w:rsid w:val="004D185A"/>
    <w:rsid w:val="004D26C1"/>
    <w:rsid w:val="004D3131"/>
    <w:rsid w:val="004D75D1"/>
    <w:rsid w:val="004D7F11"/>
    <w:rsid w:val="004E0CE0"/>
    <w:rsid w:val="004E0EDF"/>
    <w:rsid w:val="004E1553"/>
    <w:rsid w:val="004E1884"/>
    <w:rsid w:val="004E1D53"/>
    <w:rsid w:val="004E4130"/>
    <w:rsid w:val="004E43ED"/>
    <w:rsid w:val="004E5CD1"/>
    <w:rsid w:val="004E6448"/>
    <w:rsid w:val="004F4B12"/>
    <w:rsid w:val="004F4CAC"/>
    <w:rsid w:val="004F4F99"/>
    <w:rsid w:val="004F5ACA"/>
    <w:rsid w:val="004F6106"/>
    <w:rsid w:val="004F6502"/>
    <w:rsid w:val="004F7436"/>
    <w:rsid w:val="004F77E4"/>
    <w:rsid w:val="0050036B"/>
    <w:rsid w:val="00500F4C"/>
    <w:rsid w:val="00501A16"/>
    <w:rsid w:val="00503CEF"/>
    <w:rsid w:val="00504E85"/>
    <w:rsid w:val="005054EC"/>
    <w:rsid w:val="005065D5"/>
    <w:rsid w:val="0051211A"/>
    <w:rsid w:val="005137E4"/>
    <w:rsid w:val="0051450F"/>
    <w:rsid w:val="005146F7"/>
    <w:rsid w:val="00516D8A"/>
    <w:rsid w:val="00517633"/>
    <w:rsid w:val="00520942"/>
    <w:rsid w:val="00520B30"/>
    <w:rsid w:val="00524251"/>
    <w:rsid w:val="0052477F"/>
    <w:rsid w:val="005255B8"/>
    <w:rsid w:val="00526081"/>
    <w:rsid w:val="00530796"/>
    <w:rsid w:val="0053160F"/>
    <w:rsid w:val="00531E4F"/>
    <w:rsid w:val="00532219"/>
    <w:rsid w:val="00533CA6"/>
    <w:rsid w:val="00534754"/>
    <w:rsid w:val="005349AE"/>
    <w:rsid w:val="0053504C"/>
    <w:rsid w:val="005356B2"/>
    <w:rsid w:val="005367A2"/>
    <w:rsid w:val="00537565"/>
    <w:rsid w:val="0053762F"/>
    <w:rsid w:val="00541565"/>
    <w:rsid w:val="005415B8"/>
    <w:rsid w:val="0054285D"/>
    <w:rsid w:val="005431A6"/>
    <w:rsid w:val="0054339B"/>
    <w:rsid w:val="0054385B"/>
    <w:rsid w:val="005461FA"/>
    <w:rsid w:val="00547542"/>
    <w:rsid w:val="005602D0"/>
    <w:rsid w:val="0056096B"/>
    <w:rsid w:val="0056393B"/>
    <w:rsid w:val="00564C4C"/>
    <w:rsid w:val="00567FB2"/>
    <w:rsid w:val="0057146F"/>
    <w:rsid w:val="005730DB"/>
    <w:rsid w:val="00577436"/>
    <w:rsid w:val="00580170"/>
    <w:rsid w:val="00582178"/>
    <w:rsid w:val="00582311"/>
    <w:rsid w:val="00583705"/>
    <w:rsid w:val="0058656C"/>
    <w:rsid w:val="00587FA5"/>
    <w:rsid w:val="00590EF1"/>
    <w:rsid w:val="0059248C"/>
    <w:rsid w:val="0059292D"/>
    <w:rsid w:val="00593EAB"/>
    <w:rsid w:val="00594B57"/>
    <w:rsid w:val="00596E16"/>
    <w:rsid w:val="00597DAA"/>
    <w:rsid w:val="005A4220"/>
    <w:rsid w:val="005A45E7"/>
    <w:rsid w:val="005A46F6"/>
    <w:rsid w:val="005A4933"/>
    <w:rsid w:val="005A6BF1"/>
    <w:rsid w:val="005A794B"/>
    <w:rsid w:val="005A7D7E"/>
    <w:rsid w:val="005B0F55"/>
    <w:rsid w:val="005B1901"/>
    <w:rsid w:val="005B2675"/>
    <w:rsid w:val="005B2ADC"/>
    <w:rsid w:val="005B67C9"/>
    <w:rsid w:val="005B73DA"/>
    <w:rsid w:val="005B7FCD"/>
    <w:rsid w:val="005C011C"/>
    <w:rsid w:val="005C4BDA"/>
    <w:rsid w:val="005C5199"/>
    <w:rsid w:val="005C57E0"/>
    <w:rsid w:val="005C5C3A"/>
    <w:rsid w:val="005C678B"/>
    <w:rsid w:val="005C7C6B"/>
    <w:rsid w:val="005D0AA9"/>
    <w:rsid w:val="005D17C9"/>
    <w:rsid w:val="005D3D94"/>
    <w:rsid w:val="005D4066"/>
    <w:rsid w:val="005D42BC"/>
    <w:rsid w:val="005D44E3"/>
    <w:rsid w:val="005D4E49"/>
    <w:rsid w:val="005D59DA"/>
    <w:rsid w:val="005D6CD1"/>
    <w:rsid w:val="005D6EE8"/>
    <w:rsid w:val="005D7BED"/>
    <w:rsid w:val="005E4355"/>
    <w:rsid w:val="005E56A3"/>
    <w:rsid w:val="005E77C4"/>
    <w:rsid w:val="005F04B4"/>
    <w:rsid w:val="005F0ACB"/>
    <w:rsid w:val="005F1ED7"/>
    <w:rsid w:val="005F2E4A"/>
    <w:rsid w:val="005F4343"/>
    <w:rsid w:val="00600469"/>
    <w:rsid w:val="00600783"/>
    <w:rsid w:val="00602D63"/>
    <w:rsid w:val="00610988"/>
    <w:rsid w:val="00611F60"/>
    <w:rsid w:val="00613995"/>
    <w:rsid w:val="0061487F"/>
    <w:rsid w:val="006168A9"/>
    <w:rsid w:val="006171CC"/>
    <w:rsid w:val="00617E6A"/>
    <w:rsid w:val="00621372"/>
    <w:rsid w:val="00621450"/>
    <w:rsid w:val="00621F09"/>
    <w:rsid w:val="0062378B"/>
    <w:rsid w:val="00623802"/>
    <w:rsid w:val="0062429A"/>
    <w:rsid w:val="0062458B"/>
    <w:rsid w:val="00624F53"/>
    <w:rsid w:val="006251DD"/>
    <w:rsid w:val="00626DCF"/>
    <w:rsid w:val="0062737D"/>
    <w:rsid w:val="006312B5"/>
    <w:rsid w:val="00633218"/>
    <w:rsid w:val="00633634"/>
    <w:rsid w:val="006342AB"/>
    <w:rsid w:val="0063455E"/>
    <w:rsid w:val="00634C04"/>
    <w:rsid w:val="00636807"/>
    <w:rsid w:val="0063699A"/>
    <w:rsid w:val="00637E2E"/>
    <w:rsid w:val="00637FD6"/>
    <w:rsid w:val="00640ABF"/>
    <w:rsid w:val="00640AD2"/>
    <w:rsid w:val="006410FA"/>
    <w:rsid w:val="006450BF"/>
    <w:rsid w:val="0064660C"/>
    <w:rsid w:val="00646960"/>
    <w:rsid w:val="00646DE0"/>
    <w:rsid w:val="00647D0A"/>
    <w:rsid w:val="00651CB5"/>
    <w:rsid w:val="00652BDF"/>
    <w:rsid w:val="00653CEE"/>
    <w:rsid w:val="00653E8D"/>
    <w:rsid w:val="006545BE"/>
    <w:rsid w:val="006547BD"/>
    <w:rsid w:val="0065506F"/>
    <w:rsid w:val="00655148"/>
    <w:rsid w:val="00655554"/>
    <w:rsid w:val="00660E6D"/>
    <w:rsid w:val="00661FA6"/>
    <w:rsid w:val="00662860"/>
    <w:rsid w:val="00662FD7"/>
    <w:rsid w:val="006636FB"/>
    <w:rsid w:val="00663DB4"/>
    <w:rsid w:val="006645B9"/>
    <w:rsid w:val="00664AC7"/>
    <w:rsid w:val="00666F34"/>
    <w:rsid w:val="0066706D"/>
    <w:rsid w:val="00667096"/>
    <w:rsid w:val="0067093E"/>
    <w:rsid w:val="00670D7B"/>
    <w:rsid w:val="00671388"/>
    <w:rsid w:val="00671C20"/>
    <w:rsid w:val="006731CE"/>
    <w:rsid w:val="0067334B"/>
    <w:rsid w:val="00673F31"/>
    <w:rsid w:val="00674469"/>
    <w:rsid w:val="0067485A"/>
    <w:rsid w:val="00674B0A"/>
    <w:rsid w:val="00676AF3"/>
    <w:rsid w:val="00682156"/>
    <w:rsid w:val="00683482"/>
    <w:rsid w:val="00683790"/>
    <w:rsid w:val="00685B0A"/>
    <w:rsid w:val="00685E2A"/>
    <w:rsid w:val="006868B7"/>
    <w:rsid w:val="00686BDE"/>
    <w:rsid w:val="0068705F"/>
    <w:rsid w:val="00690AA4"/>
    <w:rsid w:val="00690CBE"/>
    <w:rsid w:val="00691ABB"/>
    <w:rsid w:val="00691FAA"/>
    <w:rsid w:val="00693F48"/>
    <w:rsid w:val="00695492"/>
    <w:rsid w:val="0069619E"/>
    <w:rsid w:val="00697133"/>
    <w:rsid w:val="006A02A7"/>
    <w:rsid w:val="006A2793"/>
    <w:rsid w:val="006A2B80"/>
    <w:rsid w:val="006A458C"/>
    <w:rsid w:val="006B03A7"/>
    <w:rsid w:val="006B065B"/>
    <w:rsid w:val="006B18CF"/>
    <w:rsid w:val="006B3B7D"/>
    <w:rsid w:val="006B6450"/>
    <w:rsid w:val="006C1C39"/>
    <w:rsid w:val="006C1D43"/>
    <w:rsid w:val="006C1D55"/>
    <w:rsid w:val="006C20B2"/>
    <w:rsid w:val="006C23FE"/>
    <w:rsid w:val="006C240C"/>
    <w:rsid w:val="006C3762"/>
    <w:rsid w:val="006C671F"/>
    <w:rsid w:val="006C6B12"/>
    <w:rsid w:val="006C6D9F"/>
    <w:rsid w:val="006C6F99"/>
    <w:rsid w:val="006C7F2B"/>
    <w:rsid w:val="006D0EF6"/>
    <w:rsid w:val="006D67D7"/>
    <w:rsid w:val="006D73D5"/>
    <w:rsid w:val="006D7B4B"/>
    <w:rsid w:val="006E0142"/>
    <w:rsid w:val="006E2D9D"/>
    <w:rsid w:val="006E2E57"/>
    <w:rsid w:val="006E3304"/>
    <w:rsid w:val="006E73B1"/>
    <w:rsid w:val="006E7867"/>
    <w:rsid w:val="006F1B4A"/>
    <w:rsid w:val="006F2273"/>
    <w:rsid w:val="006F24F6"/>
    <w:rsid w:val="006F25D7"/>
    <w:rsid w:val="0070127D"/>
    <w:rsid w:val="00701AB6"/>
    <w:rsid w:val="00702107"/>
    <w:rsid w:val="00702D73"/>
    <w:rsid w:val="00703A7F"/>
    <w:rsid w:val="0070412C"/>
    <w:rsid w:val="007060FD"/>
    <w:rsid w:val="0070757A"/>
    <w:rsid w:val="00707FC0"/>
    <w:rsid w:val="00711D7D"/>
    <w:rsid w:val="00712AC2"/>
    <w:rsid w:val="00713294"/>
    <w:rsid w:val="00713F14"/>
    <w:rsid w:val="00714ECF"/>
    <w:rsid w:val="00721F85"/>
    <w:rsid w:val="00721FE9"/>
    <w:rsid w:val="00722A26"/>
    <w:rsid w:val="0072355F"/>
    <w:rsid w:val="00723E68"/>
    <w:rsid w:val="0072702F"/>
    <w:rsid w:val="0073111A"/>
    <w:rsid w:val="007313EC"/>
    <w:rsid w:val="00731B59"/>
    <w:rsid w:val="00732653"/>
    <w:rsid w:val="0073399D"/>
    <w:rsid w:val="00733C21"/>
    <w:rsid w:val="0073407A"/>
    <w:rsid w:val="0073583F"/>
    <w:rsid w:val="00737B40"/>
    <w:rsid w:val="00737E26"/>
    <w:rsid w:val="00740DA4"/>
    <w:rsid w:val="00745BD1"/>
    <w:rsid w:val="007464CF"/>
    <w:rsid w:val="0074769A"/>
    <w:rsid w:val="007479C5"/>
    <w:rsid w:val="00750351"/>
    <w:rsid w:val="007516C7"/>
    <w:rsid w:val="00751760"/>
    <w:rsid w:val="00751FC0"/>
    <w:rsid w:val="00755BD3"/>
    <w:rsid w:val="00756411"/>
    <w:rsid w:val="0075677A"/>
    <w:rsid w:val="00757A71"/>
    <w:rsid w:val="007633CE"/>
    <w:rsid w:val="00764A87"/>
    <w:rsid w:val="00765512"/>
    <w:rsid w:val="0076625A"/>
    <w:rsid w:val="007662AF"/>
    <w:rsid w:val="00767A1B"/>
    <w:rsid w:val="007704C7"/>
    <w:rsid w:val="0077176F"/>
    <w:rsid w:val="00771E21"/>
    <w:rsid w:val="00773164"/>
    <w:rsid w:val="007731EF"/>
    <w:rsid w:val="00776AF4"/>
    <w:rsid w:val="007770FF"/>
    <w:rsid w:val="007775C6"/>
    <w:rsid w:val="00781562"/>
    <w:rsid w:val="007817DA"/>
    <w:rsid w:val="00782965"/>
    <w:rsid w:val="0078379C"/>
    <w:rsid w:val="007840C2"/>
    <w:rsid w:val="007846CE"/>
    <w:rsid w:val="00786012"/>
    <w:rsid w:val="007876D7"/>
    <w:rsid w:val="00790592"/>
    <w:rsid w:val="00790A36"/>
    <w:rsid w:val="00790F2E"/>
    <w:rsid w:val="00791406"/>
    <w:rsid w:val="007914DC"/>
    <w:rsid w:val="007920CB"/>
    <w:rsid w:val="0079269C"/>
    <w:rsid w:val="00792AD5"/>
    <w:rsid w:val="00792E29"/>
    <w:rsid w:val="007933B0"/>
    <w:rsid w:val="0079559A"/>
    <w:rsid w:val="00795994"/>
    <w:rsid w:val="007970D6"/>
    <w:rsid w:val="007A0EE3"/>
    <w:rsid w:val="007A1A6E"/>
    <w:rsid w:val="007A44AC"/>
    <w:rsid w:val="007A4D56"/>
    <w:rsid w:val="007A64BD"/>
    <w:rsid w:val="007B0512"/>
    <w:rsid w:val="007B1726"/>
    <w:rsid w:val="007B37D6"/>
    <w:rsid w:val="007B4965"/>
    <w:rsid w:val="007C06DE"/>
    <w:rsid w:val="007C0719"/>
    <w:rsid w:val="007C0A8F"/>
    <w:rsid w:val="007C12F5"/>
    <w:rsid w:val="007C270A"/>
    <w:rsid w:val="007C2FA7"/>
    <w:rsid w:val="007C31FF"/>
    <w:rsid w:val="007C3236"/>
    <w:rsid w:val="007C354E"/>
    <w:rsid w:val="007C48AD"/>
    <w:rsid w:val="007C4AB8"/>
    <w:rsid w:val="007C4CAB"/>
    <w:rsid w:val="007C5BA5"/>
    <w:rsid w:val="007C68CD"/>
    <w:rsid w:val="007C6AA2"/>
    <w:rsid w:val="007C7308"/>
    <w:rsid w:val="007C7A45"/>
    <w:rsid w:val="007D0B25"/>
    <w:rsid w:val="007D1890"/>
    <w:rsid w:val="007D2BAA"/>
    <w:rsid w:val="007D3BF7"/>
    <w:rsid w:val="007D4D8A"/>
    <w:rsid w:val="007D5D57"/>
    <w:rsid w:val="007D61C9"/>
    <w:rsid w:val="007D73C5"/>
    <w:rsid w:val="007D7F18"/>
    <w:rsid w:val="007E1D4B"/>
    <w:rsid w:val="007E493B"/>
    <w:rsid w:val="007E517D"/>
    <w:rsid w:val="007F013E"/>
    <w:rsid w:val="007F1E84"/>
    <w:rsid w:val="007F1F2C"/>
    <w:rsid w:val="007F3472"/>
    <w:rsid w:val="007F503D"/>
    <w:rsid w:val="007F5DA0"/>
    <w:rsid w:val="007F66C8"/>
    <w:rsid w:val="007F7E1A"/>
    <w:rsid w:val="00800A3F"/>
    <w:rsid w:val="00800C3C"/>
    <w:rsid w:val="008125AE"/>
    <w:rsid w:val="00814AEA"/>
    <w:rsid w:val="00814DBA"/>
    <w:rsid w:val="008152D6"/>
    <w:rsid w:val="008161AD"/>
    <w:rsid w:val="00817F85"/>
    <w:rsid w:val="008202DA"/>
    <w:rsid w:val="008207C8"/>
    <w:rsid w:val="0082092E"/>
    <w:rsid w:val="00820AC5"/>
    <w:rsid w:val="0082190B"/>
    <w:rsid w:val="00823412"/>
    <w:rsid w:val="00824BDB"/>
    <w:rsid w:val="0082545E"/>
    <w:rsid w:val="0082589D"/>
    <w:rsid w:val="008261DE"/>
    <w:rsid w:val="0082703A"/>
    <w:rsid w:val="00827BC5"/>
    <w:rsid w:val="00830BF5"/>
    <w:rsid w:val="00831E6E"/>
    <w:rsid w:val="00833255"/>
    <w:rsid w:val="0083460D"/>
    <w:rsid w:val="0083554F"/>
    <w:rsid w:val="0084094E"/>
    <w:rsid w:val="00840980"/>
    <w:rsid w:val="00840E59"/>
    <w:rsid w:val="00841DE0"/>
    <w:rsid w:val="00842052"/>
    <w:rsid w:val="008426D8"/>
    <w:rsid w:val="0084451F"/>
    <w:rsid w:val="008449EB"/>
    <w:rsid w:val="00845CD9"/>
    <w:rsid w:val="00846907"/>
    <w:rsid w:val="008518E8"/>
    <w:rsid w:val="008528B6"/>
    <w:rsid w:val="00853114"/>
    <w:rsid w:val="00854A05"/>
    <w:rsid w:val="008550A9"/>
    <w:rsid w:val="0085589D"/>
    <w:rsid w:val="00855F7F"/>
    <w:rsid w:val="00856224"/>
    <w:rsid w:val="00856976"/>
    <w:rsid w:val="008574DE"/>
    <w:rsid w:val="00857744"/>
    <w:rsid w:val="00860E75"/>
    <w:rsid w:val="0086232C"/>
    <w:rsid w:val="00862C1A"/>
    <w:rsid w:val="00863FCF"/>
    <w:rsid w:val="00865315"/>
    <w:rsid w:val="00866D44"/>
    <w:rsid w:val="008675DE"/>
    <w:rsid w:val="008715F8"/>
    <w:rsid w:val="0087323B"/>
    <w:rsid w:val="008736D2"/>
    <w:rsid w:val="008736F3"/>
    <w:rsid w:val="008743A1"/>
    <w:rsid w:val="00874739"/>
    <w:rsid w:val="00874D80"/>
    <w:rsid w:val="00874FAC"/>
    <w:rsid w:val="00875025"/>
    <w:rsid w:val="008756D0"/>
    <w:rsid w:val="00877881"/>
    <w:rsid w:val="00885B60"/>
    <w:rsid w:val="00890973"/>
    <w:rsid w:val="0089174A"/>
    <w:rsid w:val="008939A0"/>
    <w:rsid w:val="00893D4A"/>
    <w:rsid w:val="00893E01"/>
    <w:rsid w:val="008945AD"/>
    <w:rsid w:val="00895B07"/>
    <w:rsid w:val="008A2B73"/>
    <w:rsid w:val="008A3ECC"/>
    <w:rsid w:val="008A4202"/>
    <w:rsid w:val="008A6070"/>
    <w:rsid w:val="008A6718"/>
    <w:rsid w:val="008A7BAF"/>
    <w:rsid w:val="008B1D0C"/>
    <w:rsid w:val="008B23A4"/>
    <w:rsid w:val="008B3858"/>
    <w:rsid w:val="008B3ABC"/>
    <w:rsid w:val="008B4A46"/>
    <w:rsid w:val="008B4B72"/>
    <w:rsid w:val="008B69BF"/>
    <w:rsid w:val="008B7799"/>
    <w:rsid w:val="008B7DC6"/>
    <w:rsid w:val="008C1949"/>
    <w:rsid w:val="008C1C01"/>
    <w:rsid w:val="008C22F9"/>
    <w:rsid w:val="008C3452"/>
    <w:rsid w:val="008C449B"/>
    <w:rsid w:val="008C5050"/>
    <w:rsid w:val="008C6F22"/>
    <w:rsid w:val="008C7002"/>
    <w:rsid w:val="008D0BDF"/>
    <w:rsid w:val="008D12F3"/>
    <w:rsid w:val="008D20B2"/>
    <w:rsid w:val="008D2E91"/>
    <w:rsid w:val="008D395B"/>
    <w:rsid w:val="008D41F1"/>
    <w:rsid w:val="008D62D4"/>
    <w:rsid w:val="008D67B4"/>
    <w:rsid w:val="008D7AE3"/>
    <w:rsid w:val="008E148B"/>
    <w:rsid w:val="008E54C1"/>
    <w:rsid w:val="008E66AB"/>
    <w:rsid w:val="008E74CE"/>
    <w:rsid w:val="008E7678"/>
    <w:rsid w:val="008E7B3F"/>
    <w:rsid w:val="008E7CB1"/>
    <w:rsid w:val="008F00F5"/>
    <w:rsid w:val="008F0250"/>
    <w:rsid w:val="008F160E"/>
    <w:rsid w:val="008F2D10"/>
    <w:rsid w:val="008F3B80"/>
    <w:rsid w:val="008F3BA3"/>
    <w:rsid w:val="008F4E94"/>
    <w:rsid w:val="008F50D4"/>
    <w:rsid w:val="008F738C"/>
    <w:rsid w:val="00901342"/>
    <w:rsid w:val="00901544"/>
    <w:rsid w:val="00904704"/>
    <w:rsid w:val="00904AD8"/>
    <w:rsid w:val="0090669A"/>
    <w:rsid w:val="009066DE"/>
    <w:rsid w:val="00906AD5"/>
    <w:rsid w:val="00910266"/>
    <w:rsid w:val="00910C06"/>
    <w:rsid w:val="00912590"/>
    <w:rsid w:val="00914878"/>
    <w:rsid w:val="009149B6"/>
    <w:rsid w:val="009150AD"/>
    <w:rsid w:val="009154BC"/>
    <w:rsid w:val="00917033"/>
    <w:rsid w:val="00921720"/>
    <w:rsid w:val="009218A2"/>
    <w:rsid w:val="00922AD9"/>
    <w:rsid w:val="00922BB1"/>
    <w:rsid w:val="009237A5"/>
    <w:rsid w:val="009242FE"/>
    <w:rsid w:val="009243CB"/>
    <w:rsid w:val="00924DB7"/>
    <w:rsid w:val="0092503B"/>
    <w:rsid w:val="00925196"/>
    <w:rsid w:val="00927420"/>
    <w:rsid w:val="00927A23"/>
    <w:rsid w:val="00927EDA"/>
    <w:rsid w:val="00931CDC"/>
    <w:rsid w:val="009321FC"/>
    <w:rsid w:val="00932E2E"/>
    <w:rsid w:val="009340E6"/>
    <w:rsid w:val="009347CB"/>
    <w:rsid w:val="00935612"/>
    <w:rsid w:val="00936089"/>
    <w:rsid w:val="00936198"/>
    <w:rsid w:val="00936B76"/>
    <w:rsid w:val="00941CEE"/>
    <w:rsid w:val="00942DA0"/>
    <w:rsid w:val="009432C4"/>
    <w:rsid w:val="0094392F"/>
    <w:rsid w:val="00944B18"/>
    <w:rsid w:val="00945272"/>
    <w:rsid w:val="0094593F"/>
    <w:rsid w:val="00945F4E"/>
    <w:rsid w:val="00947933"/>
    <w:rsid w:val="00947A4E"/>
    <w:rsid w:val="00950F6B"/>
    <w:rsid w:val="00951955"/>
    <w:rsid w:val="00954830"/>
    <w:rsid w:val="00954CC4"/>
    <w:rsid w:val="00955E32"/>
    <w:rsid w:val="00957810"/>
    <w:rsid w:val="00962065"/>
    <w:rsid w:val="009620FE"/>
    <w:rsid w:val="00962CCA"/>
    <w:rsid w:val="009633D8"/>
    <w:rsid w:val="00963754"/>
    <w:rsid w:val="0096515D"/>
    <w:rsid w:val="00965846"/>
    <w:rsid w:val="00966868"/>
    <w:rsid w:val="0096703C"/>
    <w:rsid w:val="00970E75"/>
    <w:rsid w:val="009730D2"/>
    <w:rsid w:val="009733D4"/>
    <w:rsid w:val="009734AE"/>
    <w:rsid w:val="00975D61"/>
    <w:rsid w:val="009765EA"/>
    <w:rsid w:val="00976A01"/>
    <w:rsid w:val="00976C28"/>
    <w:rsid w:val="009814C2"/>
    <w:rsid w:val="009820D9"/>
    <w:rsid w:val="009840A9"/>
    <w:rsid w:val="009906EC"/>
    <w:rsid w:val="0099070D"/>
    <w:rsid w:val="0099174A"/>
    <w:rsid w:val="00991DF1"/>
    <w:rsid w:val="0099222C"/>
    <w:rsid w:val="00992485"/>
    <w:rsid w:val="00992CDE"/>
    <w:rsid w:val="00993724"/>
    <w:rsid w:val="00994ED1"/>
    <w:rsid w:val="009958A2"/>
    <w:rsid w:val="00995C90"/>
    <w:rsid w:val="009965DD"/>
    <w:rsid w:val="0099674F"/>
    <w:rsid w:val="00997AFB"/>
    <w:rsid w:val="00997EF8"/>
    <w:rsid w:val="009A0A8A"/>
    <w:rsid w:val="009A1626"/>
    <w:rsid w:val="009A24F8"/>
    <w:rsid w:val="009A26E7"/>
    <w:rsid w:val="009A3B8C"/>
    <w:rsid w:val="009A3F34"/>
    <w:rsid w:val="009B19F2"/>
    <w:rsid w:val="009B505E"/>
    <w:rsid w:val="009B605C"/>
    <w:rsid w:val="009B6DDF"/>
    <w:rsid w:val="009C349F"/>
    <w:rsid w:val="009C4DFD"/>
    <w:rsid w:val="009C6371"/>
    <w:rsid w:val="009C6A4E"/>
    <w:rsid w:val="009D005A"/>
    <w:rsid w:val="009D1D12"/>
    <w:rsid w:val="009D1E9B"/>
    <w:rsid w:val="009D2067"/>
    <w:rsid w:val="009D3533"/>
    <w:rsid w:val="009D40C7"/>
    <w:rsid w:val="009D42DD"/>
    <w:rsid w:val="009D4890"/>
    <w:rsid w:val="009D68A1"/>
    <w:rsid w:val="009D7CDB"/>
    <w:rsid w:val="009E1970"/>
    <w:rsid w:val="009E26FE"/>
    <w:rsid w:val="009E3D7C"/>
    <w:rsid w:val="009E445A"/>
    <w:rsid w:val="009E44A9"/>
    <w:rsid w:val="009E57FB"/>
    <w:rsid w:val="009E654E"/>
    <w:rsid w:val="009F44DA"/>
    <w:rsid w:val="009F4B3E"/>
    <w:rsid w:val="009F64C5"/>
    <w:rsid w:val="009F6580"/>
    <w:rsid w:val="009F71D8"/>
    <w:rsid w:val="00A02A8A"/>
    <w:rsid w:val="00A05BBF"/>
    <w:rsid w:val="00A05F9C"/>
    <w:rsid w:val="00A10FA9"/>
    <w:rsid w:val="00A113EE"/>
    <w:rsid w:val="00A11F35"/>
    <w:rsid w:val="00A14133"/>
    <w:rsid w:val="00A16456"/>
    <w:rsid w:val="00A16EE1"/>
    <w:rsid w:val="00A16F87"/>
    <w:rsid w:val="00A175AA"/>
    <w:rsid w:val="00A17E9C"/>
    <w:rsid w:val="00A22D34"/>
    <w:rsid w:val="00A237C2"/>
    <w:rsid w:val="00A23EE6"/>
    <w:rsid w:val="00A2500C"/>
    <w:rsid w:val="00A268F0"/>
    <w:rsid w:val="00A26BC6"/>
    <w:rsid w:val="00A31722"/>
    <w:rsid w:val="00A31DD2"/>
    <w:rsid w:val="00A33AA6"/>
    <w:rsid w:val="00A368E0"/>
    <w:rsid w:val="00A36980"/>
    <w:rsid w:val="00A41A98"/>
    <w:rsid w:val="00A43703"/>
    <w:rsid w:val="00A469CF"/>
    <w:rsid w:val="00A474DE"/>
    <w:rsid w:val="00A52122"/>
    <w:rsid w:val="00A53F53"/>
    <w:rsid w:val="00A54CA5"/>
    <w:rsid w:val="00A5535D"/>
    <w:rsid w:val="00A55582"/>
    <w:rsid w:val="00A6483F"/>
    <w:rsid w:val="00A65079"/>
    <w:rsid w:val="00A66727"/>
    <w:rsid w:val="00A67311"/>
    <w:rsid w:val="00A6774E"/>
    <w:rsid w:val="00A677F8"/>
    <w:rsid w:val="00A77526"/>
    <w:rsid w:val="00A815B8"/>
    <w:rsid w:val="00A817FF"/>
    <w:rsid w:val="00A820DA"/>
    <w:rsid w:val="00A84522"/>
    <w:rsid w:val="00A917B0"/>
    <w:rsid w:val="00AA0D3D"/>
    <w:rsid w:val="00AA19D5"/>
    <w:rsid w:val="00AA224B"/>
    <w:rsid w:val="00AA275E"/>
    <w:rsid w:val="00AA70A6"/>
    <w:rsid w:val="00AA7985"/>
    <w:rsid w:val="00AB0BBD"/>
    <w:rsid w:val="00AB12AC"/>
    <w:rsid w:val="00AB139A"/>
    <w:rsid w:val="00AB2E09"/>
    <w:rsid w:val="00AB43C6"/>
    <w:rsid w:val="00AB4CE2"/>
    <w:rsid w:val="00AC044E"/>
    <w:rsid w:val="00AC0E7D"/>
    <w:rsid w:val="00AC360A"/>
    <w:rsid w:val="00AC490B"/>
    <w:rsid w:val="00AC5AB3"/>
    <w:rsid w:val="00AC5F7E"/>
    <w:rsid w:val="00AC6A35"/>
    <w:rsid w:val="00AC7215"/>
    <w:rsid w:val="00AC7D2B"/>
    <w:rsid w:val="00AD07C3"/>
    <w:rsid w:val="00AD19A9"/>
    <w:rsid w:val="00AD2349"/>
    <w:rsid w:val="00AD2F45"/>
    <w:rsid w:val="00AD351D"/>
    <w:rsid w:val="00AD4D2B"/>
    <w:rsid w:val="00AD5158"/>
    <w:rsid w:val="00AD5FA5"/>
    <w:rsid w:val="00AD7570"/>
    <w:rsid w:val="00AE0720"/>
    <w:rsid w:val="00AE07B7"/>
    <w:rsid w:val="00AE08CA"/>
    <w:rsid w:val="00AE12B0"/>
    <w:rsid w:val="00AE1C28"/>
    <w:rsid w:val="00AE2340"/>
    <w:rsid w:val="00AE3BA8"/>
    <w:rsid w:val="00AE4866"/>
    <w:rsid w:val="00AE52BA"/>
    <w:rsid w:val="00AE542D"/>
    <w:rsid w:val="00AE6B0B"/>
    <w:rsid w:val="00AE6BC0"/>
    <w:rsid w:val="00AF2C52"/>
    <w:rsid w:val="00AF362B"/>
    <w:rsid w:val="00AF40A6"/>
    <w:rsid w:val="00AF5876"/>
    <w:rsid w:val="00AF58F3"/>
    <w:rsid w:val="00AF6E77"/>
    <w:rsid w:val="00B00470"/>
    <w:rsid w:val="00B009C2"/>
    <w:rsid w:val="00B00EF5"/>
    <w:rsid w:val="00B03A7B"/>
    <w:rsid w:val="00B04192"/>
    <w:rsid w:val="00B04C5D"/>
    <w:rsid w:val="00B058C7"/>
    <w:rsid w:val="00B108DC"/>
    <w:rsid w:val="00B10D3D"/>
    <w:rsid w:val="00B12B0B"/>
    <w:rsid w:val="00B12F56"/>
    <w:rsid w:val="00B139A9"/>
    <w:rsid w:val="00B1538F"/>
    <w:rsid w:val="00B15D1F"/>
    <w:rsid w:val="00B15EFF"/>
    <w:rsid w:val="00B16265"/>
    <w:rsid w:val="00B16AF2"/>
    <w:rsid w:val="00B200C7"/>
    <w:rsid w:val="00B20400"/>
    <w:rsid w:val="00B2163C"/>
    <w:rsid w:val="00B227E1"/>
    <w:rsid w:val="00B229B4"/>
    <w:rsid w:val="00B2505D"/>
    <w:rsid w:val="00B274AC"/>
    <w:rsid w:val="00B27F8C"/>
    <w:rsid w:val="00B309B2"/>
    <w:rsid w:val="00B34D5E"/>
    <w:rsid w:val="00B37091"/>
    <w:rsid w:val="00B37627"/>
    <w:rsid w:val="00B37CBE"/>
    <w:rsid w:val="00B438DF"/>
    <w:rsid w:val="00B44751"/>
    <w:rsid w:val="00B449F4"/>
    <w:rsid w:val="00B451A4"/>
    <w:rsid w:val="00B4541B"/>
    <w:rsid w:val="00B4678D"/>
    <w:rsid w:val="00B46FB2"/>
    <w:rsid w:val="00B47FF7"/>
    <w:rsid w:val="00B503E9"/>
    <w:rsid w:val="00B50BAE"/>
    <w:rsid w:val="00B51E08"/>
    <w:rsid w:val="00B5279E"/>
    <w:rsid w:val="00B5307B"/>
    <w:rsid w:val="00B550D7"/>
    <w:rsid w:val="00B55819"/>
    <w:rsid w:val="00B56A07"/>
    <w:rsid w:val="00B601A9"/>
    <w:rsid w:val="00B61883"/>
    <w:rsid w:val="00B61B27"/>
    <w:rsid w:val="00B61FFF"/>
    <w:rsid w:val="00B6210B"/>
    <w:rsid w:val="00B66641"/>
    <w:rsid w:val="00B72675"/>
    <w:rsid w:val="00B7284A"/>
    <w:rsid w:val="00B72D01"/>
    <w:rsid w:val="00B72DD6"/>
    <w:rsid w:val="00B77AAE"/>
    <w:rsid w:val="00B77B77"/>
    <w:rsid w:val="00B81FE0"/>
    <w:rsid w:val="00B84765"/>
    <w:rsid w:val="00B84B62"/>
    <w:rsid w:val="00B8576D"/>
    <w:rsid w:val="00B86062"/>
    <w:rsid w:val="00B868A4"/>
    <w:rsid w:val="00B90F7E"/>
    <w:rsid w:val="00B91CD2"/>
    <w:rsid w:val="00B92CD0"/>
    <w:rsid w:val="00B9341E"/>
    <w:rsid w:val="00B934A8"/>
    <w:rsid w:val="00B942C2"/>
    <w:rsid w:val="00B94352"/>
    <w:rsid w:val="00B95DA7"/>
    <w:rsid w:val="00B97DC1"/>
    <w:rsid w:val="00BA08F7"/>
    <w:rsid w:val="00BA3269"/>
    <w:rsid w:val="00BA3D12"/>
    <w:rsid w:val="00BA42F5"/>
    <w:rsid w:val="00BA46BE"/>
    <w:rsid w:val="00BA5513"/>
    <w:rsid w:val="00BA66E7"/>
    <w:rsid w:val="00BA6D5E"/>
    <w:rsid w:val="00BB014C"/>
    <w:rsid w:val="00BB39BC"/>
    <w:rsid w:val="00BB5FAD"/>
    <w:rsid w:val="00BB76AD"/>
    <w:rsid w:val="00BB7A2C"/>
    <w:rsid w:val="00BC0955"/>
    <w:rsid w:val="00BC1169"/>
    <w:rsid w:val="00BC154D"/>
    <w:rsid w:val="00BC178A"/>
    <w:rsid w:val="00BC31B6"/>
    <w:rsid w:val="00BC4651"/>
    <w:rsid w:val="00BC50BA"/>
    <w:rsid w:val="00BD0B30"/>
    <w:rsid w:val="00BD0F08"/>
    <w:rsid w:val="00BD1AD2"/>
    <w:rsid w:val="00BD1EC3"/>
    <w:rsid w:val="00BD2612"/>
    <w:rsid w:val="00BD2634"/>
    <w:rsid w:val="00BD2E72"/>
    <w:rsid w:val="00BD6E94"/>
    <w:rsid w:val="00BE08D1"/>
    <w:rsid w:val="00BE0F00"/>
    <w:rsid w:val="00BE2B7B"/>
    <w:rsid w:val="00BE2FC4"/>
    <w:rsid w:val="00BE363C"/>
    <w:rsid w:val="00BE41AF"/>
    <w:rsid w:val="00BE4DCE"/>
    <w:rsid w:val="00BE4DDE"/>
    <w:rsid w:val="00BE528F"/>
    <w:rsid w:val="00BE7635"/>
    <w:rsid w:val="00BF47EB"/>
    <w:rsid w:val="00BF5E7B"/>
    <w:rsid w:val="00BF7869"/>
    <w:rsid w:val="00C01C3D"/>
    <w:rsid w:val="00C02E91"/>
    <w:rsid w:val="00C031D0"/>
    <w:rsid w:val="00C03B4B"/>
    <w:rsid w:val="00C04EE3"/>
    <w:rsid w:val="00C11612"/>
    <w:rsid w:val="00C12584"/>
    <w:rsid w:val="00C132FD"/>
    <w:rsid w:val="00C1513E"/>
    <w:rsid w:val="00C15525"/>
    <w:rsid w:val="00C20D0A"/>
    <w:rsid w:val="00C20FFF"/>
    <w:rsid w:val="00C21015"/>
    <w:rsid w:val="00C214B8"/>
    <w:rsid w:val="00C23D08"/>
    <w:rsid w:val="00C26A9D"/>
    <w:rsid w:val="00C27059"/>
    <w:rsid w:val="00C30173"/>
    <w:rsid w:val="00C31062"/>
    <w:rsid w:val="00C31A6A"/>
    <w:rsid w:val="00C342AE"/>
    <w:rsid w:val="00C34CB3"/>
    <w:rsid w:val="00C358FF"/>
    <w:rsid w:val="00C3728B"/>
    <w:rsid w:val="00C37E63"/>
    <w:rsid w:val="00C40AA4"/>
    <w:rsid w:val="00C414C2"/>
    <w:rsid w:val="00C41704"/>
    <w:rsid w:val="00C42E5A"/>
    <w:rsid w:val="00C43122"/>
    <w:rsid w:val="00C44DBF"/>
    <w:rsid w:val="00C44ECB"/>
    <w:rsid w:val="00C46752"/>
    <w:rsid w:val="00C47C72"/>
    <w:rsid w:val="00C51E70"/>
    <w:rsid w:val="00C52053"/>
    <w:rsid w:val="00C525AD"/>
    <w:rsid w:val="00C52654"/>
    <w:rsid w:val="00C533CF"/>
    <w:rsid w:val="00C53A8B"/>
    <w:rsid w:val="00C55983"/>
    <w:rsid w:val="00C567BA"/>
    <w:rsid w:val="00C56969"/>
    <w:rsid w:val="00C57EAF"/>
    <w:rsid w:val="00C64D04"/>
    <w:rsid w:val="00C64D7D"/>
    <w:rsid w:val="00C65C86"/>
    <w:rsid w:val="00C66172"/>
    <w:rsid w:val="00C70D14"/>
    <w:rsid w:val="00C71562"/>
    <w:rsid w:val="00C72A3A"/>
    <w:rsid w:val="00C73C94"/>
    <w:rsid w:val="00C74257"/>
    <w:rsid w:val="00C75CDB"/>
    <w:rsid w:val="00C76712"/>
    <w:rsid w:val="00C768CE"/>
    <w:rsid w:val="00C80CA9"/>
    <w:rsid w:val="00C81D73"/>
    <w:rsid w:val="00C84720"/>
    <w:rsid w:val="00C8479A"/>
    <w:rsid w:val="00C868D1"/>
    <w:rsid w:val="00C878D2"/>
    <w:rsid w:val="00C90A04"/>
    <w:rsid w:val="00C95151"/>
    <w:rsid w:val="00C956F7"/>
    <w:rsid w:val="00C97027"/>
    <w:rsid w:val="00C97A00"/>
    <w:rsid w:val="00CA2688"/>
    <w:rsid w:val="00CA3A2B"/>
    <w:rsid w:val="00CA4EC6"/>
    <w:rsid w:val="00CB0283"/>
    <w:rsid w:val="00CB11CC"/>
    <w:rsid w:val="00CB15F2"/>
    <w:rsid w:val="00CB1A98"/>
    <w:rsid w:val="00CB1DD9"/>
    <w:rsid w:val="00CB1E54"/>
    <w:rsid w:val="00CB2A07"/>
    <w:rsid w:val="00CB2A9C"/>
    <w:rsid w:val="00CB3779"/>
    <w:rsid w:val="00CB3ACF"/>
    <w:rsid w:val="00CB3D2C"/>
    <w:rsid w:val="00CB4A24"/>
    <w:rsid w:val="00CB545F"/>
    <w:rsid w:val="00CB696A"/>
    <w:rsid w:val="00CC0B0A"/>
    <w:rsid w:val="00CC0CFC"/>
    <w:rsid w:val="00CC1071"/>
    <w:rsid w:val="00CC2030"/>
    <w:rsid w:val="00CC264E"/>
    <w:rsid w:val="00CC2D7B"/>
    <w:rsid w:val="00CC358F"/>
    <w:rsid w:val="00CC44B7"/>
    <w:rsid w:val="00CC473C"/>
    <w:rsid w:val="00CC4B4E"/>
    <w:rsid w:val="00CC5047"/>
    <w:rsid w:val="00CC5348"/>
    <w:rsid w:val="00CD0898"/>
    <w:rsid w:val="00CD18F7"/>
    <w:rsid w:val="00CD32BF"/>
    <w:rsid w:val="00CD4A06"/>
    <w:rsid w:val="00CD50C8"/>
    <w:rsid w:val="00CD54B4"/>
    <w:rsid w:val="00CE0780"/>
    <w:rsid w:val="00CE20BA"/>
    <w:rsid w:val="00CE2916"/>
    <w:rsid w:val="00CE3565"/>
    <w:rsid w:val="00CE4B80"/>
    <w:rsid w:val="00CE4EE2"/>
    <w:rsid w:val="00CE5911"/>
    <w:rsid w:val="00CE693F"/>
    <w:rsid w:val="00CF2669"/>
    <w:rsid w:val="00CF3571"/>
    <w:rsid w:val="00CF3835"/>
    <w:rsid w:val="00CF3B01"/>
    <w:rsid w:val="00CF697D"/>
    <w:rsid w:val="00CF7B4F"/>
    <w:rsid w:val="00D00072"/>
    <w:rsid w:val="00D0284F"/>
    <w:rsid w:val="00D03547"/>
    <w:rsid w:val="00D035AE"/>
    <w:rsid w:val="00D0363F"/>
    <w:rsid w:val="00D043E1"/>
    <w:rsid w:val="00D0604E"/>
    <w:rsid w:val="00D07F55"/>
    <w:rsid w:val="00D10049"/>
    <w:rsid w:val="00D11C94"/>
    <w:rsid w:val="00D1309A"/>
    <w:rsid w:val="00D13A4D"/>
    <w:rsid w:val="00D1400B"/>
    <w:rsid w:val="00D1523D"/>
    <w:rsid w:val="00D15687"/>
    <w:rsid w:val="00D1671F"/>
    <w:rsid w:val="00D16E1C"/>
    <w:rsid w:val="00D179CA"/>
    <w:rsid w:val="00D17A25"/>
    <w:rsid w:val="00D20BF2"/>
    <w:rsid w:val="00D220AF"/>
    <w:rsid w:val="00D22F0E"/>
    <w:rsid w:val="00D234D8"/>
    <w:rsid w:val="00D23504"/>
    <w:rsid w:val="00D236BC"/>
    <w:rsid w:val="00D23C9D"/>
    <w:rsid w:val="00D25439"/>
    <w:rsid w:val="00D25DEF"/>
    <w:rsid w:val="00D26069"/>
    <w:rsid w:val="00D265DD"/>
    <w:rsid w:val="00D269EF"/>
    <w:rsid w:val="00D276B9"/>
    <w:rsid w:val="00D27C1C"/>
    <w:rsid w:val="00D30CE6"/>
    <w:rsid w:val="00D3130A"/>
    <w:rsid w:val="00D314F7"/>
    <w:rsid w:val="00D31E29"/>
    <w:rsid w:val="00D32579"/>
    <w:rsid w:val="00D349A3"/>
    <w:rsid w:val="00D349FB"/>
    <w:rsid w:val="00D34E05"/>
    <w:rsid w:val="00D3600E"/>
    <w:rsid w:val="00D3619F"/>
    <w:rsid w:val="00D362E5"/>
    <w:rsid w:val="00D366B4"/>
    <w:rsid w:val="00D369E2"/>
    <w:rsid w:val="00D37302"/>
    <w:rsid w:val="00D378B6"/>
    <w:rsid w:val="00D40F33"/>
    <w:rsid w:val="00D41A26"/>
    <w:rsid w:val="00D41C1E"/>
    <w:rsid w:val="00D41D75"/>
    <w:rsid w:val="00D42951"/>
    <w:rsid w:val="00D4457E"/>
    <w:rsid w:val="00D45482"/>
    <w:rsid w:val="00D46101"/>
    <w:rsid w:val="00D50F9E"/>
    <w:rsid w:val="00D514E0"/>
    <w:rsid w:val="00D54590"/>
    <w:rsid w:val="00D55187"/>
    <w:rsid w:val="00D60790"/>
    <w:rsid w:val="00D60E34"/>
    <w:rsid w:val="00D61493"/>
    <w:rsid w:val="00D61CFC"/>
    <w:rsid w:val="00D63C92"/>
    <w:rsid w:val="00D64DA8"/>
    <w:rsid w:val="00D70F15"/>
    <w:rsid w:val="00D727CE"/>
    <w:rsid w:val="00D740C6"/>
    <w:rsid w:val="00D749A9"/>
    <w:rsid w:val="00D7676A"/>
    <w:rsid w:val="00D80A86"/>
    <w:rsid w:val="00D80E3B"/>
    <w:rsid w:val="00D814EC"/>
    <w:rsid w:val="00D81BFB"/>
    <w:rsid w:val="00D83E2C"/>
    <w:rsid w:val="00D84369"/>
    <w:rsid w:val="00D843B8"/>
    <w:rsid w:val="00D84691"/>
    <w:rsid w:val="00D84A95"/>
    <w:rsid w:val="00D85F8A"/>
    <w:rsid w:val="00D861DC"/>
    <w:rsid w:val="00D871C1"/>
    <w:rsid w:val="00D871E1"/>
    <w:rsid w:val="00D8759C"/>
    <w:rsid w:val="00D90044"/>
    <w:rsid w:val="00D9176A"/>
    <w:rsid w:val="00D9489A"/>
    <w:rsid w:val="00D953A0"/>
    <w:rsid w:val="00D95918"/>
    <w:rsid w:val="00D961DE"/>
    <w:rsid w:val="00D968A0"/>
    <w:rsid w:val="00D97318"/>
    <w:rsid w:val="00D9787E"/>
    <w:rsid w:val="00DA102B"/>
    <w:rsid w:val="00DA2B1C"/>
    <w:rsid w:val="00DA35E0"/>
    <w:rsid w:val="00DA436B"/>
    <w:rsid w:val="00DA49F8"/>
    <w:rsid w:val="00DA569B"/>
    <w:rsid w:val="00DB1B58"/>
    <w:rsid w:val="00DB21EE"/>
    <w:rsid w:val="00DB428D"/>
    <w:rsid w:val="00DB5A72"/>
    <w:rsid w:val="00DB660B"/>
    <w:rsid w:val="00DB6D89"/>
    <w:rsid w:val="00DB766B"/>
    <w:rsid w:val="00DC037D"/>
    <w:rsid w:val="00DC0C95"/>
    <w:rsid w:val="00DC1D70"/>
    <w:rsid w:val="00DC38F4"/>
    <w:rsid w:val="00DC6165"/>
    <w:rsid w:val="00DC69B3"/>
    <w:rsid w:val="00DC728D"/>
    <w:rsid w:val="00DD1C47"/>
    <w:rsid w:val="00DD3650"/>
    <w:rsid w:val="00DD3E80"/>
    <w:rsid w:val="00DD5227"/>
    <w:rsid w:val="00DD5838"/>
    <w:rsid w:val="00DD65B1"/>
    <w:rsid w:val="00DD765B"/>
    <w:rsid w:val="00DE05FD"/>
    <w:rsid w:val="00DE14A7"/>
    <w:rsid w:val="00DE2967"/>
    <w:rsid w:val="00DE3091"/>
    <w:rsid w:val="00DE3722"/>
    <w:rsid w:val="00DE5916"/>
    <w:rsid w:val="00DE7CF2"/>
    <w:rsid w:val="00DE7FC5"/>
    <w:rsid w:val="00DE7FFD"/>
    <w:rsid w:val="00DF01F0"/>
    <w:rsid w:val="00DF0E1F"/>
    <w:rsid w:val="00DF1319"/>
    <w:rsid w:val="00DF1EE1"/>
    <w:rsid w:val="00DF21E6"/>
    <w:rsid w:val="00DF2874"/>
    <w:rsid w:val="00DF2923"/>
    <w:rsid w:val="00DF406A"/>
    <w:rsid w:val="00DF5EF7"/>
    <w:rsid w:val="00DF6A6A"/>
    <w:rsid w:val="00E0077A"/>
    <w:rsid w:val="00E0091A"/>
    <w:rsid w:val="00E01A59"/>
    <w:rsid w:val="00E02E68"/>
    <w:rsid w:val="00E0490E"/>
    <w:rsid w:val="00E05F20"/>
    <w:rsid w:val="00E06CB3"/>
    <w:rsid w:val="00E06CE1"/>
    <w:rsid w:val="00E07E17"/>
    <w:rsid w:val="00E10259"/>
    <w:rsid w:val="00E11115"/>
    <w:rsid w:val="00E12AEA"/>
    <w:rsid w:val="00E1398B"/>
    <w:rsid w:val="00E1627F"/>
    <w:rsid w:val="00E16328"/>
    <w:rsid w:val="00E1650F"/>
    <w:rsid w:val="00E17738"/>
    <w:rsid w:val="00E17B34"/>
    <w:rsid w:val="00E204B6"/>
    <w:rsid w:val="00E20F94"/>
    <w:rsid w:val="00E2747C"/>
    <w:rsid w:val="00E27AB0"/>
    <w:rsid w:val="00E3273A"/>
    <w:rsid w:val="00E33F7B"/>
    <w:rsid w:val="00E341A5"/>
    <w:rsid w:val="00E34550"/>
    <w:rsid w:val="00E35246"/>
    <w:rsid w:val="00E358CF"/>
    <w:rsid w:val="00E36046"/>
    <w:rsid w:val="00E3605A"/>
    <w:rsid w:val="00E37950"/>
    <w:rsid w:val="00E4083A"/>
    <w:rsid w:val="00E4160E"/>
    <w:rsid w:val="00E43167"/>
    <w:rsid w:val="00E43E63"/>
    <w:rsid w:val="00E45534"/>
    <w:rsid w:val="00E474D0"/>
    <w:rsid w:val="00E50120"/>
    <w:rsid w:val="00E5063D"/>
    <w:rsid w:val="00E5154F"/>
    <w:rsid w:val="00E51562"/>
    <w:rsid w:val="00E545C1"/>
    <w:rsid w:val="00E562C5"/>
    <w:rsid w:val="00E574AC"/>
    <w:rsid w:val="00E61935"/>
    <w:rsid w:val="00E619FE"/>
    <w:rsid w:val="00E656D5"/>
    <w:rsid w:val="00E65A72"/>
    <w:rsid w:val="00E660CE"/>
    <w:rsid w:val="00E663ED"/>
    <w:rsid w:val="00E665AE"/>
    <w:rsid w:val="00E67E44"/>
    <w:rsid w:val="00E706F2"/>
    <w:rsid w:val="00E73F0D"/>
    <w:rsid w:val="00E759CE"/>
    <w:rsid w:val="00E84454"/>
    <w:rsid w:val="00E84AFD"/>
    <w:rsid w:val="00E85BCD"/>
    <w:rsid w:val="00E90CD1"/>
    <w:rsid w:val="00E91C1B"/>
    <w:rsid w:val="00EA0227"/>
    <w:rsid w:val="00EA1EDB"/>
    <w:rsid w:val="00EA3797"/>
    <w:rsid w:val="00EA41BA"/>
    <w:rsid w:val="00EA499C"/>
    <w:rsid w:val="00EA5E4F"/>
    <w:rsid w:val="00EA682F"/>
    <w:rsid w:val="00EB03CC"/>
    <w:rsid w:val="00EB2761"/>
    <w:rsid w:val="00EB2C71"/>
    <w:rsid w:val="00EB4F2A"/>
    <w:rsid w:val="00EB553E"/>
    <w:rsid w:val="00EC0260"/>
    <w:rsid w:val="00EC0B1D"/>
    <w:rsid w:val="00EC0DBA"/>
    <w:rsid w:val="00EC1A29"/>
    <w:rsid w:val="00EC31E9"/>
    <w:rsid w:val="00EC56E1"/>
    <w:rsid w:val="00EC7260"/>
    <w:rsid w:val="00EC7A5E"/>
    <w:rsid w:val="00ED0300"/>
    <w:rsid w:val="00ED2B82"/>
    <w:rsid w:val="00ED4EB4"/>
    <w:rsid w:val="00ED58FC"/>
    <w:rsid w:val="00ED5FAD"/>
    <w:rsid w:val="00ED618E"/>
    <w:rsid w:val="00ED7DC6"/>
    <w:rsid w:val="00EE1CCF"/>
    <w:rsid w:val="00EE22AC"/>
    <w:rsid w:val="00EE28BC"/>
    <w:rsid w:val="00EE4215"/>
    <w:rsid w:val="00EE4F73"/>
    <w:rsid w:val="00EE5AA1"/>
    <w:rsid w:val="00EE6326"/>
    <w:rsid w:val="00EE66E8"/>
    <w:rsid w:val="00EE6AF7"/>
    <w:rsid w:val="00EE6EA8"/>
    <w:rsid w:val="00EE721D"/>
    <w:rsid w:val="00EE7829"/>
    <w:rsid w:val="00EF01CB"/>
    <w:rsid w:val="00EF046B"/>
    <w:rsid w:val="00EF0C7B"/>
    <w:rsid w:val="00EF1101"/>
    <w:rsid w:val="00EF12AA"/>
    <w:rsid w:val="00EF19EE"/>
    <w:rsid w:val="00EF2723"/>
    <w:rsid w:val="00EF50F0"/>
    <w:rsid w:val="00EF6076"/>
    <w:rsid w:val="00EF75F1"/>
    <w:rsid w:val="00F00FDB"/>
    <w:rsid w:val="00F013DD"/>
    <w:rsid w:val="00F02ABB"/>
    <w:rsid w:val="00F0422B"/>
    <w:rsid w:val="00F04FD8"/>
    <w:rsid w:val="00F057FF"/>
    <w:rsid w:val="00F06904"/>
    <w:rsid w:val="00F06D22"/>
    <w:rsid w:val="00F0738F"/>
    <w:rsid w:val="00F0747F"/>
    <w:rsid w:val="00F07BA4"/>
    <w:rsid w:val="00F1032E"/>
    <w:rsid w:val="00F10614"/>
    <w:rsid w:val="00F10D93"/>
    <w:rsid w:val="00F13D93"/>
    <w:rsid w:val="00F15DE1"/>
    <w:rsid w:val="00F15E79"/>
    <w:rsid w:val="00F16A97"/>
    <w:rsid w:val="00F17214"/>
    <w:rsid w:val="00F2084A"/>
    <w:rsid w:val="00F20DC6"/>
    <w:rsid w:val="00F2669A"/>
    <w:rsid w:val="00F2715C"/>
    <w:rsid w:val="00F30554"/>
    <w:rsid w:val="00F30C57"/>
    <w:rsid w:val="00F313D2"/>
    <w:rsid w:val="00F32267"/>
    <w:rsid w:val="00F323D1"/>
    <w:rsid w:val="00F327E1"/>
    <w:rsid w:val="00F346F7"/>
    <w:rsid w:val="00F34968"/>
    <w:rsid w:val="00F368E5"/>
    <w:rsid w:val="00F41A50"/>
    <w:rsid w:val="00F4381A"/>
    <w:rsid w:val="00F44B56"/>
    <w:rsid w:val="00F44C57"/>
    <w:rsid w:val="00F44DD2"/>
    <w:rsid w:val="00F457F7"/>
    <w:rsid w:val="00F45D44"/>
    <w:rsid w:val="00F47B5A"/>
    <w:rsid w:val="00F5057A"/>
    <w:rsid w:val="00F50ADB"/>
    <w:rsid w:val="00F515D7"/>
    <w:rsid w:val="00F52815"/>
    <w:rsid w:val="00F52BB1"/>
    <w:rsid w:val="00F52C5D"/>
    <w:rsid w:val="00F53E49"/>
    <w:rsid w:val="00F54513"/>
    <w:rsid w:val="00F55A39"/>
    <w:rsid w:val="00F57630"/>
    <w:rsid w:val="00F61604"/>
    <w:rsid w:val="00F621CB"/>
    <w:rsid w:val="00F64666"/>
    <w:rsid w:val="00F64D07"/>
    <w:rsid w:val="00F65CEE"/>
    <w:rsid w:val="00F66F3A"/>
    <w:rsid w:val="00F67772"/>
    <w:rsid w:val="00F71496"/>
    <w:rsid w:val="00F7186E"/>
    <w:rsid w:val="00F721BB"/>
    <w:rsid w:val="00F730C1"/>
    <w:rsid w:val="00F736CD"/>
    <w:rsid w:val="00F7441A"/>
    <w:rsid w:val="00F74954"/>
    <w:rsid w:val="00F74C17"/>
    <w:rsid w:val="00F74D1C"/>
    <w:rsid w:val="00F75584"/>
    <w:rsid w:val="00F7702B"/>
    <w:rsid w:val="00F845B3"/>
    <w:rsid w:val="00F8576D"/>
    <w:rsid w:val="00F85F1C"/>
    <w:rsid w:val="00F8637E"/>
    <w:rsid w:val="00F865F6"/>
    <w:rsid w:val="00F92559"/>
    <w:rsid w:val="00F93AB9"/>
    <w:rsid w:val="00F93EE5"/>
    <w:rsid w:val="00F940F8"/>
    <w:rsid w:val="00F958A9"/>
    <w:rsid w:val="00F95941"/>
    <w:rsid w:val="00F960C3"/>
    <w:rsid w:val="00F972FC"/>
    <w:rsid w:val="00FA1761"/>
    <w:rsid w:val="00FA5DD8"/>
    <w:rsid w:val="00FA7859"/>
    <w:rsid w:val="00FA786A"/>
    <w:rsid w:val="00FA7A71"/>
    <w:rsid w:val="00FB1B06"/>
    <w:rsid w:val="00FB3D21"/>
    <w:rsid w:val="00FB4D4E"/>
    <w:rsid w:val="00FB657C"/>
    <w:rsid w:val="00FC072A"/>
    <w:rsid w:val="00FC1006"/>
    <w:rsid w:val="00FC1B4F"/>
    <w:rsid w:val="00FC4C18"/>
    <w:rsid w:val="00FC5A75"/>
    <w:rsid w:val="00FC5F8A"/>
    <w:rsid w:val="00FC6DE6"/>
    <w:rsid w:val="00FD1184"/>
    <w:rsid w:val="00FD2366"/>
    <w:rsid w:val="00FD23E5"/>
    <w:rsid w:val="00FD3185"/>
    <w:rsid w:val="00FD4733"/>
    <w:rsid w:val="00FD47C2"/>
    <w:rsid w:val="00FD5B80"/>
    <w:rsid w:val="00FE0AAE"/>
    <w:rsid w:val="00FE1811"/>
    <w:rsid w:val="00FE1A55"/>
    <w:rsid w:val="00FE1EE8"/>
    <w:rsid w:val="00FE35C3"/>
    <w:rsid w:val="00FE670B"/>
    <w:rsid w:val="00FE6C95"/>
    <w:rsid w:val="00FE6CA5"/>
    <w:rsid w:val="00FE7439"/>
    <w:rsid w:val="00FE7936"/>
    <w:rsid w:val="00FF2CB4"/>
    <w:rsid w:val="00FF2EAC"/>
    <w:rsid w:val="00FF36CA"/>
    <w:rsid w:val="00FF3F83"/>
    <w:rsid w:val="00FF7645"/>
    <w:rsid w:val="00FF7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682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0D3D"/>
    <w:rPr>
      <w:rFonts w:ascii="Times New Roman" w:eastAsia="Times New Roman" w:hAnsi="Times New Roman" w:cs="Times New Roman"/>
    </w:rPr>
  </w:style>
  <w:style w:type="paragraph" w:styleId="Heading1">
    <w:name w:val="heading 1"/>
    <w:basedOn w:val="Normal"/>
    <w:next w:val="Normal"/>
    <w:link w:val="Heading1Char"/>
    <w:uiPriority w:val="9"/>
    <w:qFormat/>
    <w:rsid w:val="002571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021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A54CA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1004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BC6"/>
    <w:pPr>
      <w:ind w:left="720"/>
      <w:contextualSpacing/>
    </w:pPr>
    <w:rPr>
      <w:rFonts w:asciiTheme="minorHAnsi" w:hAnsiTheme="minorHAnsi" w:cstheme="minorBidi"/>
    </w:rPr>
  </w:style>
  <w:style w:type="paragraph" w:customStyle="1" w:styleId="Abstracttext">
    <w:name w:val="Abstract text"/>
    <w:rsid w:val="00590EF1"/>
    <w:pPr>
      <w:spacing w:line="280" w:lineRule="exact"/>
      <w:jc w:val="both"/>
    </w:pPr>
    <w:rPr>
      <w:rFonts w:ascii="Times New Roman" w:eastAsia="ヒラギノ角ゴ Pro W3" w:hAnsi="Times New Roman" w:cs="Times New Roman"/>
      <w:color w:val="000000"/>
      <w:szCs w:val="20"/>
    </w:rPr>
  </w:style>
  <w:style w:type="paragraph" w:customStyle="1" w:styleId="MM2002PaperTitle">
    <w:name w:val="M&amp;M2002 Paper Title"/>
    <w:rsid w:val="003F6397"/>
    <w:pPr>
      <w:keepNext/>
      <w:spacing w:line="280" w:lineRule="exact"/>
    </w:pPr>
    <w:rPr>
      <w:rFonts w:ascii="Times New Roman" w:eastAsia="ヒラギノ角ゴ Pro W3" w:hAnsi="Times New Roman" w:cs="Times New Roman"/>
      <w:b/>
      <w:color w:val="000000"/>
      <w:sz w:val="28"/>
      <w:szCs w:val="20"/>
    </w:rPr>
  </w:style>
  <w:style w:type="paragraph" w:styleId="Header">
    <w:name w:val="header"/>
    <w:basedOn w:val="Normal"/>
    <w:link w:val="HeaderChar"/>
    <w:uiPriority w:val="99"/>
    <w:unhideWhenUsed/>
    <w:rsid w:val="005461FA"/>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5461FA"/>
  </w:style>
  <w:style w:type="paragraph" w:styleId="Footer">
    <w:name w:val="footer"/>
    <w:basedOn w:val="Normal"/>
    <w:link w:val="FooterChar"/>
    <w:uiPriority w:val="99"/>
    <w:unhideWhenUsed/>
    <w:rsid w:val="005461FA"/>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5461FA"/>
  </w:style>
  <w:style w:type="paragraph" w:styleId="BodyTextIndent">
    <w:name w:val="Body Text Indent"/>
    <w:basedOn w:val="Normal"/>
    <w:link w:val="BodyTextIndentChar"/>
    <w:rsid w:val="00995C90"/>
    <w:pPr>
      <w:ind w:left="2160"/>
    </w:pPr>
  </w:style>
  <w:style w:type="character" w:customStyle="1" w:styleId="BodyTextIndentChar">
    <w:name w:val="Body Text Indent Char"/>
    <w:basedOn w:val="DefaultParagraphFont"/>
    <w:link w:val="BodyTextIndent"/>
    <w:rsid w:val="00995C90"/>
    <w:rPr>
      <w:rFonts w:ascii="Times New Roman" w:eastAsia="Times New Roman" w:hAnsi="Times New Roman" w:cs="Times New Roman"/>
    </w:rPr>
  </w:style>
  <w:style w:type="paragraph" w:customStyle="1" w:styleId="Default">
    <w:name w:val="Default"/>
    <w:rsid w:val="00AA7985"/>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577436"/>
    <w:rPr>
      <w:sz w:val="18"/>
      <w:szCs w:val="18"/>
    </w:rPr>
  </w:style>
  <w:style w:type="paragraph" w:styleId="CommentText">
    <w:name w:val="annotation text"/>
    <w:basedOn w:val="Normal"/>
    <w:link w:val="CommentTextChar"/>
    <w:uiPriority w:val="99"/>
    <w:semiHidden/>
    <w:unhideWhenUsed/>
    <w:rsid w:val="00577436"/>
  </w:style>
  <w:style w:type="character" w:customStyle="1" w:styleId="CommentTextChar">
    <w:name w:val="Comment Text Char"/>
    <w:basedOn w:val="DefaultParagraphFont"/>
    <w:link w:val="CommentText"/>
    <w:uiPriority w:val="99"/>
    <w:semiHidden/>
    <w:rsid w:val="00577436"/>
  </w:style>
  <w:style w:type="paragraph" w:styleId="CommentSubject">
    <w:name w:val="annotation subject"/>
    <w:basedOn w:val="CommentText"/>
    <w:next w:val="CommentText"/>
    <w:link w:val="CommentSubjectChar"/>
    <w:uiPriority w:val="99"/>
    <w:semiHidden/>
    <w:unhideWhenUsed/>
    <w:rsid w:val="00577436"/>
    <w:rPr>
      <w:b/>
      <w:bCs/>
      <w:sz w:val="20"/>
      <w:szCs w:val="20"/>
    </w:rPr>
  </w:style>
  <w:style w:type="character" w:customStyle="1" w:styleId="CommentSubjectChar">
    <w:name w:val="Comment Subject Char"/>
    <w:basedOn w:val="CommentTextChar"/>
    <w:link w:val="CommentSubject"/>
    <w:uiPriority w:val="99"/>
    <w:semiHidden/>
    <w:rsid w:val="00577436"/>
    <w:rPr>
      <w:b/>
      <w:bCs/>
      <w:sz w:val="20"/>
      <w:szCs w:val="20"/>
    </w:rPr>
  </w:style>
  <w:style w:type="paragraph" w:styleId="BalloonText">
    <w:name w:val="Balloon Text"/>
    <w:basedOn w:val="Normal"/>
    <w:link w:val="BalloonTextChar"/>
    <w:uiPriority w:val="99"/>
    <w:semiHidden/>
    <w:unhideWhenUsed/>
    <w:rsid w:val="005774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7436"/>
    <w:rPr>
      <w:rFonts w:ascii="Lucida Grande" w:hAnsi="Lucida Grande" w:cs="Lucida Grande"/>
      <w:sz w:val="18"/>
      <w:szCs w:val="18"/>
    </w:rPr>
  </w:style>
  <w:style w:type="paragraph" w:styleId="BodyText2">
    <w:name w:val="Body Text 2"/>
    <w:basedOn w:val="Normal"/>
    <w:link w:val="BodyText2Char"/>
    <w:uiPriority w:val="99"/>
    <w:unhideWhenUsed/>
    <w:rsid w:val="00C95151"/>
    <w:pPr>
      <w:spacing w:after="120" w:line="480" w:lineRule="auto"/>
    </w:pPr>
    <w:rPr>
      <w:rFonts w:asciiTheme="minorHAnsi" w:hAnsiTheme="minorHAnsi" w:cstheme="minorBidi"/>
    </w:rPr>
  </w:style>
  <w:style w:type="character" w:customStyle="1" w:styleId="BodyText2Char">
    <w:name w:val="Body Text 2 Char"/>
    <w:basedOn w:val="DefaultParagraphFont"/>
    <w:link w:val="BodyText2"/>
    <w:uiPriority w:val="99"/>
    <w:rsid w:val="00C95151"/>
  </w:style>
  <w:style w:type="paragraph" w:styleId="NormalWeb">
    <w:name w:val="Normal (Web)"/>
    <w:basedOn w:val="Normal"/>
    <w:uiPriority w:val="99"/>
    <w:rsid w:val="0017163B"/>
    <w:pPr>
      <w:spacing w:beforeLines="1" w:afterLines="1"/>
    </w:pPr>
    <w:rPr>
      <w:rFonts w:ascii="Times" w:eastAsiaTheme="minorHAnsi" w:hAnsi="Times"/>
      <w:sz w:val="20"/>
      <w:szCs w:val="20"/>
    </w:rPr>
  </w:style>
  <w:style w:type="paragraph" w:customStyle="1" w:styleId="01PaperTitle">
    <w:name w:val="01 Paper Title"/>
    <w:qFormat/>
    <w:rsid w:val="0017163B"/>
    <w:pPr>
      <w:spacing w:after="180" w:line="360" w:lineRule="exact"/>
    </w:pPr>
    <w:rPr>
      <w:rFonts w:ascii="Times New Roman" w:eastAsia="Times New Roman" w:hAnsi="Times New Roman" w:cs="Times New Roman"/>
      <w:b/>
      <w:position w:val="7"/>
      <w:sz w:val="32"/>
      <w:szCs w:val="32"/>
      <w:lang w:val="en-GB" w:eastAsia="en-GB"/>
    </w:rPr>
  </w:style>
  <w:style w:type="character" w:styleId="PageNumber">
    <w:name w:val="page number"/>
    <w:basedOn w:val="DefaultParagraphFont"/>
    <w:uiPriority w:val="99"/>
    <w:semiHidden/>
    <w:unhideWhenUsed/>
    <w:rsid w:val="003C141C"/>
  </w:style>
  <w:style w:type="paragraph" w:customStyle="1" w:styleId="BATitle">
    <w:name w:val="BA_Title"/>
    <w:basedOn w:val="Normal"/>
    <w:next w:val="BBAuthorName"/>
    <w:rsid w:val="007A64BD"/>
    <w:pPr>
      <w:spacing w:before="720" w:after="360" w:line="480" w:lineRule="auto"/>
      <w:jc w:val="center"/>
    </w:pPr>
    <w:rPr>
      <w:sz w:val="44"/>
      <w:szCs w:val="20"/>
    </w:rPr>
  </w:style>
  <w:style w:type="paragraph" w:customStyle="1" w:styleId="BBAuthorName">
    <w:name w:val="BB_Author_Name"/>
    <w:basedOn w:val="Normal"/>
    <w:next w:val="Normal"/>
    <w:rsid w:val="007A64BD"/>
    <w:pPr>
      <w:spacing w:after="240" w:line="480" w:lineRule="auto"/>
      <w:jc w:val="center"/>
    </w:pPr>
    <w:rPr>
      <w:rFonts w:ascii="Times" w:hAnsi="Times"/>
      <w:i/>
      <w:szCs w:val="20"/>
    </w:rPr>
  </w:style>
  <w:style w:type="character" w:styleId="Hyperlink">
    <w:name w:val="Hyperlink"/>
    <w:basedOn w:val="DefaultParagraphFont"/>
    <w:uiPriority w:val="99"/>
    <w:unhideWhenUsed/>
    <w:rsid w:val="00296A9E"/>
    <w:rPr>
      <w:color w:val="0000FF" w:themeColor="hyperlink"/>
      <w:u w:val="single"/>
    </w:rPr>
  </w:style>
  <w:style w:type="character" w:styleId="FollowedHyperlink">
    <w:name w:val="FollowedHyperlink"/>
    <w:basedOn w:val="DefaultParagraphFont"/>
    <w:uiPriority w:val="99"/>
    <w:semiHidden/>
    <w:unhideWhenUsed/>
    <w:rsid w:val="00296A9E"/>
    <w:rPr>
      <w:color w:val="800080" w:themeColor="followedHyperlink"/>
      <w:u w:val="single"/>
    </w:rPr>
  </w:style>
  <w:style w:type="paragraph" w:styleId="Title">
    <w:name w:val="Title"/>
    <w:basedOn w:val="Normal"/>
    <w:next w:val="Normal"/>
    <w:link w:val="TitleChar"/>
    <w:autoRedefine/>
    <w:uiPriority w:val="10"/>
    <w:qFormat/>
    <w:rsid w:val="00792E29"/>
    <w:pPr>
      <w:pBdr>
        <w:bottom w:val="single" w:sz="4" w:space="1" w:color="auto"/>
      </w:pBdr>
      <w:spacing w:after="120"/>
      <w:contextualSpacing/>
      <w:jc w:val="center"/>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792E29"/>
    <w:rPr>
      <w:rFonts w:asciiTheme="majorHAnsi" w:eastAsiaTheme="majorEastAsia" w:hAnsiTheme="majorHAnsi" w:cstheme="majorBidi"/>
      <w:b/>
      <w:spacing w:val="5"/>
      <w:sz w:val="36"/>
      <w:szCs w:val="52"/>
    </w:rPr>
  </w:style>
  <w:style w:type="paragraph" w:styleId="FootnoteText">
    <w:name w:val="footnote text"/>
    <w:basedOn w:val="Normal"/>
    <w:link w:val="FootnoteTextChar"/>
    <w:semiHidden/>
    <w:unhideWhenUsed/>
    <w:rsid w:val="0074769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74769A"/>
    <w:rPr>
      <w:rFonts w:eastAsiaTheme="minorHAnsi"/>
      <w:sz w:val="20"/>
      <w:szCs w:val="20"/>
    </w:rPr>
  </w:style>
  <w:style w:type="character" w:styleId="FootnoteReference">
    <w:name w:val="footnote reference"/>
    <w:basedOn w:val="DefaultParagraphFont"/>
    <w:uiPriority w:val="99"/>
    <w:semiHidden/>
    <w:unhideWhenUsed/>
    <w:rsid w:val="0074769A"/>
    <w:rPr>
      <w:vertAlign w:val="superscript"/>
    </w:rPr>
  </w:style>
  <w:style w:type="paragraph" w:customStyle="1" w:styleId="AuthorsFull">
    <w:name w:val="Authors Full"/>
    <w:basedOn w:val="Normal"/>
    <w:rsid w:val="00701AB6"/>
    <w:rPr>
      <w:rFonts w:eastAsia="MS Mincho"/>
      <w:i/>
      <w:lang w:eastAsia="ja-JP"/>
    </w:rPr>
  </w:style>
  <w:style w:type="paragraph" w:customStyle="1" w:styleId="Tableofcontents">
    <w:name w:val="Table of contents"/>
    <w:basedOn w:val="Normal"/>
    <w:autoRedefine/>
    <w:rsid w:val="00701AB6"/>
    <w:rPr>
      <w:rFonts w:eastAsia="MS Mincho"/>
      <w:lang w:eastAsia="ja-JP"/>
    </w:rPr>
  </w:style>
  <w:style w:type="paragraph" w:customStyle="1" w:styleId="Title2">
    <w:name w:val="Title2"/>
    <w:basedOn w:val="Normal"/>
    <w:rsid w:val="00701AB6"/>
    <w:rPr>
      <w:rFonts w:eastAsia="MS Mincho"/>
      <w:b/>
      <w:lang w:eastAsia="ja-JP"/>
    </w:rPr>
  </w:style>
  <w:style w:type="character" w:customStyle="1" w:styleId="pej">
    <w:name w:val="_pe_j"/>
    <w:basedOn w:val="DefaultParagraphFont"/>
    <w:rsid w:val="00701AB6"/>
  </w:style>
  <w:style w:type="paragraph" w:customStyle="1" w:styleId="FEBIPAuthor">
    <w:name w:val="FEBIP Author"/>
    <w:basedOn w:val="Normal"/>
    <w:rsid w:val="00DB21EE"/>
    <w:pPr>
      <w:pBdr>
        <w:top w:val="nil"/>
        <w:left w:val="nil"/>
        <w:bottom w:val="nil"/>
        <w:right w:val="nil"/>
        <w:between w:val="nil"/>
        <w:bar w:val="nil"/>
      </w:pBdr>
      <w:spacing w:after="120"/>
    </w:pPr>
    <w:rPr>
      <w:rFonts w:asciiTheme="minorHAnsi" w:eastAsia="Arial Unicode MS" w:hAnsiTheme="minorHAnsi" w:cs="Arial Unicode MS"/>
      <w:color w:val="000000"/>
      <w:sz w:val="20"/>
      <w:szCs w:val="20"/>
      <w:u w:color="000000"/>
      <w:bdr w:val="nil"/>
      <w:lang w:eastAsia="de-AT"/>
    </w:rPr>
  </w:style>
  <w:style w:type="character" w:customStyle="1" w:styleId="Heading2Char">
    <w:name w:val="Heading 2 Char"/>
    <w:basedOn w:val="DefaultParagraphFont"/>
    <w:link w:val="Heading2"/>
    <w:uiPriority w:val="9"/>
    <w:rsid w:val="00702107"/>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257169"/>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3534B6"/>
    <w:rPr>
      <w:i/>
      <w:iCs/>
    </w:rPr>
  </w:style>
  <w:style w:type="character" w:styleId="UnresolvedMention">
    <w:name w:val="Unresolved Mention"/>
    <w:basedOn w:val="DefaultParagraphFont"/>
    <w:uiPriority w:val="99"/>
    <w:rsid w:val="00B274AC"/>
    <w:rPr>
      <w:color w:val="808080"/>
      <w:shd w:val="clear" w:color="auto" w:fill="E6E6E6"/>
    </w:rPr>
  </w:style>
  <w:style w:type="character" w:customStyle="1" w:styleId="Heading5Char">
    <w:name w:val="Heading 5 Char"/>
    <w:basedOn w:val="DefaultParagraphFont"/>
    <w:link w:val="Heading5"/>
    <w:uiPriority w:val="9"/>
    <w:semiHidden/>
    <w:rsid w:val="00D1004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semiHidden/>
    <w:rsid w:val="00A54CA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208">
      <w:bodyDiv w:val="1"/>
      <w:marLeft w:val="0"/>
      <w:marRight w:val="0"/>
      <w:marTop w:val="0"/>
      <w:marBottom w:val="0"/>
      <w:divBdr>
        <w:top w:val="none" w:sz="0" w:space="0" w:color="auto"/>
        <w:left w:val="none" w:sz="0" w:space="0" w:color="auto"/>
        <w:bottom w:val="none" w:sz="0" w:space="0" w:color="auto"/>
        <w:right w:val="none" w:sz="0" w:space="0" w:color="auto"/>
      </w:divBdr>
    </w:div>
    <w:div w:id="2512709">
      <w:bodyDiv w:val="1"/>
      <w:marLeft w:val="0"/>
      <w:marRight w:val="0"/>
      <w:marTop w:val="0"/>
      <w:marBottom w:val="0"/>
      <w:divBdr>
        <w:top w:val="none" w:sz="0" w:space="0" w:color="auto"/>
        <w:left w:val="none" w:sz="0" w:space="0" w:color="auto"/>
        <w:bottom w:val="none" w:sz="0" w:space="0" w:color="auto"/>
        <w:right w:val="none" w:sz="0" w:space="0" w:color="auto"/>
      </w:divBdr>
    </w:div>
    <w:div w:id="14114594">
      <w:bodyDiv w:val="1"/>
      <w:marLeft w:val="0"/>
      <w:marRight w:val="0"/>
      <w:marTop w:val="0"/>
      <w:marBottom w:val="0"/>
      <w:divBdr>
        <w:top w:val="none" w:sz="0" w:space="0" w:color="auto"/>
        <w:left w:val="none" w:sz="0" w:space="0" w:color="auto"/>
        <w:bottom w:val="none" w:sz="0" w:space="0" w:color="auto"/>
        <w:right w:val="none" w:sz="0" w:space="0" w:color="auto"/>
      </w:divBdr>
    </w:div>
    <w:div w:id="22830387">
      <w:bodyDiv w:val="1"/>
      <w:marLeft w:val="0"/>
      <w:marRight w:val="0"/>
      <w:marTop w:val="0"/>
      <w:marBottom w:val="0"/>
      <w:divBdr>
        <w:top w:val="none" w:sz="0" w:space="0" w:color="auto"/>
        <w:left w:val="none" w:sz="0" w:space="0" w:color="auto"/>
        <w:bottom w:val="none" w:sz="0" w:space="0" w:color="auto"/>
        <w:right w:val="none" w:sz="0" w:space="0" w:color="auto"/>
      </w:divBdr>
    </w:div>
    <w:div w:id="26149377">
      <w:bodyDiv w:val="1"/>
      <w:marLeft w:val="0"/>
      <w:marRight w:val="0"/>
      <w:marTop w:val="0"/>
      <w:marBottom w:val="0"/>
      <w:divBdr>
        <w:top w:val="none" w:sz="0" w:space="0" w:color="auto"/>
        <w:left w:val="none" w:sz="0" w:space="0" w:color="auto"/>
        <w:bottom w:val="none" w:sz="0" w:space="0" w:color="auto"/>
        <w:right w:val="none" w:sz="0" w:space="0" w:color="auto"/>
      </w:divBdr>
    </w:div>
    <w:div w:id="32049266">
      <w:bodyDiv w:val="1"/>
      <w:marLeft w:val="0"/>
      <w:marRight w:val="0"/>
      <w:marTop w:val="0"/>
      <w:marBottom w:val="0"/>
      <w:divBdr>
        <w:top w:val="none" w:sz="0" w:space="0" w:color="auto"/>
        <w:left w:val="none" w:sz="0" w:space="0" w:color="auto"/>
        <w:bottom w:val="none" w:sz="0" w:space="0" w:color="auto"/>
        <w:right w:val="none" w:sz="0" w:space="0" w:color="auto"/>
      </w:divBdr>
    </w:div>
    <w:div w:id="46417822">
      <w:bodyDiv w:val="1"/>
      <w:marLeft w:val="0"/>
      <w:marRight w:val="0"/>
      <w:marTop w:val="0"/>
      <w:marBottom w:val="0"/>
      <w:divBdr>
        <w:top w:val="none" w:sz="0" w:space="0" w:color="auto"/>
        <w:left w:val="none" w:sz="0" w:space="0" w:color="auto"/>
        <w:bottom w:val="none" w:sz="0" w:space="0" w:color="auto"/>
        <w:right w:val="none" w:sz="0" w:space="0" w:color="auto"/>
      </w:divBdr>
    </w:div>
    <w:div w:id="47147312">
      <w:bodyDiv w:val="1"/>
      <w:marLeft w:val="0"/>
      <w:marRight w:val="0"/>
      <w:marTop w:val="0"/>
      <w:marBottom w:val="0"/>
      <w:divBdr>
        <w:top w:val="none" w:sz="0" w:space="0" w:color="auto"/>
        <w:left w:val="none" w:sz="0" w:space="0" w:color="auto"/>
        <w:bottom w:val="none" w:sz="0" w:space="0" w:color="auto"/>
        <w:right w:val="none" w:sz="0" w:space="0" w:color="auto"/>
      </w:divBdr>
    </w:div>
    <w:div w:id="52166797">
      <w:bodyDiv w:val="1"/>
      <w:marLeft w:val="0"/>
      <w:marRight w:val="0"/>
      <w:marTop w:val="0"/>
      <w:marBottom w:val="0"/>
      <w:divBdr>
        <w:top w:val="none" w:sz="0" w:space="0" w:color="auto"/>
        <w:left w:val="none" w:sz="0" w:space="0" w:color="auto"/>
        <w:bottom w:val="none" w:sz="0" w:space="0" w:color="auto"/>
        <w:right w:val="none" w:sz="0" w:space="0" w:color="auto"/>
      </w:divBdr>
    </w:div>
    <w:div w:id="53480112">
      <w:bodyDiv w:val="1"/>
      <w:marLeft w:val="0"/>
      <w:marRight w:val="0"/>
      <w:marTop w:val="0"/>
      <w:marBottom w:val="0"/>
      <w:divBdr>
        <w:top w:val="none" w:sz="0" w:space="0" w:color="auto"/>
        <w:left w:val="none" w:sz="0" w:space="0" w:color="auto"/>
        <w:bottom w:val="none" w:sz="0" w:space="0" w:color="auto"/>
        <w:right w:val="none" w:sz="0" w:space="0" w:color="auto"/>
      </w:divBdr>
    </w:div>
    <w:div w:id="55590614">
      <w:bodyDiv w:val="1"/>
      <w:marLeft w:val="0"/>
      <w:marRight w:val="0"/>
      <w:marTop w:val="0"/>
      <w:marBottom w:val="0"/>
      <w:divBdr>
        <w:top w:val="none" w:sz="0" w:space="0" w:color="auto"/>
        <w:left w:val="none" w:sz="0" w:space="0" w:color="auto"/>
        <w:bottom w:val="none" w:sz="0" w:space="0" w:color="auto"/>
        <w:right w:val="none" w:sz="0" w:space="0" w:color="auto"/>
      </w:divBdr>
    </w:div>
    <w:div w:id="58600374">
      <w:bodyDiv w:val="1"/>
      <w:marLeft w:val="0"/>
      <w:marRight w:val="0"/>
      <w:marTop w:val="0"/>
      <w:marBottom w:val="0"/>
      <w:divBdr>
        <w:top w:val="none" w:sz="0" w:space="0" w:color="auto"/>
        <w:left w:val="none" w:sz="0" w:space="0" w:color="auto"/>
        <w:bottom w:val="none" w:sz="0" w:space="0" w:color="auto"/>
        <w:right w:val="none" w:sz="0" w:space="0" w:color="auto"/>
      </w:divBdr>
    </w:div>
    <w:div w:id="73627718">
      <w:bodyDiv w:val="1"/>
      <w:marLeft w:val="0"/>
      <w:marRight w:val="0"/>
      <w:marTop w:val="0"/>
      <w:marBottom w:val="0"/>
      <w:divBdr>
        <w:top w:val="none" w:sz="0" w:space="0" w:color="auto"/>
        <w:left w:val="none" w:sz="0" w:space="0" w:color="auto"/>
        <w:bottom w:val="none" w:sz="0" w:space="0" w:color="auto"/>
        <w:right w:val="none" w:sz="0" w:space="0" w:color="auto"/>
      </w:divBdr>
    </w:div>
    <w:div w:id="79110772">
      <w:bodyDiv w:val="1"/>
      <w:marLeft w:val="0"/>
      <w:marRight w:val="0"/>
      <w:marTop w:val="0"/>
      <w:marBottom w:val="0"/>
      <w:divBdr>
        <w:top w:val="none" w:sz="0" w:space="0" w:color="auto"/>
        <w:left w:val="none" w:sz="0" w:space="0" w:color="auto"/>
        <w:bottom w:val="none" w:sz="0" w:space="0" w:color="auto"/>
        <w:right w:val="none" w:sz="0" w:space="0" w:color="auto"/>
      </w:divBdr>
    </w:div>
    <w:div w:id="92865251">
      <w:bodyDiv w:val="1"/>
      <w:marLeft w:val="0"/>
      <w:marRight w:val="0"/>
      <w:marTop w:val="0"/>
      <w:marBottom w:val="0"/>
      <w:divBdr>
        <w:top w:val="none" w:sz="0" w:space="0" w:color="auto"/>
        <w:left w:val="none" w:sz="0" w:space="0" w:color="auto"/>
        <w:bottom w:val="none" w:sz="0" w:space="0" w:color="auto"/>
        <w:right w:val="none" w:sz="0" w:space="0" w:color="auto"/>
      </w:divBdr>
    </w:div>
    <w:div w:id="103811433">
      <w:bodyDiv w:val="1"/>
      <w:marLeft w:val="0"/>
      <w:marRight w:val="0"/>
      <w:marTop w:val="0"/>
      <w:marBottom w:val="0"/>
      <w:divBdr>
        <w:top w:val="none" w:sz="0" w:space="0" w:color="auto"/>
        <w:left w:val="none" w:sz="0" w:space="0" w:color="auto"/>
        <w:bottom w:val="none" w:sz="0" w:space="0" w:color="auto"/>
        <w:right w:val="none" w:sz="0" w:space="0" w:color="auto"/>
      </w:divBdr>
    </w:div>
    <w:div w:id="110903344">
      <w:bodyDiv w:val="1"/>
      <w:marLeft w:val="0"/>
      <w:marRight w:val="0"/>
      <w:marTop w:val="0"/>
      <w:marBottom w:val="0"/>
      <w:divBdr>
        <w:top w:val="none" w:sz="0" w:space="0" w:color="auto"/>
        <w:left w:val="none" w:sz="0" w:space="0" w:color="auto"/>
        <w:bottom w:val="none" w:sz="0" w:space="0" w:color="auto"/>
        <w:right w:val="none" w:sz="0" w:space="0" w:color="auto"/>
      </w:divBdr>
    </w:div>
    <w:div w:id="115873655">
      <w:bodyDiv w:val="1"/>
      <w:marLeft w:val="0"/>
      <w:marRight w:val="0"/>
      <w:marTop w:val="0"/>
      <w:marBottom w:val="0"/>
      <w:divBdr>
        <w:top w:val="none" w:sz="0" w:space="0" w:color="auto"/>
        <w:left w:val="none" w:sz="0" w:space="0" w:color="auto"/>
        <w:bottom w:val="none" w:sz="0" w:space="0" w:color="auto"/>
        <w:right w:val="none" w:sz="0" w:space="0" w:color="auto"/>
      </w:divBdr>
    </w:div>
    <w:div w:id="119035776">
      <w:bodyDiv w:val="1"/>
      <w:marLeft w:val="0"/>
      <w:marRight w:val="0"/>
      <w:marTop w:val="0"/>
      <w:marBottom w:val="0"/>
      <w:divBdr>
        <w:top w:val="none" w:sz="0" w:space="0" w:color="auto"/>
        <w:left w:val="none" w:sz="0" w:space="0" w:color="auto"/>
        <w:bottom w:val="none" w:sz="0" w:space="0" w:color="auto"/>
        <w:right w:val="none" w:sz="0" w:space="0" w:color="auto"/>
      </w:divBdr>
    </w:div>
    <w:div w:id="143469631">
      <w:bodyDiv w:val="1"/>
      <w:marLeft w:val="0"/>
      <w:marRight w:val="0"/>
      <w:marTop w:val="0"/>
      <w:marBottom w:val="0"/>
      <w:divBdr>
        <w:top w:val="none" w:sz="0" w:space="0" w:color="auto"/>
        <w:left w:val="none" w:sz="0" w:space="0" w:color="auto"/>
        <w:bottom w:val="none" w:sz="0" w:space="0" w:color="auto"/>
        <w:right w:val="none" w:sz="0" w:space="0" w:color="auto"/>
      </w:divBdr>
    </w:div>
    <w:div w:id="164056099">
      <w:bodyDiv w:val="1"/>
      <w:marLeft w:val="0"/>
      <w:marRight w:val="0"/>
      <w:marTop w:val="0"/>
      <w:marBottom w:val="0"/>
      <w:divBdr>
        <w:top w:val="none" w:sz="0" w:space="0" w:color="auto"/>
        <w:left w:val="none" w:sz="0" w:space="0" w:color="auto"/>
        <w:bottom w:val="none" w:sz="0" w:space="0" w:color="auto"/>
        <w:right w:val="none" w:sz="0" w:space="0" w:color="auto"/>
      </w:divBdr>
    </w:div>
    <w:div w:id="171144892">
      <w:bodyDiv w:val="1"/>
      <w:marLeft w:val="0"/>
      <w:marRight w:val="0"/>
      <w:marTop w:val="0"/>
      <w:marBottom w:val="0"/>
      <w:divBdr>
        <w:top w:val="none" w:sz="0" w:space="0" w:color="auto"/>
        <w:left w:val="none" w:sz="0" w:space="0" w:color="auto"/>
        <w:bottom w:val="none" w:sz="0" w:space="0" w:color="auto"/>
        <w:right w:val="none" w:sz="0" w:space="0" w:color="auto"/>
      </w:divBdr>
    </w:div>
    <w:div w:id="178547228">
      <w:bodyDiv w:val="1"/>
      <w:marLeft w:val="0"/>
      <w:marRight w:val="0"/>
      <w:marTop w:val="0"/>
      <w:marBottom w:val="0"/>
      <w:divBdr>
        <w:top w:val="none" w:sz="0" w:space="0" w:color="auto"/>
        <w:left w:val="none" w:sz="0" w:space="0" w:color="auto"/>
        <w:bottom w:val="none" w:sz="0" w:space="0" w:color="auto"/>
        <w:right w:val="none" w:sz="0" w:space="0" w:color="auto"/>
      </w:divBdr>
    </w:div>
    <w:div w:id="190383445">
      <w:bodyDiv w:val="1"/>
      <w:marLeft w:val="0"/>
      <w:marRight w:val="0"/>
      <w:marTop w:val="0"/>
      <w:marBottom w:val="0"/>
      <w:divBdr>
        <w:top w:val="none" w:sz="0" w:space="0" w:color="auto"/>
        <w:left w:val="none" w:sz="0" w:space="0" w:color="auto"/>
        <w:bottom w:val="none" w:sz="0" w:space="0" w:color="auto"/>
        <w:right w:val="none" w:sz="0" w:space="0" w:color="auto"/>
      </w:divBdr>
    </w:div>
    <w:div w:id="192693614">
      <w:bodyDiv w:val="1"/>
      <w:marLeft w:val="0"/>
      <w:marRight w:val="0"/>
      <w:marTop w:val="0"/>
      <w:marBottom w:val="0"/>
      <w:divBdr>
        <w:top w:val="none" w:sz="0" w:space="0" w:color="auto"/>
        <w:left w:val="none" w:sz="0" w:space="0" w:color="auto"/>
        <w:bottom w:val="none" w:sz="0" w:space="0" w:color="auto"/>
        <w:right w:val="none" w:sz="0" w:space="0" w:color="auto"/>
      </w:divBdr>
    </w:div>
    <w:div w:id="193620769">
      <w:bodyDiv w:val="1"/>
      <w:marLeft w:val="0"/>
      <w:marRight w:val="0"/>
      <w:marTop w:val="0"/>
      <w:marBottom w:val="0"/>
      <w:divBdr>
        <w:top w:val="none" w:sz="0" w:space="0" w:color="auto"/>
        <w:left w:val="none" w:sz="0" w:space="0" w:color="auto"/>
        <w:bottom w:val="none" w:sz="0" w:space="0" w:color="auto"/>
        <w:right w:val="none" w:sz="0" w:space="0" w:color="auto"/>
      </w:divBdr>
    </w:div>
    <w:div w:id="200821615">
      <w:bodyDiv w:val="1"/>
      <w:marLeft w:val="0"/>
      <w:marRight w:val="0"/>
      <w:marTop w:val="0"/>
      <w:marBottom w:val="0"/>
      <w:divBdr>
        <w:top w:val="none" w:sz="0" w:space="0" w:color="auto"/>
        <w:left w:val="none" w:sz="0" w:space="0" w:color="auto"/>
        <w:bottom w:val="none" w:sz="0" w:space="0" w:color="auto"/>
        <w:right w:val="none" w:sz="0" w:space="0" w:color="auto"/>
      </w:divBdr>
    </w:div>
    <w:div w:id="229972509">
      <w:bodyDiv w:val="1"/>
      <w:marLeft w:val="0"/>
      <w:marRight w:val="0"/>
      <w:marTop w:val="0"/>
      <w:marBottom w:val="0"/>
      <w:divBdr>
        <w:top w:val="none" w:sz="0" w:space="0" w:color="auto"/>
        <w:left w:val="none" w:sz="0" w:space="0" w:color="auto"/>
        <w:bottom w:val="none" w:sz="0" w:space="0" w:color="auto"/>
        <w:right w:val="none" w:sz="0" w:space="0" w:color="auto"/>
      </w:divBdr>
    </w:div>
    <w:div w:id="241066702">
      <w:bodyDiv w:val="1"/>
      <w:marLeft w:val="0"/>
      <w:marRight w:val="0"/>
      <w:marTop w:val="0"/>
      <w:marBottom w:val="0"/>
      <w:divBdr>
        <w:top w:val="none" w:sz="0" w:space="0" w:color="auto"/>
        <w:left w:val="none" w:sz="0" w:space="0" w:color="auto"/>
        <w:bottom w:val="none" w:sz="0" w:space="0" w:color="auto"/>
        <w:right w:val="none" w:sz="0" w:space="0" w:color="auto"/>
      </w:divBdr>
    </w:div>
    <w:div w:id="244345872">
      <w:bodyDiv w:val="1"/>
      <w:marLeft w:val="0"/>
      <w:marRight w:val="0"/>
      <w:marTop w:val="0"/>
      <w:marBottom w:val="0"/>
      <w:divBdr>
        <w:top w:val="none" w:sz="0" w:space="0" w:color="auto"/>
        <w:left w:val="none" w:sz="0" w:space="0" w:color="auto"/>
        <w:bottom w:val="none" w:sz="0" w:space="0" w:color="auto"/>
        <w:right w:val="none" w:sz="0" w:space="0" w:color="auto"/>
      </w:divBdr>
    </w:div>
    <w:div w:id="247345658">
      <w:bodyDiv w:val="1"/>
      <w:marLeft w:val="0"/>
      <w:marRight w:val="0"/>
      <w:marTop w:val="0"/>
      <w:marBottom w:val="0"/>
      <w:divBdr>
        <w:top w:val="none" w:sz="0" w:space="0" w:color="auto"/>
        <w:left w:val="none" w:sz="0" w:space="0" w:color="auto"/>
        <w:bottom w:val="none" w:sz="0" w:space="0" w:color="auto"/>
        <w:right w:val="none" w:sz="0" w:space="0" w:color="auto"/>
      </w:divBdr>
    </w:div>
    <w:div w:id="269820080">
      <w:bodyDiv w:val="1"/>
      <w:marLeft w:val="0"/>
      <w:marRight w:val="0"/>
      <w:marTop w:val="0"/>
      <w:marBottom w:val="0"/>
      <w:divBdr>
        <w:top w:val="none" w:sz="0" w:space="0" w:color="auto"/>
        <w:left w:val="none" w:sz="0" w:space="0" w:color="auto"/>
        <w:bottom w:val="none" w:sz="0" w:space="0" w:color="auto"/>
        <w:right w:val="none" w:sz="0" w:space="0" w:color="auto"/>
      </w:divBdr>
    </w:div>
    <w:div w:id="289212298">
      <w:bodyDiv w:val="1"/>
      <w:marLeft w:val="0"/>
      <w:marRight w:val="0"/>
      <w:marTop w:val="0"/>
      <w:marBottom w:val="0"/>
      <w:divBdr>
        <w:top w:val="none" w:sz="0" w:space="0" w:color="auto"/>
        <w:left w:val="none" w:sz="0" w:space="0" w:color="auto"/>
        <w:bottom w:val="none" w:sz="0" w:space="0" w:color="auto"/>
        <w:right w:val="none" w:sz="0" w:space="0" w:color="auto"/>
      </w:divBdr>
    </w:div>
    <w:div w:id="299389221">
      <w:bodyDiv w:val="1"/>
      <w:marLeft w:val="0"/>
      <w:marRight w:val="0"/>
      <w:marTop w:val="0"/>
      <w:marBottom w:val="0"/>
      <w:divBdr>
        <w:top w:val="none" w:sz="0" w:space="0" w:color="auto"/>
        <w:left w:val="none" w:sz="0" w:space="0" w:color="auto"/>
        <w:bottom w:val="none" w:sz="0" w:space="0" w:color="auto"/>
        <w:right w:val="none" w:sz="0" w:space="0" w:color="auto"/>
      </w:divBdr>
    </w:div>
    <w:div w:id="304897899">
      <w:bodyDiv w:val="1"/>
      <w:marLeft w:val="0"/>
      <w:marRight w:val="0"/>
      <w:marTop w:val="0"/>
      <w:marBottom w:val="0"/>
      <w:divBdr>
        <w:top w:val="none" w:sz="0" w:space="0" w:color="auto"/>
        <w:left w:val="none" w:sz="0" w:space="0" w:color="auto"/>
        <w:bottom w:val="none" w:sz="0" w:space="0" w:color="auto"/>
        <w:right w:val="none" w:sz="0" w:space="0" w:color="auto"/>
      </w:divBdr>
    </w:div>
    <w:div w:id="310672441">
      <w:bodyDiv w:val="1"/>
      <w:marLeft w:val="0"/>
      <w:marRight w:val="0"/>
      <w:marTop w:val="0"/>
      <w:marBottom w:val="0"/>
      <w:divBdr>
        <w:top w:val="none" w:sz="0" w:space="0" w:color="auto"/>
        <w:left w:val="none" w:sz="0" w:space="0" w:color="auto"/>
        <w:bottom w:val="none" w:sz="0" w:space="0" w:color="auto"/>
        <w:right w:val="none" w:sz="0" w:space="0" w:color="auto"/>
      </w:divBdr>
    </w:div>
    <w:div w:id="313461331">
      <w:bodyDiv w:val="1"/>
      <w:marLeft w:val="0"/>
      <w:marRight w:val="0"/>
      <w:marTop w:val="0"/>
      <w:marBottom w:val="0"/>
      <w:divBdr>
        <w:top w:val="none" w:sz="0" w:space="0" w:color="auto"/>
        <w:left w:val="none" w:sz="0" w:space="0" w:color="auto"/>
        <w:bottom w:val="none" w:sz="0" w:space="0" w:color="auto"/>
        <w:right w:val="none" w:sz="0" w:space="0" w:color="auto"/>
      </w:divBdr>
    </w:div>
    <w:div w:id="317154276">
      <w:bodyDiv w:val="1"/>
      <w:marLeft w:val="0"/>
      <w:marRight w:val="0"/>
      <w:marTop w:val="0"/>
      <w:marBottom w:val="0"/>
      <w:divBdr>
        <w:top w:val="none" w:sz="0" w:space="0" w:color="auto"/>
        <w:left w:val="none" w:sz="0" w:space="0" w:color="auto"/>
        <w:bottom w:val="none" w:sz="0" w:space="0" w:color="auto"/>
        <w:right w:val="none" w:sz="0" w:space="0" w:color="auto"/>
      </w:divBdr>
    </w:div>
    <w:div w:id="328874465">
      <w:bodyDiv w:val="1"/>
      <w:marLeft w:val="0"/>
      <w:marRight w:val="0"/>
      <w:marTop w:val="0"/>
      <w:marBottom w:val="0"/>
      <w:divBdr>
        <w:top w:val="none" w:sz="0" w:space="0" w:color="auto"/>
        <w:left w:val="none" w:sz="0" w:space="0" w:color="auto"/>
        <w:bottom w:val="none" w:sz="0" w:space="0" w:color="auto"/>
        <w:right w:val="none" w:sz="0" w:space="0" w:color="auto"/>
      </w:divBdr>
    </w:div>
    <w:div w:id="347341269">
      <w:bodyDiv w:val="1"/>
      <w:marLeft w:val="0"/>
      <w:marRight w:val="0"/>
      <w:marTop w:val="0"/>
      <w:marBottom w:val="0"/>
      <w:divBdr>
        <w:top w:val="none" w:sz="0" w:space="0" w:color="auto"/>
        <w:left w:val="none" w:sz="0" w:space="0" w:color="auto"/>
        <w:bottom w:val="none" w:sz="0" w:space="0" w:color="auto"/>
        <w:right w:val="none" w:sz="0" w:space="0" w:color="auto"/>
      </w:divBdr>
    </w:div>
    <w:div w:id="349722824">
      <w:bodyDiv w:val="1"/>
      <w:marLeft w:val="0"/>
      <w:marRight w:val="0"/>
      <w:marTop w:val="0"/>
      <w:marBottom w:val="0"/>
      <w:divBdr>
        <w:top w:val="none" w:sz="0" w:space="0" w:color="auto"/>
        <w:left w:val="none" w:sz="0" w:space="0" w:color="auto"/>
        <w:bottom w:val="none" w:sz="0" w:space="0" w:color="auto"/>
        <w:right w:val="none" w:sz="0" w:space="0" w:color="auto"/>
      </w:divBdr>
    </w:div>
    <w:div w:id="355884061">
      <w:bodyDiv w:val="1"/>
      <w:marLeft w:val="0"/>
      <w:marRight w:val="0"/>
      <w:marTop w:val="0"/>
      <w:marBottom w:val="0"/>
      <w:divBdr>
        <w:top w:val="none" w:sz="0" w:space="0" w:color="auto"/>
        <w:left w:val="none" w:sz="0" w:space="0" w:color="auto"/>
        <w:bottom w:val="none" w:sz="0" w:space="0" w:color="auto"/>
        <w:right w:val="none" w:sz="0" w:space="0" w:color="auto"/>
      </w:divBdr>
      <w:divsChild>
        <w:div w:id="1239561290">
          <w:marLeft w:val="0"/>
          <w:marRight w:val="0"/>
          <w:marTop w:val="0"/>
          <w:marBottom w:val="0"/>
          <w:divBdr>
            <w:top w:val="none" w:sz="0" w:space="0" w:color="auto"/>
            <w:left w:val="none" w:sz="0" w:space="0" w:color="auto"/>
            <w:bottom w:val="none" w:sz="0" w:space="0" w:color="auto"/>
            <w:right w:val="none" w:sz="0" w:space="0" w:color="auto"/>
          </w:divBdr>
          <w:divsChild>
            <w:div w:id="1555118273">
              <w:marLeft w:val="0"/>
              <w:marRight w:val="0"/>
              <w:marTop w:val="0"/>
              <w:marBottom w:val="0"/>
              <w:divBdr>
                <w:top w:val="none" w:sz="0" w:space="0" w:color="auto"/>
                <w:left w:val="none" w:sz="0" w:space="0" w:color="auto"/>
                <w:bottom w:val="none" w:sz="0" w:space="0" w:color="auto"/>
                <w:right w:val="none" w:sz="0" w:space="0" w:color="auto"/>
              </w:divBdr>
              <w:divsChild>
                <w:div w:id="11346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96382">
          <w:marLeft w:val="0"/>
          <w:marRight w:val="0"/>
          <w:marTop w:val="0"/>
          <w:marBottom w:val="0"/>
          <w:divBdr>
            <w:top w:val="none" w:sz="0" w:space="0" w:color="auto"/>
            <w:left w:val="none" w:sz="0" w:space="0" w:color="auto"/>
            <w:bottom w:val="none" w:sz="0" w:space="0" w:color="auto"/>
            <w:right w:val="none" w:sz="0" w:space="0" w:color="auto"/>
          </w:divBdr>
          <w:divsChild>
            <w:div w:id="200365191">
              <w:marLeft w:val="0"/>
              <w:marRight w:val="0"/>
              <w:marTop w:val="0"/>
              <w:marBottom w:val="0"/>
              <w:divBdr>
                <w:top w:val="none" w:sz="0" w:space="0" w:color="auto"/>
                <w:left w:val="none" w:sz="0" w:space="0" w:color="auto"/>
                <w:bottom w:val="none" w:sz="0" w:space="0" w:color="auto"/>
                <w:right w:val="none" w:sz="0" w:space="0" w:color="auto"/>
              </w:divBdr>
              <w:divsChild>
                <w:div w:id="2377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6890">
          <w:marLeft w:val="0"/>
          <w:marRight w:val="0"/>
          <w:marTop w:val="0"/>
          <w:marBottom w:val="0"/>
          <w:divBdr>
            <w:top w:val="none" w:sz="0" w:space="0" w:color="auto"/>
            <w:left w:val="none" w:sz="0" w:space="0" w:color="auto"/>
            <w:bottom w:val="none" w:sz="0" w:space="0" w:color="auto"/>
            <w:right w:val="none" w:sz="0" w:space="0" w:color="auto"/>
          </w:divBdr>
          <w:divsChild>
            <w:div w:id="278418142">
              <w:marLeft w:val="0"/>
              <w:marRight w:val="0"/>
              <w:marTop w:val="0"/>
              <w:marBottom w:val="0"/>
              <w:divBdr>
                <w:top w:val="none" w:sz="0" w:space="0" w:color="auto"/>
                <w:left w:val="none" w:sz="0" w:space="0" w:color="auto"/>
                <w:bottom w:val="none" w:sz="0" w:space="0" w:color="auto"/>
                <w:right w:val="none" w:sz="0" w:space="0" w:color="auto"/>
              </w:divBdr>
              <w:divsChild>
                <w:div w:id="4493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2726">
          <w:marLeft w:val="0"/>
          <w:marRight w:val="0"/>
          <w:marTop w:val="0"/>
          <w:marBottom w:val="0"/>
          <w:divBdr>
            <w:top w:val="none" w:sz="0" w:space="0" w:color="auto"/>
            <w:left w:val="none" w:sz="0" w:space="0" w:color="auto"/>
            <w:bottom w:val="none" w:sz="0" w:space="0" w:color="auto"/>
            <w:right w:val="none" w:sz="0" w:space="0" w:color="auto"/>
          </w:divBdr>
          <w:divsChild>
            <w:div w:id="17850810">
              <w:marLeft w:val="0"/>
              <w:marRight w:val="0"/>
              <w:marTop w:val="0"/>
              <w:marBottom w:val="0"/>
              <w:divBdr>
                <w:top w:val="none" w:sz="0" w:space="0" w:color="auto"/>
                <w:left w:val="none" w:sz="0" w:space="0" w:color="auto"/>
                <w:bottom w:val="none" w:sz="0" w:space="0" w:color="auto"/>
                <w:right w:val="none" w:sz="0" w:space="0" w:color="auto"/>
              </w:divBdr>
              <w:divsChild>
                <w:div w:id="4778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821">
          <w:marLeft w:val="0"/>
          <w:marRight w:val="0"/>
          <w:marTop w:val="0"/>
          <w:marBottom w:val="0"/>
          <w:divBdr>
            <w:top w:val="none" w:sz="0" w:space="0" w:color="auto"/>
            <w:left w:val="none" w:sz="0" w:space="0" w:color="auto"/>
            <w:bottom w:val="none" w:sz="0" w:space="0" w:color="auto"/>
            <w:right w:val="none" w:sz="0" w:space="0" w:color="auto"/>
          </w:divBdr>
          <w:divsChild>
            <w:div w:id="797454288">
              <w:marLeft w:val="0"/>
              <w:marRight w:val="0"/>
              <w:marTop w:val="0"/>
              <w:marBottom w:val="0"/>
              <w:divBdr>
                <w:top w:val="none" w:sz="0" w:space="0" w:color="auto"/>
                <w:left w:val="none" w:sz="0" w:space="0" w:color="auto"/>
                <w:bottom w:val="none" w:sz="0" w:space="0" w:color="auto"/>
                <w:right w:val="none" w:sz="0" w:space="0" w:color="auto"/>
              </w:divBdr>
              <w:divsChild>
                <w:div w:id="6879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5304">
          <w:marLeft w:val="0"/>
          <w:marRight w:val="0"/>
          <w:marTop w:val="0"/>
          <w:marBottom w:val="0"/>
          <w:divBdr>
            <w:top w:val="none" w:sz="0" w:space="0" w:color="auto"/>
            <w:left w:val="none" w:sz="0" w:space="0" w:color="auto"/>
            <w:bottom w:val="none" w:sz="0" w:space="0" w:color="auto"/>
            <w:right w:val="none" w:sz="0" w:space="0" w:color="auto"/>
          </w:divBdr>
          <w:divsChild>
            <w:div w:id="663901543">
              <w:marLeft w:val="0"/>
              <w:marRight w:val="0"/>
              <w:marTop w:val="0"/>
              <w:marBottom w:val="0"/>
              <w:divBdr>
                <w:top w:val="none" w:sz="0" w:space="0" w:color="auto"/>
                <w:left w:val="none" w:sz="0" w:space="0" w:color="auto"/>
                <w:bottom w:val="none" w:sz="0" w:space="0" w:color="auto"/>
                <w:right w:val="none" w:sz="0" w:space="0" w:color="auto"/>
              </w:divBdr>
              <w:divsChild>
                <w:div w:id="537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0198">
          <w:marLeft w:val="0"/>
          <w:marRight w:val="0"/>
          <w:marTop w:val="0"/>
          <w:marBottom w:val="0"/>
          <w:divBdr>
            <w:top w:val="none" w:sz="0" w:space="0" w:color="auto"/>
            <w:left w:val="none" w:sz="0" w:space="0" w:color="auto"/>
            <w:bottom w:val="none" w:sz="0" w:space="0" w:color="auto"/>
            <w:right w:val="none" w:sz="0" w:space="0" w:color="auto"/>
          </w:divBdr>
          <w:divsChild>
            <w:div w:id="525216598">
              <w:marLeft w:val="0"/>
              <w:marRight w:val="0"/>
              <w:marTop w:val="0"/>
              <w:marBottom w:val="0"/>
              <w:divBdr>
                <w:top w:val="none" w:sz="0" w:space="0" w:color="auto"/>
                <w:left w:val="none" w:sz="0" w:space="0" w:color="auto"/>
                <w:bottom w:val="none" w:sz="0" w:space="0" w:color="auto"/>
                <w:right w:val="none" w:sz="0" w:space="0" w:color="auto"/>
              </w:divBdr>
              <w:divsChild>
                <w:div w:id="18677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902">
          <w:marLeft w:val="0"/>
          <w:marRight w:val="0"/>
          <w:marTop w:val="0"/>
          <w:marBottom w:val="0"/>
          <w:divBdr>
            <w:top w:val="none" w:sz="0" w:space="0" w:color="auto"/>
            <w:left w:val="none" w:sz="0" w:space="0" w:color="auto"/>
            <w:bottom w:val="none" w:sz="0" w:space="0" w:color="auto"/>
            <w:right w:val="none" w:sz="0" w:space="0" w:color="auto"/>
          </w:divBdr>
          <w:divsChild>
            <w:div w:id="168057643">
              <w:marLeft w:val="0"/>
              <w:marRight w:val="0"/>
              <w:marTop w:val="0"/>
              <w:marBottom w:val="0"/>
              <w:divBdr>
                <w:top w:val="none" w:sz="0" w:space="0" w:color="auto"/>
                <w:left w:val="none" w:sz="0" w:space="0" w:color="auto"/>
                <w:bottom w:val="none" w:sz="0" w:space="0" w:color="auto"/>
                <w:right w:val="none" w:sz="0" w:space="0" w:color="auto"/>
              </w:divBdr>
              <w:divsChild>
                <w:div w:id="1748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7248">
      <w:bodyDiv w:val="1"/>
      <w:marLeft w:val="0"/>
      <w:marRight w:val="0"/>
      <w:marTop w:val="0"/>
      <w:marBottom w:val="0"/>
      <w:divBdr>
        <w:top w:val="none" w:sz="0" w:space="0" w:color="auto"/>
        <w:left w:val="none" w:sz="0" w:space="0" w:color="auto"/>
        <w:bottom w:val="none" w:sz="0" w:space="0" w:color="auto"/>
        <w:right w:val="none" w:sz="0" w:space="0" w:color="auto"/>
      </w:divBdr>
    </w:div>
    <w:div w:id="383020465">
      <w:bodyDiv w:val="1"/>
      <w:marLeft w:val="0"/>
      <w:marRight w:val="0"/>
      <w:marTop w:val="0"/>
      <w:marBottom w:val="0"/>
      <w:divBdr>
        <w:top w:val="none" w:sz="0" w:space="0" w:color="auto"/>
        <w:left w:val="none" w:sz="0" w:space="0" w:color="auto"/>
        <w:bottom w:val="none" w:sz="0" w:space="0" w:color="auto"/>
        <w:right w:val="none" w:sz="0" w:space="0" w:color="auto"/>
      </w:divBdr>
    </w:div>
    <w:div w:id="407845443">
      <w:bodyDiv w:val="1"/>
      <w:marLeft w:val="0"/>
      <w:marRight w:val="0"/>
      <w:marTop w:val="0"/>
      <w:marBottom w:val="0"/>
      <w:divBdr>
        <w:top w:val="none" w:sz="0" w:space="0" w:color="auto"/>
        <w:left w:val="none" w:sz="0" w:space="0" w:color="auto"/>
        <w:bottom w:val="none" w:sz="0" w:space="0" w:color="auto"/>
        <w:right w:val="none" w:sz="0" w:space="0" w:color="auto"/>
      </w:divBdr>
    </w:div>
    <w:div w:id="410784205">
      <w:bodyDiv w:val="1"/>
      <w:marLeft w:val="0"/>
      <w:marRight w:val="0"/>
      <w:marTop w:val="0"/>
      <w:marBottom w:val="0"/>
      <w:divBdr>
        <w:top w:val="none" w:sz="0" w:space="0" w:color="auto"/>
        <w:left w:val="none" w:sz="0" w:space="0" w:color="auto"/>
        <w:bottom w:val="none" w:sz="0" w:space="0" w:color="auto"/>
        <w:right w:val="none" w:sz="0" w:space="0" w:color="auto"/>
      </w:divBdr>
    </w:div>
    <w:div w:id="422380826">
      <w:bodyDiv w:val="1"/>
      <w:marLeft w:val="0"/>
      <w:marRight w:val="0"/>
      <w:marTop w:val="0"/>
      <w:marBottom w:val="0"/>
      <w:divBdr>
        <w:top w:val="none" w:sz="0" w:space="0" w:color="auto"/>
        <w:left w:val="none" w:sz="0" w:space="0" w:color="auto"/>
        <w:bottom w:val="none" w:sz="0" w:space="0" w:color="auto"/>
        <w:right w:val="none" w:sz="0" w:space="0" w:color="auto"/>
      </w:divBdr>
    </w:div>
    <w:div w:id="446703677">
      <w:bodyDiv w:val="1"/>
      <w:marLeft w:val="0"/>
      <w:marRight w:val="0"/>
      <w:marTop w:val="0"/>
      <w:marBottom w:val="0"/>
      <w:divBdr>
        <w:top w:val="none" w:sz="0" w:space="0" w:color="auto"/>
        <w:left w:val="none" w:sz="0" w:space="0" w:color="auto"/>
        <w:bottom w:val="none" w:sz="0" w:space="0" w:color="auto"/>
        <w:right w:val="none" w:sz="0" w:space="0" w:color="auto"/>
      </w:divBdr>
    </w:div>
    <w:div w:id="458959064">
      <w:bodyDiv w:val="1"/>
      <w:marLeft w:val="0"/>
      <w:marRight w:val="0"/>
      <w:marTop w:val="0"/>
      <w:marBottom w:val="0"/>
      <w:divBdr>
        <w:top w:val="none" w:sz="0" w:space="0" w:color="auto"/>
        <w:left w:val="none" w:sz="0" w:space="0" w:color="auto"/>
        <w:bottom w:val="none" w:sz="0" w:space="0" w:color="auto"/>
        <w:right w:val="none" w:sz="0" w:space="0" w:color="auto"/>
      </w:divBdr>
    </w:div>
    <w:div w:id="459762129">
      <w:bodyDiv w:val="1"/>
      <w:marLeft w:val="0"/>
      <w:marRight w:val="0"/>
      <w:marTop w:val="0"/>
      <w:marBottom w:val="0"/>
      <w:divBdr>
        <w:top w:val="none" w:sz="0" w:space="0" w:color="auto"/>
        <w:left w:val="none" w:sz="0" w:space="0" w:color="auto"/>
        <w:bottom w:val="none" w:sz="0" w:space="0" w:color="auto"/>
        <w:right w:val="none" w:sz="0" w:space="0" w:color="auto"/>
      </w:divBdr>
    </w:div>
    <w:div w:id="466624467">
      <w:bodyDiv w:val="1"/>
      <w:marLeft w:val="0"/>
      <w:marRight w:val="0"/>
      <w:marTop w:val="0"/>
      <w:marBottom w:val="0"/>
      <w:divBdr>
        <w:top w:val="none" w:sz="0" w:space="0" w:color="auto"/>
        <w:left w:val="none" w:sz="0" w:space="0" w:color="auto"/>
        <w:bottom w:val="none" w:sz="0" w:space="0" w:color="auto"/>
        <w:right w:val="none" w:sz="0" w:space="0" w:color="auto"/>
      </w:divBdr>
    </w:div>
    <w:div w:id="471102256">
      <w:bodyDiv w:val="1"/>
      <w:marLeft w:val="0"/>
      <w:marRight w:val="0"/>
      <w:marTop w:val="0"/>
      <w:marBottom w:val="0"/>
      <w:divBdr>
        <w:top w:val="none" w:sz="0" w:space="0" w:color="auto"/>
        <w:left w:val="none" w:sz="0" w:space="0" w:color="auto"/>
        <w:bottom w:val="none" w:sz="0" w:space="0" w:color="auto"/>
        <w:right w:val="none" w:sz="0" w:space="0" w:color="auto"/>
      </w:divBdr>
    </w:div>
    <w:div w:id="477110159">
      <w:bodyDiv w:val="1"/>
      <w:marLeft w:val="0"/>
      <w:marRight w:val="0"/>
      <w:marTop w:val="0"/>
      <w:marBottom w:val="0"/>
      <w:divBdr>
        <w:top w:val="none" w:sz="0" w:space="0" w:color="auto"/>
        <w:left w:val="none" w:sz="0" w:space="0" w:color="auto"/>
        <w:bottom w:val="none" w:sz="0" w:space="0" w:color="auto"/>
        <w:right w:val="none" w:sz="0" w:space="0" w:color="auto"/>
      </w:divBdr>
    </w:div>
    <w:div w:id="480199665">
      <w:bodyDiv w:val="1"/>
      <w:marLeft w:val="0"/>
      <w:marRight w:val="0"/>
      <w:marTop w:val="0"/>
      <w:marBottom w:val="0"/>
      <w:divBdr>
        <w:top w:val="none" w:sz="0" w:space="0" w:color="auto"/>
        <w:left w:val="none" w:sz="0" w:space="0" w:color="auto"/>
        <w:bottom w:val="none" w:sz="0" w:space="0" w:color="auto"/>
        <w:right w:val="none" w:sz="0" w:space="0" w:color="auto"/>
      </w:divBdr>
    </w:div>
    <w:div w:id="486824553">
      <w:bodyDiv w:val="1"/>
      <w:marLeft w:val="0"/>
      <w:marRight w:val="0"/>
      <w:marTop w:val="0"/>
      <w:marBottom w:val="0"/>
      <w:divBdr>
        <w:top w:val="none" w:sz="0" w:space="0" w:color="auto"/>
        <w:left w:val="none" w:sz="0" w:space="0" w:color="auto"/>
        <w:bottom w:val="none" w:sz="0" w:space="0" w:color="auto"/>
        <w:right w:val="none" w:sz="0" w:space="0" w:color="auto"/>
      </w:divBdr>
    </w:div>
    <w:div w:id="491142166">
      <w:bodyDiv w:val="1"/>
      <w:marLeft w:val="0"/>
      <w:marRight w:val="0"/>
      <w:marTop w:val="0"/>
      <w:marBottom w:val="0"/>
      <w:divBdr>
        <w:top w:val="none" w:sz="0" w:space="0" w:color="auto"/>
        <w:left w:val="none" w:sz="0" w:space="0" w:color="auto"/>
        <w:bottom w:val="none" w:sz="0" w:space="0" w:color="auto"/>
        <w:right w:val="none" w:sz="0" w:space="0" w:color="auto"/>
      </w:divBdr>
    </w:div>
    <w:div w:id="499779898">
      <w:bodyDiv w:val="1"/>
      <w:marLeft w:val="0"/>
      <w:marRight w:val="0"/>
      <w:marTop w:val="0"/>
      <w:marBottom w:val="0"/>
      <w:divBdr>
        <w:top w:val="none" w:sz="0" w:space="0" w:color="auto"/>
        <w:left w:val="none" w:sz="0" w:space="0" w:color="auto"/>
        <w:bottom w:val="none" w:sz="0" w:space="0" w:color="auto"/>
        <w:right w:val="none" w:sz="0" w:space="0" w:color="auto"/>
      </w:divBdr>
    </w:div>
    <w:div w:id="506870643">
      <w:bodyDiv w:val="1"/>
      <w:marLeft w:val="0"/>
      <w:marRight w:val="0"/>
      <w:marTop w:val="0"/>
      <w:marBottom w:val="0"/>
      <w:divBdr>
        <w:top w:val="none" w:sz="0" w:space="0" w:color="auto"/>
        <w:left w:val="none" w:sz="0" w:space="0" w:color="auto"/>
        <w:bottom w:val="none" w:sz="0" w:space="0" w:color="auto"/>
        <w:right w:val="none" w:sz="0" w:space="0" w:color="auto"/>
      </w:divBdr>
    </w:div>
    <w:div w:id="518397590">
      <w:bodyDiv w:val="1"/>
      <w:marLeft w:val="0"/>
      <w:marRight w:val="0"/>
      <w:marTop w:val="0"/>
      <w:marBottom w:val="0"/>
      <w:divBdr>
        <w:top w:val="none" w:sz="0" w:space="0" w:color="auto"/>
        <w:left w:val="none" w:sz="0" w:space="0" w:color="auto"/>
        <w:bottom w:val="none" w:sz="0" w:space="0" w:color="auto"/>
        <w:right w:val="none" w:sz="0" w:space="0" w:color="auto"/>
      </w:divBdr>
    </w:div>
    <w:div w:id="523596486">
      <w:bodyDiv w:val="1"/>
      <w:marLeft w:val="0"/>
      <w:marRight w:val="0"/>
      <w:marTop w:val="0"/>
      <w:marBottom w:val="0"/>
      <w:divBdr>
        <w:top w:val="none" w:sz="0" w:space="0" w:color="auto"/>
        <w:left w:val="none" w:sz="0" w:space="0" w:color="auto"/>
        <w:bottom w:val="none" w:sz="0" w:space="0" w:color="auto"/>
        <w:right w:val="none" w:sz="0" w:space="0" w:color="auto"/>
      </w:divBdr>
      <w:divsChild>
        <w:div w:id="1948731127">
          <w:marLeft w:val="0"/>
          <w:marRight w:val="0"/>
          <w:marTop w:val="0"/>
          <w:marBottom w:val="0"/>
          <w:divBdr>
            <w:top w:val="none" w:sz="0" w:space="0" w:color="auto"/>
            <w:left w:val="none" w:sz="0" w:space="0" w:color="auto"/>
            <w:bottom w:val="none" w:sz="0" w:space="0" w:color="auto"/>
            <w:right w:val="none" w:sz="0" w:space="0" w:color="auto"/>
          </w:divBdr>
        </w:div>
        <w:div w:id="85659535">
          <w:marLeft w:val="0"/>
          <w:marRight w:val="0"/>
          <w:marTop w:val="0"/>
          <w:marBottom w:val="0"/>
          <w:divBdr>
            <w:top w:val="none" w:sz="0" w:space="0" w:color="auto"/>
            <w:left w:val="none" w:sz="0" w:space="0" w:color="auto"/>
            <w:bottom w:val="none" w:sz="0" w:space="0" w:color="auto"/>
            <w:right w:val="none" w:sz="0" w:space="0" w:color="auto"/>
          </w:divBdr>
        </w:div>
        <w:div w:id="1518809971">
          <w:marLeft w:val="0"/>
          <w:marRight w:val="0"/>
          <w:marTop w:val="0"/>
          <w:marBottom w:val="0"/>
          <w:divBdr>
            <w:top w:val="none" w:sz="0" w:space="0" w:color="auto"/>
            <w:left w:val="none" w:sz="0" w:space="0" w:color="auto"/>
            <w:bottom w:val="none" w:sz="0" w:space="0" w:color="auto"/>
            <w:right w:val="none" w:sz="0" w:space="0" w:color="auto"/>
          </w:divBdr>
        </w:div>
        <w:div w:id="1230577687">
          <w:marLeft w:val="0"/>
          <w:marRight w:val="0"/>
          <w:marTop w:val="0"/>
          <w:marBottom w:val="0"/>
          <w:divBdr>
            <w:top w:val="none" w:sz="0" w:space="0" w:color="auto"/>
            <w:left w:val="none" w:sz="0" w:space="0" w:color="auto"/>
            <w:bottom w:val="none" w:sz="0" w:space="0" w:color="auto"/>
            <w:right w:val="none" w:sz="0" w:space="0" w:color="auto"/>
          </w:divBdr>
        </w:div>
      </w:divsChild>
    </w:div>
    <w:div w:id="563838595">
      <w:bodyDiv w:val="1"/>
      <w:marLeft w:val="0"/>
      <w:marRight w:val="0"/>
      <w:marTop w:val="0"/>
      <w:marBottom w:val="0"/>
      <w:divBdr>
        <w:top w:val="none" w:sz="0" w:space="0" w:color="auto"/>
        <w:left w:val="none" w:sz="0" w:space="0" w:color="auto"/>
        <w:bottom w:val="none" w:sz="0" w:space="0" w:color="auto"/>
        <w:right w:val="none" w:sz="0" w:space="0" w:color="auto"/>
      </w:divBdr>
    </w:div>
    <w:div w:id="573928266">
      <w:bodyDiv w:val="1"/>
      <w:marLeft w:val="0"/>
      <w:marRight w:val="0"/>
      <w:marTop w:val="0"/>
      <w:marBottom w:val="0"/>
      <w:divBdr>
        <w:top w:val="none" w:sz="0" w:space="0" w:color="auto"/>
        <w:left w:val="none" w:sz="0" w:space="0" w:color="auto"/>
        <w:bottom w:val="none" w:sz="0" w:space="0" w:color="auto"/>
        <w:right w:val="none" w:sz="0" w:space="0" w:color="auto"/>
      </w:divBdr>
    </w:div>
    <w:div w:id="580219900">
      <w:bodyDiv w:val="1"/>
      <w:marLeft w:val="0"/>
      <w:marRight w:val="0"/>
      <w:marTop w:val="0"/>
      <w:marBottom w:val="0"/>
      <w:divBdr>
        <w:top w:val="none" w:sz="0" w:space="0" w:color="auto"/>
        <w:left w:val="none" w:sz="0" w:space="0" w:color="auto"/>
        <w:bottom w:val="none" w:sz="0" w:space="0" w:color="auto"/>
        <w:right w:val="none" w:sz="0" w:space="0" w:color="auto"/>
      </w:divBdr>
    </w:div>
    <w:div w:id="588587399">
      <w:bodyDiv w:val="1"/>
      <w:marLeft w:val="0"/>
      <w:marRight w:val="0"/>
      <w:marTop w:val="0"/>
      <w:marBottom w:val="0"/>
      <w:divBdr>
        <w:top w:val="none" w:sz="0" w:space="0" w:color="auto"/>
        <w:left w:val="none" w:sz="0" w:space="0" w:color="auto"/>
        <w:bottom w:val="none" w:sz="0" w:space="0" w:color="auto"/>
        <w:right w:val="none" w:sz="0" w:space="0" w:color="auto"/>
      </w:divBdr>
    </w:div>
    <w:div w:id="615215072">
      <w:bodyDiv w:val="1"/>
      <w:marLeft w:val="0"/>
      <w:marRight w:val="0"/>
      <w:marTop w:val="0"/>
      <w:marBottom w:val="0"/>
      <w:divBdr>
        <w:top w:val="none" w:sz="0" w:space="0" w:color="auto"/>
        <w:left w:val="none" w:sz="0" w:space="0" w:color="auto"/>
        <w:bottom w:val="none" w:sz="0" w:space="0" w:color="auto"/>
        <w:right w:val="none" w:sz="0" w:space="0" w:color="auto"/>
      </w:divBdr>
    </w:div>
    <w:div w:id="619340228">
      <w:bodyDiv w:val="1"/>
      <w:marLeft w:val="0"/>
      <w:marRight w:val="0"/>
      <w:marTop w:val="0"/>
      <w:marBottom w:val="0"/>
      <w:divBdr>
        <w:top w:val="none" w:sz="0" w:space="0" w:color="auto"/>
        <w:left w:val="none" w:sz="0" w:space="0" w:color="auto"/>
        <w:bottom w:val="none" w:sz="0" w:space="0" w:color="auto"/>
        <w:right w:val="none" w:sz="0" w:space="0" w:color="auto"/>
      </w:divBdr>
    </w:div>
    <w:div w:id="643658449">
      <w:bodyDiv w:val="1"/>
      <w:marLeft w:val="0"/>
      <w:marRight w:val="0"/>
      <w:marTop w:val="0"/>
      <w:marBottom w:val="0"/>
      <w:divBdr>
        <w:top w:val="none" w:sz="0" w:space="0" w:color="auto"/>
        <w:left w:val="none" w:sz="0" w:space="0" w:color="auto"/>
        <w:bottom w:val="none" w:sz="0" w:space="0" w:color="auto"/>
        <w:right w:val="none" w:sz="0" w:space="0" w:color="auto"/>
      </w:divBdr>
    </w:div>
    <w:div w:id="646587179">
      <w:bodyDiv w:val="1"/>
      <w:marLeft w:val="0"/>
      <w:marRight w:val="0"/>
      <w:marTop w:val="0"/>
      <w:marBottom w:val="0"/>
      <w:divBdr>
        <w:top w:val="none" w:sz="0" w:space="0" w:color="auto"/>
        <w:left w:val="none" w:sz="0" w:space="0" w:color="auto"/>
        <w:bottom w:val="none" w:sz="0" w:space="0" w:color="auto"/>
        <w:right w:val="none" w:sz="0" w:space="0" w:color="auto"/>
      </w:divBdr>
    </w:div>
    <w:div w:id="669673424">
      <w:bodyDiv w:val="1"/>
      <w:marLeft w:val="0"/>
      <w:marRight w:val="0"/>
      <w:marTop w:val="0"/>
      <w:marBottom w:val="0"/>
      <w:divBdr>
        <w:top w:val="none" w:sz="0" w:space="0" w:color="auto"/>
        <w:left w:val="none" w:sz="0" w:space="0" w:color="auto"/>
        <w:bottom w:val="none" w:sz="0" w:space="0" w:color="auto"/>
        <w:right w:val="none" w:sz="0" w:space="0" w:color="auto"/>
      </w:divBdr>
    </w:div>
    <w:div w:id="681512600">
      <w:bodyDiv w:val="1"/>
      <w:marLeft w:val="0"/>
      <w:marRight w:val="0"/>
      <w:marTop w:val="0"/>
      <w:marBottom w:val="0"/>
      <w:divBdr>
        <w:top w:val="none" w:sz="0" w:space="0" w:color="auto"/>
        <w:left w:val="none" w:sz="0" w:space="0" w:color="auto"/>
        <w:bottom w:val="none" w:sz="0" w:space="0" w:color="auto"/>
        <w:right w:val="none" w:sz="0" w:space="0" w:color="auto"/>
      </w:divBdr>
    </w:div>
    <w:div w:id="684594203">
      <w:bodyDiv w:val="1"/>
      <w:marLeft w:val="0"/>
      <w:marRight w:val="0"/>
      <w:marTop w:val="0"/>
      <w:marBottom w:val="0"/>
      <w:divBdr>
        <w:top w:val="none" w:sz="0" w:space="0" w:color="auto"/>
        <w:left w:val="none" w:sz="0" w:space="0" w:color="auto"/>
        <w:bottom w:val="none" w:sz="0" w:space="0" w:color="auto"/>
        <w:right w:val="none" w:sz="0" w:space="0" w:color="auto"/>
      </w:divBdr>
    </w:div>
    <w:div w:id="706223532">
      <w:bodyDiv w:val="1"/>
      <w:marLeft w:val="0"/>
      <w:marRight w:val="0"/>
      <w:marTop w:val="0"/>
      <w:marBottom w:val="0"/>
      <w:divBdr>
        <w:top w:val="none" w:sz="0" w:space="0" w:color="auto"/>
        <w:left w:val="none" w:sz="0" w:space="0" w:color="auto"/>
        <w:bottom w:val="none" w:sz="0" w:space="0" w:color="auto"/>
        <w:right w:val="none" w:sz="0" w:space="0" w:color="auto"/>
      </w:divBdr>
    </w:div>
    <w:div w:id="710615806">
      <w:bodyDiv w:val="1"/>
      <w:marLeft w:val="0"/>
      <w:marRight w:val="0"/>
      <w:marTop w:val="0"/>
      <w:marBottom w:val="0"/>
      <w:divBdr>
        <w:top w:val="none" w:sz="0" w:space="0" w:color="auto"/>
        <w:left w:val="none" w:sz="0" w:space="0" w:color="auto"/>
        <w:bottom w:val="none" w:sz="0" w:space="0" w:color="auto"/>
        <w:right w:val="none" w:sz="0" w:space="0" w:color="auto"/>
      </w:divBdr>
    </w:div>
    <w:div w:id="730345666">
      <w:bodyDiv w:val="1"/>
      <w:marLeft w:val="0"/>
      <w:marRight w:val="0"/>
      <w:marTop w:val="0"/>
      <w:marBottom w:val="0"/>
      <w:divBdr>
        <w:top w:val="none" w:sz="0" w:space="0" w:color="auto"/>
        <w:left w:val="none" w:sz="0" w:space="0" w:color="auto"/>
        <w:bottom w:val="none" w:sz="0" w:space="0" w:color="auto"/>
        <w:right w:val="none" w:sz="0" w:space="0" w:color="auto"/>
      </w:divBdr>
    </w:div>
    <w:div w:id="745110759">
      <w:bodyDiv w:val="1"/>
      <w:marLeft w:val="0"/>
      <w:marRight w:val="0"/>
      <w:marTop w:val="0"/>
      <w:marBottom w:val="0"/>
      <w:divBdr>
        <w:top w:val="none" w:sz="0" w:space="0" w:color="auto"/>
        <w:left w:val="none" w:sz="0" w:space="0" w:color="auto"/>
        <w:bottom w:val="none" w:sz="0" w:space="0" w:color="auto"/>
        <w:right w:val="none" w:sz="0" w:space="0" w:color="auto"/>
      </w:divBdr>
    </w:div>
    <w:div w:id="784931057">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6144149">
      <w:bodyDiv w:val="1"/>
      <w:marLeft w:val="0"/>
      <w:marRight w:val="0"/>
      <w:marTop w:val="0"/>
      <w:marBottom w:val="0"/>
      <w:divBdr>
        <w:top w:val="none" w:sz="0" w:space="0" w:color="auto"/>
        <w:left w:val="none" w:sz="0" w:space="0" w:color="auto"/>
        <w:bottom w:val="none" w:sz="0" w:space="0" w:color="auto"/>
        <w:right w:val="none" w:sz="0" w:space="0" w:color="auto"/>
      </w:divBdr>
    </w:div>
    <w:div w:id="805973571">
      <w:bodyDiv w:val="1"/>
      <w:marLeft w:val="0"/>
      <w:marRight w:val="0"/>
      <w:marTop w:val="0"/>
      <w:marBottom w:val="0"/>
      <w:divBdr>
        <w:top w:val="none" w:sz="0" w:space="0" w:color="auto"/>
        <w:left w:val="none" w:sz="0" w:space="0" w:color="auto"/>
        <w:bottom w:val="none" w:sz="0" w:space="0" w:color="auto"/>
        <w:right w:val="none" w:sz="0" w:space="0" w:color="auto"/>
      </w:divBdr>
    </w:div>
    <w:div w:id="810633775">
      <w:bodyDiv w:val="1"/>
      <w:marLeft w:val="0"/>
      <w:marRight w:val="0"/>
      <w:marTop w:val="0"/>
      <w:marBottom w:val="0"/>
      <w:divBdr>
        <w:top w:val="none" w:sz="0" w:space="0" w:color="auto"/>
        <w:left w:val="none" w:sz="0" w:space="0" w:color="auto"/>
        <w:bottom w:val="none" w:sz="0" w:space="0" w:color="auto"/>
        <w:right w:val="none" w:sz="0" w:space="0" w:color="auto"/>
      </w:divBdr>
    </w:div>
    <w:div w:id="811481361">
      <w:bodyDiv w:val="1"/>
      <w:marLeft w:val="0"/>
      <w:marRight w:val="0"/>
      <w:marTop w:val="0"/>
      <w:marBottom w:val="0"/>
      <w:divBdr>
        <w:top w:val="none" w:sz="0" w:space="0" w:color="auto"/>
        <w:left w:val="none" w:sz="0" w:space="0" w:color="auto"/>
        <w:bottom w:val="none" w:sz="0" w:space="0" w:color="auto"/>
        <w:right w:val="none" w:sz="0" w:space="0" w:color="auto"/>
      </w:divBdr>
    </w:div>
    <w:div w:id="815491545">
      <w:bodyDiv w:val="1"/>
      <w:marLeft w:val="0"/>
      <w:marRight w:val="0"/>
      <w:marTop w:val="0"/>
      <w:marBottom w:val="0"/>
      <w:divBdr>
        <w:top w:val="none" w:sz="0" w:space="0" w:color="auto"/>
        <w:left w:val="none" w:sz="0" w:space="0" w:color="auto"/>
        <w:bottom w:val="none" w:sz="0" w:space="0" w:color="auto"/>
        <w:right w:val="none" w:sz="0" w:space="0" w:color="auto"/>
      </w:divBdr>
    </w:div>
    <w:div w:id="844829622">
      <w:bodyDiv w:val="1"/>
      <w:marLeft w:val="0"/>
      <w:marRight w:val="0"/>
      <w:marTop w:val="0"/>
      <w:marBottom w:val="0"/>
      <w:divBdr>
        <w:top w:val="none" w:sz="0" w:space="0" w:color="auto"/>
        <w:left w:val="none" w:sz="0" w:space="0" w:color="auto"/>
        <w:bottom w:val="none" w:sz="0" w:space="0" w:color="auto"/>
        <w:right w:val="none" w:sz="0" w:space="0" w:color="auto"/>
      </w:divBdr>
    </w:div>
    <w:div w:id="851341808">
      <w:bodyDiv w:val="1"/>
      <w:marLeft w:val="0"/>
      <w:marRight w:val="0"/>
      <w:marTop w:val="0"/>
      <w:marBottom w:val="0"/>
      <w:divBdr>
        <w:top w:val="none" w:sz="0" w:space="0" w:color="auto"/>
        <w:left w:val="none" w:sz="0" w:space="0" w:color="auto"/>
        <w:bottom w:val="none" w:sz="0" w:space="0" w:color="auto"/>
        <w:right w:val="none" w:sz="0" w:space="0" w:color="auto"/>
      </w:divBdr>
    </w:div>
    <w:div w:id="855734286">
      <w:bodyDiv w:val="1"/>
      <w:marLeft w:val="0"/>
      <w:marRight w:val="0"/>
      <w:marTop w:val="0"/>
      <w:marBottom w:val="0"/>
      <w:divBdr>
        <w:top w:val="none" w:sz="0" w:space="0" w:color="auto"/>
        <w:left w:val="none" w:sz="0" w:space="0" w:color="auto"/>
        <w:bottom w:val="none" w:sz="0" w:space="0" w:color="auto"/>
        <w:right w:val="none" w:sz="0" w:space="0" w:color="auto"/>
      </w:divBdr>
    </w:div>
    <w:div w:id="860124474">
      <w:bodyDiv w:val="1"/>
      <w:marLeft w:val="0"/>
      <w:marRight w:val="0"/>
      <w:marTop w:val="0"/>
      <w:marBottom w:val="0"/>
      <w:divBdr>
        <w:top w:val="none" w:sz="0" w:space="0" w:color="auto"/>
        <w:left w:val="none" w:sz="0" w:space="0" w:color="auto"/>
        <w:bottom w:val="none" w:sz="0" w:space="0" w:color="auto"/>
        <w:right w:val="none" w:sz="0" w:space="0" w:color="auto"/>
      </w:divBdr>
    </w:div>
    <w:div w:id="866256234">
      <w:bodyDiv w:val="1"/>
      <w:marLeft w:val="0"/>
      <w:marRight w:val="0"/>
      <w:marTop w:val="0"/>
      <w:marBottom w:val="0"/>
      <w:divBdr>
        <w:top w:val="none" w:sz="0" w:space="0" w:color="auto"/>
        <w:left w:val="none" w:sz="0" w:space="0" w:color="auto"/>
        <w:bottom w:val="none" w:sz="0" w:space="0" w:color="auto"/>
        <w:right w:val="none" w:sz="0" w:space="0" w:color="auto"/>
      </w:divBdr>
    </w:div>
    <w:div w:id="887180357">
      <w:bodyDiv w:val="1"/>
      <w:marLeft w:val="0"/>
      <w:marRight w:val="0"/>
      <w:marTop w:val="0"/>
      <w:marBottom w:val="0"/>
      <w:divBdr>
        <w:top w:val="none" w:sz="0" w:space="0" w:color="auto"/>
        <w:left w:val="none" w:sz="0" w:space="0" w:color="auto"/>
        <w:bottom w:val="none" w:sz="0" w:space="0" w:color="auto"/>
        <w:right w:val="none" w:sz="0" w:space="0" w:color="auto"/>
      </w:divBdr>
    </w:div>
    <w:div w:id="887453761">
      <w:bodyDiv w:val="1"/>
      <w:marLeft w:val="0"/>
      <w:marRight w:val="0"/>
      <w:marTop w:val="0"/>
      <w:marBottom w:val="0"/>
      <w:divBdr>
        <w:top w:val="none" w:sz="0" w:space="0" w:color="auto"/>
        <w:left w:val="none" w:sz="0" w:space="0" w:color="auto"/>
        <w:bottom w:val="none" w:sz="0" w:space="0" w:color="auto"/>
        <w:right w:val="none" w:sz="0" w:space="0" w:color="auto"/>
      </w:divBdr>
    </w:div>
    <w:div w:id="896744943">
      <w:bodyDiv w:val="1"/>
      <w:marLeft w:val="0"/>
      <w:marRight w:val="0"/>
      <w:marTop w:val="0"/>
      <w:marBottom w:val="0"/>
      <w:divBdr>
        <w:top w:val="none" w:sz="0" w:space="0" w:color="auto"/>
        <w:left w:val="none" w:sz="0" w:space="0" w:color="auto"/>
        <w:bottom w:val="none" w:sz="0" w:space="0" w:color="auto"/>
        <w:right w:val="none" w:sz="0" w:space="0" w:color="auto"/>
      </w:divBdr>
    </w:div>
    <w:div w:id="900410075">
      <w:bodyDiv w:val="1"/>
      <w:marLeft w:val="0"/>
      <w:marRight w:val="0"/>
      <w:marTop w:val="0"/>
      <w:marBottom w:val="0"/>
      <w:divBdr>
        <w:top w:val="none" w:sz="0" w:space="0" w:color="auto"/>
        <w:left w:val="none" w:sz="0" w:space="0" w:color="auto"/>
        <w:bottom w:val="none" w:sz="0" w:space="0" w:color="auto"/>
        <w:right w:val="none" w:sz="0" w:space="0" w:color="auto"/>
      </w:divBdr>
    </w:div>
    <w:div w:id="912280313">
      <w:bodyDiv w:val="1"/>
      <w:marLeft w:val="0"/>
      <w:marRight w:val="0"/>
      <w:marTop w:val="0"/>
      <w:marBottom w:val="0"/>
      <w:divBdr>
        <w:top w:val="none" w:sz="0" w:space="0" w:color="auto"/>
        <w:left w:val="none" w:sz="0" w:space="0" w:color="auto"/>
        <w:bottom w:val="none" w:sz="0" w:space="0" w:color="auto"/>
        <w:right w:val="none" w:sz="0" w:space="0" w:color="auto"/>
      </w:divBdr>
    </w:div>
    <w:div w:id="920483561">
      <w:bodyDiv w:val="1"/>
      <w:marLeft w:val="0"/>
      <w:marRight w:val="0"/>
      <w:marTop w:val="0"/>
      <w:marBottom w:val="0"/>
      <w:divBdr>
        <w:top w:val="none" w:sz="0" w:space="0" w:color="auto"/>
        <w:left w:val="none" w:sz="0" w:space="0" w:color="auto"/>
        <w:bottom w:val="none" w:sz="0" w:space="0" w:color="auto"/>
        <w:right w:val="none" w:sz="0" w:space="0" w:color="auto"/>
      </w:divBdr>
    </w:div>
    <w:div w:id="927033612">
      <w:bodyDiv w:val="1"/>
      <w:marLeft w:val="0"/>
      <w:marRight w:val="0"/>
      <w:marTop w:val="0"/>
      <w:marBottom w:val="0"/>
      <w:divBdr>
        <w:top w:val="none" w:sz="0" w:space="0" w:color="auto"/>
        <w:left w:val="none" w:sz="0" w:space="0" w:color="auto"/>
        <w:bottom w:val="none" w:sz="0" w:space="0" w:color="auto"/>
        <w:right w:val="none" w:sz="0" w:space="0" w:color="auto"/>
      </w:divBdr>
    </w:div>
    <w:div w:id="937832196">
      <w:bodyDiv w:val="1"/>
      <w:marLeft w:val="0"/>
      <w:marRight w:val="0"/>
      <w:marTop w:val="0"/>
      <w:marBottom w:val="0"/>
      <w:divBdr>
        <w:top w:val="none" w:sz="0" w:space="0" w:color="auto"/>
        <w:left w:val="none" w:sz="0" w:space="0" w:color="auto"/>
        <w:bottom w:val="none" w:sz="0" w:space="0" w:color="auto"/>
        <w:right w:val="none" w:sz="0" w:space="0" w:color="auto"/>
      </w:divBdr>
    </w:div>
    <w:div w:id="938367569">
      <w:bodyDiv w:val="1"/>
      <w:marLeft w:val="0"/>
      <w:marRight w:val="0"/>
      <w:marTop w:val="0"/>
      <w:marBottom w:val="0"/>
      <w:divBdr>
        <w:top w:val="none" w:sz="0" w:space="0" w:color="auto"/>
        <w:left w:val="none" w:sz="0" w:space="0" w:color="auto"/>
        <w:bottom w:val="none" w:sz="0" w:space="0" w:color="auto"/>
        <w:right w:val="none" w:sz="0" w:space="0" w:color="auto"/>
      </w:divBdr>
    </w:div>
    <w:div w:id="944119315">
      <w:bodyDiv w:val="1"/>
      <w:marLeft w:val="0"/>
      <w:marRight w:val="0"/>
      <w:marTop w:val="0"/>
      <w:marBottom w:val="0"/>
      <w:divBdr>
        <w:top w:val="none" w:sz="0" w:space="0" w:color="auto"/>
        <w:left w:val="none" w:sz="0" w:space="0" w:color="auto"/>
        <w:bottom w:val="none" w:sz="0" w:space="0" w:color="auto"/>
        <w:right w:val="none" w:sz="0" w:space="0" w:color="auto"/>
      </w:divBdr>
    </w:div>
    <w:div w:id="952008429">
      <w:bodyDiv w:val="1"/>
      <w:marLeft w:val="0"/>
      <w:marRight w:val="0"/>
      <w:marTop w:val="0"/>
      <w:marBottom w:val="0"/>
      <w:divBdr>
        <w:top w:val="none" w:sz="0" w:space="0" w:color="auto"/>
        <w:left w:val="none" w:sz="0" w:space="0" w:color="auto"/>
        <w:bottom w:val="none" w:sz="0" w:space="0" w:color="auto"/>
        <w:right w:val="none" w:sz="0" w:space="0" w:color="auto"/>
      </w:divBdr>
    </w:div>
    <w:div w:id="964311631">
      <w:bodyDiv w:val="1"/>
      <w:marLeft w:val="0"/>
      <w:marRight w:val="0"/>
      <w:marTop w:val="0"/>
      <w:marBottom w:val="0"/>
      <w:divBdr>
        <w:top w:val="none" w:sz="0" w:space="0" w:color="auto"/>
        <w:left w:val="none" w:sz="0" w:space="0" w:color="auto"/>
        <w:bottom w:val="none" w:sz="0" w:space="0" w:color="auto"/>
        <w:right w:val="none" w:sz="0" w:space="0" w:color="auto"/>
      </w:divBdr>
    </w:div>
    <w:div w:id="1007708300">
      <w:bodyDiv w:val="1"/>
      <w:marLeft w:val="0"/>
      <w:marRight w:val="0"/>
      <w:marTop w:val="0"/>
      <w:marBottom w:val="0"/>
      <w:divBdr>
        <w:top w:val="none" w:sz="0" w:space="0" w:color="auto"/>
        <w:left w:val="none" w:sz="0" w:space="0" w:color="auto"/>
        <w:bottom w:val="none" w:sz="0" w:space="0" w:color="auto"/>
        <w:right w:val="none" w:sz="0" w:space="0" w:color="auto"/>
      </w:divBdr>
    </w:div>
    <w:div w:id="1018578717">
      <w:bodyDiv w:val="1"/>
      <w:marLeft w:val="0"/>
      <w:marRight w:val="0"/>
      <w:marTop w:val="0"/>
      <w:marBottom w:val="0"/>
      <w:divBdr>
        <w:top w:val="none" w:sz="0" w:space="0" w:color="auto"/>
        <w:left w:val="none" w:sz="0" w:space="0" w:color="auto"/>
        <w:bottom w:val="none" w:sz="0" w:space="0" w:color="auto"/>
        <w:right w:val="none" w:sz="0" w:space="0" w:color="auto"/>
      </w:divBdr>
    </w:div>
    <w:div w:id="1046416135">
      <w:bodyDiv w:val="1"/>
      <w:marLeft w:val="0"/>
      <w:marRight w:val="0"/>
      <w:marTop w:val="0"/>
      <w:marBottom w:val="0"/>
      <w:divBdr>
        <w:top w:val="none" w:sz="0" w:space="0" w:color="auto"/>
        <w:left w:val="none" w:sz="0" w:space="0" w:color="auto"/>
        <w:bottom w:val="none" w:sz="0" w:space="0" w:color="auto"/>
        <w:right w:val="none" w:sz="0" w:space="0" w:color="auto"/>
      </w:divBdr>
    </w:div>
    <w:div w:id="1047951439">
      <w:bodyDiv w:val="1"/>
      <w:marLeft w:val="0"/>
      <w:marRight w:val="0"/>
      <w:marTop w:val="0"/>
      <w:marBottom w:val="0"/>
      <w:divBdr>
        <w:top w:val="none" w:sz="0" w:space="0" w:color="auto"/>
        <w:left w:val="none" w:sz="0" w:space="0" w:color="auto"/>
        <w:bottom w:val="none" w:sz="0" w:space="0" w:color="auto"/>
        <w:right w:val="none" w:sz="0" w:space="0" w:color="auto"/>
      </w:divBdr>
    </w:div>
    <w:div w:id="1065638916">
      <w:bodyDiv w:val="1"/>
      <w:marLeft w:val="0"/>
      <w:marRight w:val="0"/>
      <w:marTop w:val="0"/>
      <w:marBottom w:val="0"/>
      <w:divBdr>
        <w:top w:val="none" w:sz="0" w:space="0" w:color="auto"/>
        <w:left w:val="none" w:sz="0" w:space="0" w:color="auto"/>
        <w:bottom w:val="none" w:sz="0" w:space="0" w:color="auto"/>
        <w:right w:val="none" w:sz="0" w:space="0" w:color="auto"/>
      </w:divBdr>
    </w:div>
    <w:div w:id="1070157566">
      <w:bodyDiv w:val="1"/>
      <w:marLeft w:val="0"/>
      <w:marRight w:val="0"/>
      <w:marTop w:val="0"/>
      <w:marBottom w:val="0"/>
      <w:divBdr>
        <w:top w:val="none" w:sz="0" w:space="0" w:color="auto"/>
        <w:left w:val="none" w:sz="0" w:space="0" w:color="auto"/>
        <w:bottom w:val="none" w:sz="0" w:space="0" w:color="auto"/>
        <w:right w:val="none" w:sz="0" w:space="0" w:color="auto"/>
      </w:divBdr>
      <w:divsChild>
        <w:div w:id="965233834">
          <w:marLeft w:val="0"/>
          <w:marRight w:val="0"/>
          <w:marTop w:val="0"/>
          <w:marBottom w:val="0"/>
          <w:divBdr>
            <w:top w:val="none" w:sz="0" w:space="0" w:color="auto"/>
            <w:left w:val="none" w:sz="0" w:space="0" w:color="auto"/>
            <w:bottom w:val="none" w:sz="0" w:space="0" w:color="auto"/>
            <w:right w:val="none" w:sz="0" w:space="0" w:color="auto"/>
          </w:divBdr>
          <w:divsChild>
            <w:div w:id="1926037806">
              <w:marLeft w:val="0"/>
              <w:marRight w:val="0"/>
              <w:marTop w:val="0"/>
              <w:marBottom w:val="0"/>
              <w:divBdr>
                <w:top w:val="none" w:sz="0" w:space="0" w:color="auto"/>
                <w:left w:val="none" w:sz="0" w:space="0" w:color="auto"/>
                <w:bottom w:val="none" w:sz="0" w:space="0" w:color="auto"/>
                <w:right w:val="none" w:sz="0" w:space="0" w:color="auto"/>
              </w:divBdr>
              <w:divsChild>
                <w:div w:id="838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1339">
      <w:bodyDiv w:val="1"/>
      <w:marLeft w:val="0"/>
      <w:marRight w:val="0"/>
      <w:marTop w:val="0"/>
      <w:marBottom w:val="0"/>
      <w:divBdr>
        <w:top w:val="none" w:sz="0" w:space="0" w:color="auto"/>
        <w:left w:val="none" w:sz="0" w:space="0" w:color="auto"/>
        <w:bottom w:val="none" w:sz="0" w:space="0" w:color="auto"/>
        <w:right w:val="none" w:sz="0" w:space="0" w:color="auto"/>
      </w:divBdr>
    </w:div>
    <w:div w:id="1080718191">
      <w:bodyDiv w:val="1"/>
      <w:marLeft w:val="0"/>
      <w:marRight w:val="0"/>
      <w:marTop w:val="0"/>
      <w:marBottom w:val="0"/>
      <w:divBdr>
        <w:top w:val="none" w:sz="0" w:space="0" w:color="auto"/>
        <w:left w:val="none" w:sz="0" w:space="0" w:color="auto"/>
        <w:bottom w:val="none" w:sz="0" w:space="0" w:color="auto"/>
        <w:right w:val="none" w:sz="0" w:space="0" w:color="auto"/>
      </w:divBdr>
      <w:divsChild>
        <w:div w:id="1224489459">
          <w:marLeft w:val="0"/>
          <w:marRight w:val="0"/>
          <w:marTop w:val="0"/>
          <w:marBottom w:val="0"/>
          <w:divBdr>
            <w:top w:val="none" w:sz="0" w:space="0" w:color="auto"/>
            <w:left w:val="none" w:sz="0" w:space="0" w:color="auto"/>
            <w:bottom w:val="none" w:sz="0" w:space="0" w:color="auto"/>
            <w:right w:val="none" w:sz="0" w:space="0" w:color="auto"/>
          </w:divBdr>
          <w:divsChild>
            <w:div w:id="1628509314">
              <w:marLeft w:val="0"/>
              <w:marRight w:val="0"/>
              <w:marTop w:val="0"/>
              <w:marBottom w:val="0"/>
              <w:divBdr>
                <w:top w:val="none" w:sz="0" w:space="0" w:color="auto"/>
                <w:left w:val="none" w:sz="0" w:space="0" w:color="auto"/>
                <w:bottom w:val="none" w:sz="0" w:space="0" w:color="auto"/>
                <w:right w:val="none" w:sz="0" w:space="0" w:color="auto"/>
              </w:divBdr>
              <w:divsChild>
                <w:div w:id="7989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2122">
      <w:bodyDiv w:val="1"/>
      <w:marLeft w:val="0"/>
      <w:marRight w:val="0"/>
      <w:marTop w:val="0"/>
      <w:marBottom w:val="0"/>
      <w:divBdr>
        <w:top w:val="none" w:sz="0" w:space="0" w:color="auto"/>
        <w:left w:val="none" w:sz="0" w:space="0" w:color="auto"/>
        <w:bottom w:val="none" w:sz="0" w:space="0" w:color="auto"/>
        <w:right w:val="none" w:sz="0" w:space="0" w:color="auto"/>
      </w:divBdr>
    </w:div>
    <w:div w:id="1089930127">
      <w:bodyDiv w:val="1"/>
      <w:marLeft w:val="0"/>
      <w:marRight w:val="0"/>
      <w:marTop w:val="0"/>
      <w:marBottom w:val="0"/>
      <w:divBdr>
        <w:top w:val="none" w:sz="0" w:space="0" w:color="auto"/>
        <w:left w:val="none" w:sz="0" w:space="0" w:color="auto"/>
        <w:bottom w:val="none" w:sz="0" w:space="0" w:color="auto"/>
        <w:right w:val="none" w:sz="0" w:space="0" w:color="auto"/>
      </w:divBdr>
    </w:div>
    <w:div w:id="1096681057">
      <w:bodyDiv w:val="1"/>
      <w:marLeft w:val="0"/>
      <w:marRight w:val="0"/>
      <w:marTop w:val="0"/>
      <w:marBottom w:val="0"/>
      <w:divBdr>
        <w:top w:val="none" w:sz="0" w:space="0" w:color="auto"/>
        <w:left w:val="none" w:sz="0" w:space="0" w:color="auto"/>
        <w:bottom w:val="none" w:sz="0" w:space="0" w:color="auto"/>
        <w:right w:val="none" w:sz="0" w:space="0" w:color="auto"/>
      </w:divBdr>
    </w:div>
    <w:div w:id="1123427323">
      <w:bodyDiv w:val="1"/>
      <w:marLeft w:val="0"/>
      <w:marRight w:val="0"/>
      <w:marTop w:val="0"/>
      <w:marBottom w:val="0"/>
      <w:divBdr>
        <w:top w:val="none" w:sz="0" w:space="0" w:color="auto"/>
        <w:left w:val="none" w:sz="0" w:space="0" w:color="auto"/>
        <w:bottom w:val="none" w:sz="0" w:space="0" w:color="auto"/>
        <w:right w:val="none" w:sz="0" w:space="0" w:color="auto"/>
      </w:divBdr>
    </w:div>
    <w:div w:id="1127775306">
      <w:bodyDiv w:val="1"/>
      <w:marLeft w:val="0"/>
      <w:marRight w:val="0"/>
      <w:marTop w:val="0"/>
      <w:marBottom w:val="0"/>
      <w:divBdr>
        <w:top w:val="none" w:sz="0" w:space="0" w:color="auto"/>
        <w:left w:val="none" w:sz="0" w:space="0" w:color="auto"/>
        <w:bottom w:val="none" w:sz="0" w:space="0" w:color="auto"/>
        <w:right w:val="none" w:sz="0" w:space="0" w:color="auto"/>
      </w:divBdr>
    </w:div>
    <w:div w:id="1131902827">
      <w:bodyDiv w:val="1"/>
      <w:marLeft w:val="0"/>
      <w:marRight w:val="0"/>
      <w:marTop w:val="0"/>
      <w:marBottom w:val="0"/>
      <w:divBdr>
        <w:top w:val="none" w:sz="0" w:space="0" w:color="auto"/>
        <w:left w:val="none" w:sz="0" w:space="0" w:color="auto"/>
        <w:bottom w:val="none" w:sz="0" w:space="0" w:color="auto"/>
        <w:right w:val="none" w:sz="0" w:space="0" w:color="auto"/>
      </w:divBdr>
    </w:div>
    <w:div w:id="1141075258">
      <w:bodyDiv w:val="1"/>
      <w:marLeft w:val="0"/>
      <w:marRight w:val="0"/>
      <w:marTop w:val="0"/>
      <w:marBottom w:val="0"/>
      <w:divBdr>
        <w:top w:val="none" w:sz="0" w:space="0" w:color="auto"/>
        <w:left w:val="none" w:sz="0" w:space="0" w:color="auto"/>
        <w:bottom w:val="none" w:sz="0" w:space="0" w:color="auto"/>
        <w:right w:val="none" w:sz="0" w:space="0" w:color="auto"/>
      </w:divBdr>
    </w:div>
    <w:div w:id="1144464838">
      <w:bodyDiv w:val="1"/>
      <w:marLeft w:val="0"/>
      <w:marRight w:val="0"/>
      <w:marTop w:val="0"/>
      <w:marBottom w:val="0"/>
      <w:divBdr>
        <w:top w:val="none" w:sz="0" w:space="0" w:color="auto"/>
        <w:left w:val="none" w:sz="0" w:space="0" w:color="auto"/>
        <w:bottom w:val="none" w:sz="0" w:space="0" w:color="auto"/>
        <w:right w:val="none" w:sz="0" w:space="0" w:color="auto"/>
      </w:divBdr>
    </w:div>
    <w:div w:id="1147630596">
      <w:bodyDiv w:val="1"/>
      <w:marLeft w:val="0"/>
      <w:marRight w:val="0"/>
      <w:marTop w:val="0"/>
      <w:marBottom w:val="0"/>
      <w:divBdr>
        <w:top w:val="none" w:sz="0" w:space="0" w:color="auto"/>
        <w:left w:val="none" w:sz="0" w:space="0" w:color="auto"/>
        <w:bottom w:val="none" w:sz="0" w:space="0" w:color="auto"/>
        <w:right w:val="none" w:sz="0" w:space="0" w:color="auto"/>
      </w:divBdr>
    </w:div>
    <w:div w:id="1165048903">
      <w:bodyDiv w:val="1"/>
      <w:marLeft w:val="0"/>
      <w:marRight w:val="0"/>
      <w:marTop w:val="0"/>
      <w:marBottom w:val="0"/>
      <w:divBdr>
        <w:top w:val="none" w:sz="0" w:space="0" w:color="auto"/>
        <w:left w:val="none" w:sz="0" w:space="0" w:color="auto"/>
        <w:bottom w:val="none" w:sz="0" w:space="0" w:color="auto"/>
        <w:right w:val="none" w:sz="0" w:space="0" w:color="auto"/>
      </w:divBdr>
    </w:div>
    <w:div w:id="1196382557">
      <w:bodyDiv w:val="1"/>
      <w:marLeft w:val="0"/>
      <w:marRight w:val="0"/>
      <w:marTop w:val="0"/>
      <w:marBottom w:val="0"/>
      <w:divBdr>
        <w:top w:val="none" w:sz="0" w:space="0" w:color="auto"/>
        <w:left w:val="none" w:sz="0" w:space="0" w:color="auto"/>
        <w:bottom w:val="none" w:sz="0" w:space="0" w:color="auto"/>
        <w:right w:val="none" w:sz="0" w:space="0" w:color="auto"/>
      </w:divBdr>
    </w:div>
    <w:div w:id="1198465703">
      <w:bodyDiv w:val="1"/>
      <w:marLeft w:val="0"/>
      <w:marRight w:val="0"/>
      <w:marTop w:val="0"/>
      <w:marBottom w:val="0"/>
      <w:divBdr>
        <w:top w:val="none" w:sz="0" w:space="0" w:color="auto"/>
        <w:left w:val="none" w:sz="0" w:space="0" w:color="auto"/>
        <w:bottom w:val="none" w:sz="0" w:space="0" w:color="auto"/>
        <w:right w:val="none" w:sz="0" w:space="0" w:color="auto"/>
      </w:divBdr>
    </w:div>
    <w:div w:id="1211069393">
      <w:bodyDiv w:val="1"/>
      <w:marLeft w:val="0"/>
      <w:marRight w:val="0"/>
      <w:marTop w:val="0"/>
      <w:marBottom w:val="0"/>
      <w:divBdr>
        <w:top w:val="none" w:sz="0" w:space="0" w:color="auto"/>
        <w:left w:val="none" w:sz="0" w:space="0" w:color="auto"/>
        <w:bottom w:val="none" w:sz="0" w:space="0" w:color="auto"/>
        <w:right w:val="none" w:sz="0" w:space="0" w:color="auto"/>
      </w:divBdr>
      <w:divsChild>
        <w:div w:id="1944412145">
          <w:marLeft w:val="0"/>
          <w:marRight w:val="0"/>
          <w:marTop w:val="0"/>
          <w:marBottom w:val="0"/>
          <w:divBdr>
            <w:top w:val="none" w:sz="0" w:space="0" w:color="auto"/>
            <w:left w:val="none" w:sz="0" w:space="0" w:color="auto"/>
            <w:bottom w:val="none" w:sz="0" w:space="0" w:color="auto"/>
            <w:right w:val="none" w:sz="0" w:space="0" w:color="auto"/>
          </w:divBdr>
          <w:divsChild>
            <w:div w:id="1730418202">
              <w:marLeft w:val="0"/>
              <w:marRight w:val="0"/>
              <w:marTop w:val="0"/>
              <w:marBottom w:val="0"/>
              <w:divBdr>
                <w:top w:val="none" w:sz="0" w:space="0" w:color="auto"/>
                <w:left w:val="none" w:sz="0" w:space="0" w:color="auto"/>
                <w:bottom w:val="none" w:sz="0" w:space="0" w:color="auto"/>
                <w:right w:val="none" w:sz="0" w:space="0" w:color="auto"/>
              </w:divBdr>
              <w:divsChild>
                <w:div w:id="13173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58609">
      <w:bodyDiv w:val="1"/>
      <w:marLeft w:val="0"/>
      <w:marRight w:val="0"/>
      <w:marTop w:val="0"/>
      <w:marBottom w:val="0"/>
      <w:divBdr>
        <w:top w:val="none" w:sz="0" w:space="0" w:color="auto"/>
        <w:left w:val="none" w:sz="0" w:space="0" w:color="auto"/>
        <w:bottom w:val="none" w:sz="0" w:space="0" w:color="auto"/>
        <w:right w:val="none" w:sz="0" w:space="0" w:color="auto"/>
      </w:divBdr>
    </w:div>
    <w:div w:id="1218127433">
      <w:bodyDiv w:val="1"/>
      <w:marLeft w:val="0"/>
      <w:marRight w:val="0"/>
      <w:marTop w:val="0"/>
      <w:marBottom w:val="0"/>
      <w:divBdr>
        <w:top w:val="none" w:sz="0" w:space="0" w:color="auto"/>
        <w:left w:val="none" w:sz="0" w:space="0" w:color="auto"/>
        <w:bottom w:val="none" w:sz="0" w:space="0" w:color="auto"/>
        <w:right w:val="none" w:sz="0" w:space="0" w:color="auto"/>
      </w:divBdr>
    </w:div>
    <w:div w:id="1223059536">
      <w:bodyDiv w:val="1"/>
      <w:marLeft w:val="0"/>
      <w:marRight w:val="0"/>
      <w:marTop w:val="0"/>
      <w:marBottom w:val="0"/>
      <w:divBdr>
        <w:top w:val="none" w:sz="0" w:space="0" w:color="auto"/>
        <w:left w:val="none" w:sz="0" w:space="0" w:color="auto"/>
        <w:bottom w:val="none" w:sz="0" w:space="0" w:color="auto"/>
        <w:right w:val="none" w:sz="0" w:space="0" w:color="auto"/>
      </w:divBdr>
    </w:div>
    <w:div w:id="1240794450">
      <w:bodyDiv w:val="1"/>
      <w:marLeft w:val="0"/>
      <w:marRight w:val="0"/>
      <w:marTop w:val="0"/>
      <w:marBottom w:val="0"/>
      <w:divBdr>
        <w:top w:val="none" w:sz="0" w:space="0" w:color="auto"/>
        <w:left w:val="none" w:sz="0" w:space="0" w:color="auto"/>
        <w:bottom w:val="none" w:sz="0" w:space="0" w:color="auto"/>
        <w:right w:val="none" w:sz="0" w:space="0" w:color="auto"/>
      </w:divBdr>
    </w:div>
    <w:div w:id="1254895278">
      <w:bodyDiv w:val="1"/>
      <w:marLeft w:val="0"/>
      <w:marRight w:val="0"/>
      <w:marTop w:val="0"/>
      <w:marBottom w:val="0"/>
      <w:divBdr>
        <w:top w:val="none" w:sz="0" w:space="0" w:color="auto"/>
        <w:left w:val="none" w:sz="0" w:space="0" w:color="auto"/>
        <w:bottom w:val="none" w:sz="0" w:space="0" w:color="auto"/>
        <w:right w:val="none" w:sz="0" w:space="0" w:color="auto"/>
      </w:divBdr>
      <w:divsChild>
        <w:div w:id="246770154">
          <w:marLeft w:val="0"/>
          <w:marRight w:val="0"/>
          <w:marTop w:val="0"/>
          <w:marBottom w:val="0"/>
          <w:divBdr>
            <w:top w:val="none" w:sz="0" w:space="0" w:color="auto"/>
            <w:left w:val="none" w:sz="0" w:space="0" w:color="auto"/>
            <w:bottom w:val="none" w:sz="0" w:space="0" w:color="auto"/>
            <w:right w:val="none" w:sz="0" w:space="0" w:color="auto"/>
          </w:divBdr>
          <w:divsChild>
            <w:div w:id="2058814541">
              <w:marLeft w:val="0"/>
              <w:marRight w:val="0"/>
              <w:marTop w:val="0"/>
              <w:marBottom w:val="0"/>
              <w:divBdr>
                <w:top w:val="none" w:sz="0" w:space="0" w:color="auto"/>
                <w:left w:val="none" w:sz="0" w:space="0" w:color="auto"/>
                <w:bottom w:val="none" w:sz="0" w:space="0" w:color="auto"/>
                <w:right w:val="none" w:sz="0" w:space="0" w:color="auto"/>
              </w:divBdr>
              <w:divsChild>
                <w:div w:id="11409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5065">
      <w:bodyDiv w:val="1"/>
      <w:marLeft w:val="0"/>
      <w:marRight w:val="0"/>
      <w:marTop w:val="0"/>
      <w:marBottom w:val="0"/>
      <w:divBdr>
        <w:top w:val="none" w:sz="0" w:space="0" w:color="auto"/>
        <w:left w:val="none" w:sz="0" w:space="0" w:color="auto"/>
        <w:bottom w:val="none" w:sz="0" w:space="0" w:color="auto"/>
        <w:right w:val="none" w:sz="0" w:space="0" w:color="auto"/>
      </w:divBdr>
    </w:div>
    <w:div w:id="1267689837">
      <w:bodyDiv w:val="1"/>
      <w:marLeft w:val="0"/>
      <w:marRight w:val="0"/>
      <w:marTop w:val="0"/>
      <w:marBottom w:val="0"/>
      <w:divBdr>
        <w:top w:val="none" w:sz="0" w:space="0" w:color="auto"/>
        <w:left w:val="none" w:sz="0" w:space="0" w:color="auto"/>
        <w:bottom w:val="none" w:sz="0" w:space="0" w:color="auto"/>
        <w:right w:val="none" w:sz="0" w:space="0" w:color="auto"/>
      </w:divBdr>
    </w:div>
    <w:div w:id="1274484492">
      <w:bodyDiv w:val="1"/>
      <w:marLeft w:val="0"/>
      <w:marRight w:val="0"/>
      <w:marTop w:val="0"/>
      <w:marBottom w:val="0"/>
      <w:divBdr>
        <w:top w:val="none" w:sz="0" w:space="0" w:color="auto"/>
        <w:left w:val="none" w:sz="0" w:space="0" w:color="auto"/>
        <w:bottom w:val="none" w:sz="0" w:space="0" w:color="auto"/>
        <w:right w:val="none" w:sz="0" w:space="0" w:color="auto"/>
      </w:divBdr>
    </w:div>
    <w:div w:id="1284769347">
      <w:bodyDiv w:val="1"/>
      <w:marLeft w:val="0"/>
      <w:marRight w:val="0"/>
      <w:marTop w:val="0"/>
      <w:marBottom w:val="0"/>
      <w:divBdr>
        <w:top w:val="none" w:sz="0" w:space="0" w:color="auto"/>
        <w:left w:val="none" w:sz="0" w:space="0" w:color="auto"/>
        <w:bottom w:val="none" w:sz="0" w:space="0" w:color="auto"/>
        <w:right w:val="none" w:sz="0" w:space="0" w:color="auto"/>
      </w:divBdr>
    </w:div>
    <w:div w:id="1300376999">
      <w:bodyDiv w:val="1"/>
      <w:marLeft w:val="0"/>
      <w:marRight w:val="0"/>
      <w:marTop w:val="0"/>
      <w:marBottom w:val="0"/>
      <w:divBdr>
        <w:top w:val="none" w:sz="0" w:space="0" w:color="auto"/>
        <w:left w:val="none" w:sz="0" w:space="0" w:color="auto"/>
        <w:bottom w:val="none" w:sz="0" w:space="0" w:color="auto"/>
        <w:right w:val="none" w:sz="0" w:space="0" w:color="auto"/>
      </w:divBdr>
    </w:div>
    <w:div w:id="1320422200">
      <w:bodyDiv w:val="1"/>
      <w:marLeft w:val="0"/>
      <w:marRight w:val="0"/>
      <w:marTop w:val="0"/>
      <w:marBottom w:val="0"/>
      <w:divBdr>
        <w:top w:val="none" w:sz="0" w:space="0" w:color="auto"/>
        <w:left w:val="none" w:sz="0" w:space="0" w:color="auto"/>
        <w:bottom w:val="none" w:sz="0" w:space="0" w:color="auto"/>
        <w:right w:val="none" w:sz="0" w:space="0" w:color="auto"/>
      </w:divBdr>
    </w:div>
    <w:div w:id="1364675281">
      <w:bodyDiv w:val="1"/>
      <w:marLeft w:val="0"/>
      <w:marRight w:val="0"/>
      <w:marTop w:val="0"/>
      <w:marBottom w:val="0"/>
      <w:divBdr>
        <w:top w:val="none" w:sz="0" w:space="0" w:color="auto"/>
        <w:left w:val="none" w:sz="0" w:space="0" w:color="auto"/>
        <w:bottom w:val="none" w:sz="0" w:space="0" w:color="auto"/>
        <w:right w:val="none" w:sz="0" w:space="0" w:color="auto"/>
      </w:divBdr>
    </w:div>
    <w:div w:id="1403411013">
      <w:bodyDiv w:val="1"/>
      <w:marLeft w:val="0"/>
      <w:marRight w:val="0"/>
      <w:marTop w:val="0"/>
      <w:marBottom w:val="0"/>
      <w:divBdr>
        <w:top w:val="none" w:sz="0" w:space="0" w:color="auto"/>
        <w:left w:val="none" w:sz="0" w:space="0" w:color="auto"/>
        <w:bottom w:val="none" w:sz="0" w:space="0" w:color="auto"/>
        <w:right w:val="none" w:sz="0" w:space="0" w:color="auto"/>
      </w:divBdr>
    </w:div>
    <w:div w:id="1412504681">
      <w:bodyDiv w:val="1"/>
      <w:marLeft w:val="0"/>
      <w:marRight w:val="0"/>
      <w:marTop w:val="0"/>
      <w:marBottom w:val="0"/>
      <w:divBdr>
        <w:top w:val="none" w:sz="0" w:space="0" w:color="auto"/>
        <w:left w:val="none" w:sz="0" w:space="0" w:color="auto"/>
        <w:bottom w:val="none" w:sz="0" w:space="0" w:color="auto"/>
        <w:right w:val="none" w:sz="0" w:space="0" w:color="auto"/>
      </w:divBdr>
    </w:div>
    <w:div w:id="1413621546">
      <w:bodyDiv w:val="1"/>
      <w:marLeft w:val="0"/>
      <w:marRight w:val="0"/>
      <w:marTop w:val="0"/>
      <w:marBottom w:val="0"/>
      <w:divBdr>
        <w:top w:val="none" w:sz="0" w:space="0" w:color="auto"/>
        <w:left w:val="none" w:sz="0" w:space="0" w:color="auto"/>
        <w:bottom w:val="none" w:sz="0" w:space="0" w:color="auto"/>
        <w:right w:val="none" w:sz="0" w:space="0" w:color="auto"/>
      </w:divBdr>
    </w:div>
    <w:div w:id="1415975075">
      <w:bodyDiv w:val="1"/>
      <w:marLeft w:val="0"/>
      <w:marRight w:val="0"/>
      <w:marTop w:val="0"/>
      <w:marBottom w:val="0"/>
      <w:divBdr>
        <w:top w:val="none" w:sz="0" w:space="0" w:color="auto"/>
        <w:left w:val="none" w:sz="0" w:space="0" w:color="auto"/>
        <w:bottom w:val="none" w:sz="0" w:space="0" w:color="auto"/>
        <w:right w:val="none" w:sz="0" w:space="0" w:color="auto"/>
      </w:divBdr>
    </w:div>
    <w:div w:id="1417291225">
      <w:bodyDiv w:val="1"/>
      <w:marLeft w:val="0"/>
      <w:marRight w:val="0"/>
      <w:marTop w:val="0"/>
      <w:marBottom w:val="0"/>
      <w:divBdr>
        <w:top w:val="none" w:sz="0" w:space="0" w:color="auto"/>
        <w:left w:val="none" w:sz="0" w:space="0" w:color="auto"/>
        <w:bottom w:val="none" w:sz="0" w:space="0" w:color="auto"/>
        <w:right w:val="none" w:sz="0" w:space="0" w:color="auto"/>
      </w:divBdr>
    </w:div>
    <w:div w:id="1436513251">
      <w:bodyDiv w:val="1"/>
      <w:marLeft w:val="0"/>
      <w:marRight w:val="0"/>
      <w:marTop w:val="0"/>
      <w:marBottom w:val="0"/>
      <w:divBdr>
        <w:top w:val="none" w:sz="0" w:space="0" w:color="auto"/>
        <w:left w:val="none" w:sz="0" w:space="0" w:color="auto"/>
        <w:bottom w:val="none" w:sz="0" w:space="0" w:color="auto"/>
        <w:right w:val="none" w:sz="0" w:space="0" w:color="auto"/>
      </w:divBdr>
    </w:div>
    <w:div w:id="1446804987">
      <w:bodyDiv w:val="1"/>
      <w:marLeft w:val="0"/>
      <w:marRight w:val="0"/>
      <w:marTop w:val="0"/>
      <w:marBottom w:val="0"/>
      <w:divBdr>
        <w:top w:val="none" w:sz="0" w:space="0" w:color="auto"/>
        <w:left w:val="none" w:sz="0" w:space="0" w:color="auto"/>
        <w:bottom w:val="none" w:sz="0" w:space="0" w:color="auto"/>
        <w:right w:val="none" w:sz="0" w:space="0" w:color="auto"/>
      </w:divBdr>
    </w:div>
    <w:div w:id="1466702307">
      <w:bodyDiv w:val="1"/>
      <w:marLeft w:val="0"/>
      <w:marRight w:val="0"/>
      <w:marTop w:val="0"/>
      <w:marBottom w:val="0"/>
      <w:divBdr>
        <w:top w:val="none" w:sz="0" w:space="0" w:color="auto"/>
        <w:left w:val="none" w:sz="0" w:space="0" w:color="auto"/>
        <w:bottom w:val="none" w:sz="0" w:space="0" w:color="auto"/>
        <w:right w:val="none" w:sz="0" w:space="0" w:color="auto"/>
      </w:divBdr>
    </w:div>
    <w:div w:id="1523085610">
      <w:bodyDiv w:val="1"/>
      <w:marLeft w:val="0"/>
      <w:marRight w:val="0"/>
      <w:marTop w:val="0"/>
      <w:marBottom w:val="0"/>
      <w:divBdr>
        <w:top w:val="none" w:sz="0" w:space="0" w:color="auto"/>
        <w:left w:val="none" w:sz="0" w:space="0" w:color="auto"/>
        <w:bottom w:val="none" w:sz="0" w:space="0" w:color="auto"/>
        <w:right w:val="none" w:sz="0" w:space="0" w:color="auto"/>
      </w:divBdr>
    </w:div>
    <w:div w:id="1532455088">
      <w:bodyDiv w:val="1"/>
      <w:marLeft w:val="0"/>
      <w:marRight w:val="0"/>
      <w:marTop w:val="0"/>
      <w:marBottom w:val="0"/>
      <w:divBdr>
        <w:top w:val="none" w:sz="0" w:space="0" w:color="auto"/>
        <w:left w:val="none" w:sz="0" w:space="0" w:color="auto"/>
        <w:bottom w:val="none" w:sz="0" w:space="0" w:color="auto"/>
        <w:right w:val="none" w:sz="0" w:space="0" w:color="auto"/>
      </w:divBdr>
    </w:div>
    <w:div w:id="1533105486">
      <w:bodyDiv w:val="1"/>
      <w:marLeft w:val="0"/>
      <w:marRight w:val="0"/>
      <w:marTop w:val="0"/>
      <w:marBottom w:val="0"/>
      <w:divBdr>
        <w:top w:val="none" w:sz="0" w:space="0" w:color="auto"/>
        <w:left w:val="none" w:sz="0" w:space="0" w:color="auto"/>
        <w:bottom w:val="none" w:sz="0" w:space="0" w:color="auto"/>
        <w:right w:val="none" w:sz="0" w:space="0" w:color="auto"/>
      </w:divBdr>
    </w:div>
    <w:div w:id="1582595191">
      <w:bodyDiv w:val="1"/>
      <w:marLeft w:val="0"/>
      <w:marRight w:val="0"/>
      <w:marTop w:val="0"/>
      <w:marBottom w:val="0"/>
      <w:divBdr>
        <w:top w:val="none" w:sz="0" w:space="0" w:color="auto"/>
        <w:left w:val="none" w:sz="0" w:space="0" w:color="auto"/>
        <w:bottom w:val="none" w:sz="0" w:space="0" w:color="auto"/>
        <w:right w:val="none" w:sz="0" w:space="0" w:color="auto"/>
      </w:divBdr>
    </w:div>
    <w:div w:id="1583836895">
      <w:bodyDiv w:val="1"/>
      <w:marLeft w:val="0"/>
      <w:marRight w:val="0"/>
      <w:marTop w:val="0"/>
      <w:marBottom w:val="0"/>
      <w:divBdr>
        <w:top w:val="none" w:sz="0" w:space="0" w:color="auto"/>
        <w:left w:val="none" w:sz="0" w:space="0" w:color="auto"/>
        <w:bottom w:val="none" w:sz="0" w:space="0" w:color="auto"/>
        <w:right w:val="none" w:sz="0" w:space="0" w:color="auto"/>
      </w:divBdr>
    </w:div>
    <w:div w:id="1587037550">
      <w:bodyDiv w:val="1"/>
      <w:marLeft w:val="0"/>
      <w:marRight w:val="0"/>
      <w:marTop w:val="0"/>
      <w:marBottom w:val="0"/>
      <w:divBdr>
        <w:top w:val="none" w:sz="0" w:space="0" w:color="auto"/>
        <w:left w:val="none" w:sz="0" w:space="0" w:color="auto"/>
        <w:bottom w:val="none" w:sz="0" w:space="0" w:color="auto"/>
        <w:right w:val="none" w:sz="0" w:space="0" w:color="auto"/>
      </w:divBdr>
    </w:div>
    <w:div w:id="1593246598">
      <w:bodyDiv w:val="1"/>
      <w:marLeft w:val="0"/>
      <w:marRight w:val="0"/>
      <w:marTop w:val="0"/>
      <w:marBottom w:val="0"/>
      <w:divBdr>
        <w:top w:val="none" w:sz="0" w:space="0" w:color="auto"/>
        <w:left w:val="none" w:sz="0" w:space="0" w:color="auto"/>
        <w:bottom w:val="none" w:sz="0" w:space="0" w:color="auto"/>
        <w:right w:val="none" w:sz="0" w:space="0" w:color="auto"/>
      </w:divBdr>
    </w:div>
    <w:div w:id="1608464084">
      <w:bodyDiv w:val="1"/>
      <w:marLeft w:val="0"/>
      <w:marRight w:val="0"/>
      <w:marTop w:val="0"/>
      <w:marBottom w:val="0"/>
      <w:divBdr>
        <w:top w:val="none" w:sz="0" w:space="0" w:color="auto"/>
        <w:left w:val="none" w:sz="0" w:space="0" w:color="auto"/>
        <w:bottom w:val="none" w:sz="0" w:space="0" w:color="auto"/>
        <w:right w:val="none" w:sz="0" w:space="0" w:color="auto"/>
      </w:divBdr>
    </w:div>
    <w:div w:id="1615358802">
      <w:bodyDiv w:val="1"/>
      <w:marLeft w:val="0"/>
      <w:marRight w:val="0"/>
      <w:marTop w:val="0"/>
      <w:marBottom w:val="0"/>
      <w:divBdr>
        <w:top w:val="none" w:sz="0" w:space="0" w:color="auto"/>
        <w:left w:val="none" w:sz="0" w:space="0" w:color="auto"/>
        <w:bottom w:val="none" w:sz="0" w:space="0" w:color="auto"/>
        <w:right w:val="none" w:sz="0" w:space="0" w:color="auto"/>
      </w:divBdr>
    </w:div>
    <w:div w:id="1619069274">
      <w:bodyDiv w:val="1"/>
      <w:marLeft w:val="0"/>
      <w:marRight w:val="0"/>
      <w:marTop w:val="0"/>
      <w:marBottom w:val="0"/>
      <w:divBdr>
        <w:top w:val="none" w:sz="0" w:space="0" w:color="auto"/>
        <w:left w:val="none" w:sz="0" w:space="0" w:color="auto"/>
        <w:bottom w:val="none" w:sz="0" w:space="0" w:color="auto"/>
        <w:right w:val="none" w:sz="0" w:space="0" w:color="auto"/>
      </w:divBdr>
    </w:div>
    <w:div w:id="1622759976">
      <w:bodyDiv w:val="1"/>
      <w:marLeft w:val="0"/>
      <w:marRight w:val="0"/>
      <w:marTop w:val="0"/>
      <w:marBottom w:val="0"/>
      <w:divBdr>
        <w:top w:val="none" w:sz="0" w:space="0" w:color="auto"/>
        <w:left w:val="none" w:sz="0" w:space="0" w:color="auto"/>
        <w:bottom w:val="none" w:sz="0" w:space="0" w:color="auto"/>
        <w:right w:val="none" w:sz="0" w:space="0" w:color="auto"/>
      </w:divBdr>
    </w:div>
    <w:div w:id="1623420654">
      <w:bodyDiv w:val="1"/>
      <w:marLeft w:val="0"/>
      <w:marRight w:val="0"/>
      <w:marTop w:val="0"/>
      <w:marBottom w:val="0"/>
      <w:divBdr>
        <w:top w:val="none" w:sz="0" w:space="0" w:color="auto"/>
        <w:left w:val="none" w:sz="0" w:space="0" w:color="auto"/>
        <w:bottom w:val="none" w:sz="0" w:space="0" w:color="auto"/>
        <w:right w:val="none" w:sz="0" w:space="0" w:color="auto"/>
      </w:divBdr>
    </w:div>
    <w:div w:id="1623535165">
      <w:bodyDiv w:val="1"/>
      <w:marLeft w:val="0"/>
      <w:marRight w:val="0"/>
      <w:marTop w:val="0"/>
      <w:marBottom w:val="0"/>
      <w:divBdr>
        <w:top w:val="none" w:sz="0" w:space="0" w:color="auto"/>
        <w:left w:val="none" w:sz="0" w:space="0" w:color="auto"/>
        <w:bottom w:val="none" w:sz="0" w:space="0" w:color="auto"/>
        <w:right w:val="none" w:sz="0" w:space="0" w:color="auto"/>
      </w:divBdr>
    </w:div>
    <w:div w:id="1626276338">
      <w:bodyDiv w:val="1"/>
      <w:marLeft w:val="0"/>
      <w:marRight w:val="0"/>
      <w:marTop w:val="0"/>
      <w:marBottom w:val="0"/>
      <w:divBdr>
        <w:top w:val="none" w:sz="0" w:space="0" w:color="auto"/>
        <w:left w:val="none" w:sz="0" w:space="0" w:color="auto"/>
        <w:bottom w:val="none" w:sz="0" w:space="0" w:color="auto"/>
        <w:right w:val="none" w:sz="0" w:space="0" w:color="auto"/>
      </w:divBdr>
    </w:div>
    <w:div w:id="1630238484">
      <w:bodyDiv w:val="1"/>
      <w:marLeft w:val="0"/>
      <w:marRight w:val="0"/>
      <w:marTop w:val="0"/>
      <w:marBottom w:val="0"/>
      <w:divBdr>
        <w:top w:val="none" w:sz="0" w:space="0" w:color="auto"/>
        <w:left w:val="none" w:sz="0" w:space="0" w:color="auto"/>
        <w:bottom w:val="none" w:sz="0" w:space="0" w:color="auto"/>
        <w:right w:val="none" w:sz="0" w:space="0" w:color="auto"/>
      </w:divBdr>
    </w:div>
    <w:div w:id="1639339525">
      <w:bodyDiv w:val="1"/>
      <w:marLeft w:val="0"/>
      <w:marRight w:val="0"/>
      <w:marTop w:val="0"/>
      <w:marBottom w:val="0"/>
      <w:divBdr>
        <w:top w:val="none" w:sz="0" w:space="0" w:color="auto"/>
        <w:left w:val="none" w:sz="0" w:space="0" w:color="auto"/>
        <w:bottom w:val="none" w:sz="0" w:space="0" w:color="auto"/>
        <w:right w:val="none" w:sz="0" w:space="0" w:color="auto"/>
      </w:divBdr>
    </w:div>
    <w:div w:id="1642224599">
      <w:bodyDiv w:val="1"/>
      <w:marLeft w:val="0"/>
      <w:marRight w:val="0"/>
      <w:marTop w:val="0"/>
      <w:marBottom w:val="0"/>
      <w:divBdr>
        <w:top w:val="none" w:sz="0" w:space="0" w:color="auto"/>
        <w:left w:val="none" w:sz="0" w:space="0" w:color="auto"/>
        <w:bottom w:val="none" w:sz="0" w:space="0" w:color="auto"/>
        <w:right w:val="none" w:sz="0" w:space="0" w:color="auto"/>
      </w:divBdr>
    </w:div>
    <w:div w:id="1649748451">
      <w:bodyDiv w:val="1"/>
      <w:marLeft w:val="0"/>
      <w:marRight w:val="0"/>
      <w:marTop w:val="0"/>
      <w:marBottom w:val="0"/>
      <w:divBdr>
        <w:top w:val="none" w:sz="0" w:space="0" w:color="auto"/>
        <w:left w:val="none" w:sz="0" w:space="0" w:color="auto"/>
        <w:bottom w:val="none" w:sz="0" w:space="0" w:color="auto"/>
        <w:right w:val="none" w:sz="0" w:space="0" w:color="auto"/>
      </w:divBdr>
    </w:div>
    <w:div w:id="1655138581">
      <w:bodyDiv w:val="1"/>
      <w:marLeft w:val="0"/>
      <w:marRight w:val="0"/>
      <w:marTop w:val="0"/>
      <w:marBottom w:val="0"/>
      <w:divBdr>
        <w:top w:val="none" w:sz="0" w:space="0" w:color="auto"/>
        <w:left w:val="none" w:sz="0" w:space="0" w:color="auto"/>
        <w:bottom w:val="none" w:sz="0" w:space="0" w:color="auto"/>
        <w:right w:val="none" w:sz="0" w:space="0" w:color="auto"/>
      </w:divBdr>
    </w:div>
    <w:div w:id="1673028647">
      <w:bodyDiv w:val="1"/>
      <w:marLeft w:val="0"/>
      <w:marRight w:val="0"/>
      <w:marTop w:val="0"/>
      <w:marBottom w:val="0"/>
      <w:divBdr>
        <w:top w:val="none" w:sz="0" w:space="0" w:color="auto"/>
        <w:left w:val="none" w:sz="0" w:space="0" w:color="auto"/>
        <w:bottom w:val="none" w:sz="0" w:space="0" w:color="auto"/>
        <w:right w:val="none" w:sz="0" w:space="0" w:color="auto"/>
      </w:divBdr>
    </w:div>
    <w:div w:id="1673601471">
      <w:bodyDiv w:val="1"/>
      <w:marLeft w:val="0"/>
      <w:marRight w:val="0"/>
      <w:marTop w:val="0"/>
      <w:marBottom w:val="0"/>
      <w:divBdr>
        <w:top w:val="none" w:sz="0" w:space="0" w:color="auto"/>
        <w:left w:val="none" w:sz="0" w:space="0" w:color="auto"/>
        <w:bottom w:val="none" w:sz="0" w:space="0" w:color="auto"/>
        <w:right w:val="none" w:sz="0" w:space="0" w:color="auto"/>
      </w:divBdr>
    </w:div>
    <w:div w:id="1674796045">
      <w:bodyDiv w:val="1"/>
      <w:marLeft w:val="0"/>
      <w:marRight w:val="0"/>
      <w:marTop w:val="0"/>
      <w:marBottom w:val="0"/>
      <w:divBdr>
        <w:top w:val="none" w:sz="0" w:space="0" w:color="auto"/>
        <w:left w:val="none" w:sz="0" w:space="0" w:color="auto"/>
        <w:bottom w:val="none" w:sz="0" w:space="0" w:color="auto"/>
        <w:right w:val="none" w:sz="0" w:space="0" w:color="auto"/>
      </w:divBdr>
    </w:div>
    <w:div w:id="1675718169">
      <w:bodyDiv w:val="1"/>
      <w:marLeft w:val="0"/>
      <w:marRight w:val="0"/>
      <w:marTop w:val="0"/>
      <w:marBottom w:val="0"/>
      <w:divBdr>
        <w:top w:val="none" w:sz="0" w:space="0" w:color="auto"/>
        <w:left w:val="none" w:sz="0" w:space="0" w:color="auto"/>
        <w:bottom w:val="none" w:sz="0" w:space="0" w:color="auto"/>
        <w:right w:val="none" w:sz="0" w:space="0" w:color="auto"/>
      </w:divBdr>
    </w:div>
    <w:div w:id="1701123759">
      <w:bodyDiv w:val="1"/>
      <w:marLeft w:val="0"/>
      <w:marRight w:val="0"/>
      <w:marTop w:val="0"/>
      <w:marBottom w:val="0"/>
      <w:divBdr>
        <w:top w:val="none" w:sz="0" w:space="0" w:color="auto"/>
        <w:left w:val="none" w:sz="0" w:space="0" w:color="auto"/>
        <w:bottom w:val="none" w:sz="0" w:space="0" w:color="auto"/>
        <w:right w:val="none" w:sz="0" w:space="0" w:color="auto"/>
      </w:divBdr>
    </w:div>
    <w:div w:id="1709842179">
      <w:bodyDiv w:val="1"/>
      <w:marLeft w:val="0"/>
      <w:marRight w:val="0"/>
      <w:marTop w:val="0"/>
      <w:marBottom w:val="0"/>
      <w:divBdr>
        <w:top w:val="none" w:sz="0" w:space="0" w:color="auto"/>
        <w:left w:val="none" w:sz="0" w:space="0" w:color="auto"/>
        <w:bottom w:val="none" w:sz="0" w:space="0" w:color="auto"/>
        <w:right w:val="none" w:sz="0" w:space="0" w:color="auto"/>
      </w:divBdr>
    </w:div>
    <w:div w:id="1712343637">
      <w:bodyDiv w:val="1"/>
      <w:marLeft w:val="0"/>
      <w:marRight w:val="0"/>
      <w:marTop w:val="0"/>
      <w:marBottom w:val="0"/>
      <w:divBdr>
        <w:top w:val="none" w:sz="0" w:space="0" w:color="auto"/>
        <w:left w:val="none" w:sz="0" w:space="0" w:color="auto"/>
        <w:bottom w:val="none" w:sz="0" w:space="0" w:color="auto"/>
        <w:right w:val="none" w:sz="0" w:space="0" w:color="auto"/>
      </w:divBdr>
    </w:div>
    <w:div w:id="1722171246">
      <w:bodyDiv w:val="1"/>
      <w:marLeft w:val="0"/>
      <w:marRight w:val="0"/>
      <w:marTop w:val="0"/>
      <w:marBottom w:val="0"/>
      <w:divBdr>
        <w:top w:val="none" w:sz="0" w:space="0" w:color="auto"/>
        <w:left w:val="none" w:sz="0" w:space="0" w:color="auto"/>
        <w:bottom w:val="none" w:sz="0" w:space="0" w:color="auto"/>
        <w:right w:val="none" w:sz="0" w:space="0" w:color="auto"/>
      </w:divBdr>
    </w:div>
    <w:div w:id="1723210035">
      <w:bodyDiv w:val="1"/>
      <w:marLeft w:val="0"/>
      <w:marRight w:val="0"/>
      <w:marTop w:val="0"/>
      <w:marBottom w:val="0"/>
      <w:divBdr>
        <w:top w:val="none" w:sz="0" w:space="0" w:color="auto"/>
        <w:left w:val="none" w:sz="0" w:space="0" w:color="auto"/>
        <w:bottom w:val="none" w:sz="0" w:space="0" w:color="auto"/>
        <w:right w:val="none" w:sz="0" w:space="0" w:color="auto"/>
      </w:divBdr>
    </w:div>
    <w:div w:id="1732457208">
      <w:bodyDiv w:val="1"/>
      <w:marLeft w:val="0"/>
      <w:marRight w:val="0"/>
      <w:marTop w:val="0"/>
      <w:marBottom w:val="0"/>
      <w:divBdr>
        <w:top w:val="none" w:sz="0" w:space="0" w:color="auto"/>
        <w:left w:val="none" w:sz="0" w:space="0" w:color="auto"/>
        <w:bottom w:val="none" w:sz="0" w:space="0" w:color="auto"/>
        <w:right w:val="none" w:sz="0" w:space="0" w:color="auto"/>
      </w:divBdr>
    </w:div>
    <w:div w:id="1759860663">
      <w:bodyDiv w:val="1"/>
      <w:marLeft w:val="0"/>
      <w:marRight w:val="0"/>
      <w:marTop w:val="0"/>
      <w:marBottom w:val="0"/>
      <w:divBdr>
        <w:top w:val="none" w:sz="0" w:space="0" w:color="auto"/>
        <w:left w:val="none" w:sz="0" w:space="0" w:color="auto"/>
        <w:bottom w:val="none" w:sz="0" w:space="0" w:color="auto"/>
        <w:right w:val="none" w:sz="0" w:space="0" w:color="auto"/>
      </w:divBdr>
    </w:div>
    <w:div w:id="1760520285">
      <w:bodyDiv w:val="1"/>
      <w:marLeft w:val="0"/>
      <w:marRight w:val="0"/>
      <w:marTop w:val="0"/>
      <w:marBottom w:val="0"/>
      <w:divBdr>
        <w:top w:val="none" w:sz="0" w:space="0" w:color="auto"/>
        <w:left w:val="none" w:sz="0" w:space="0" w:color="auto"/>
        <w:bottom w:val="none" w:sz="0" w:space="0" w:color="auto"/>
        <w:right w:val="none" w:sz="0" w:space="0" w:color="auto"/>
      </w:divBdr>
    </w:div>
    <w:div w:id="1806049164">
      <w:bodyDiv w:val="1"/>
      <w:marLeft w:val="0"/>
      <w:marRight w:val="0"/>
      <w:marTop w:val="0"/>
      <w:marBottom w:val="0"/>
      <w:divBdr>
        <w:top w:val="none" w:sz="0" w:space="0" w:color="auto"/>
        <w:left w:val="none" w:sz="0" w:space="0" w:color="auto"/>
        <w:bottom w:val="none" w:sz="0" w:space="0" w:color="auto"/>
        <w:right w:val="none" w:sz="0" w:space="0" w:color="auto"/>
      </w:divBdr>
    </w:div>
    <w:div w:id="1806771467">
      <w:bodyDiv w:val="1"/>
      <w:marLeft w:val="0"/>
      <w:marRight w:val="0"/>
      <w:marTop w:val="0"/>
      <w:marBottom w:val="0"/>
      <w:divBdr>
        <w:top w:val="none" w:sz="0" w:space="0" w:color="auto"/>
        <w:left w:val="none" w:sz="0" w:space="0" w:color="auto"/>
        <w:bottom w:val="none" w:sz="0" w:space="0" w:color="auto"/>
        <w:right w:val="none" w:sz="0" w:space="0" w:color="auto"/>
      </w:divBdr>
    </w:div>
    <w:div w:id="1812823456">
      <w:bodyDiv w:val="1"/>
      <w:marLeft w:val="0"/>
      <w:marRight w:val="0"/>
      <w:marTop w:val="0"/>
      <w:marBottom w:val="0"/>
      <w:divBdr>
        <w:top w:val="none" w:sz="0" w:space="0" w:color="auto"/>
        <w:left w:val="none" w:sz="0" w:space="0" w:color="auto"/>
        <w:bottom w:val="none" w:sz="0" w:space="0" w:color="auto"/>
        <w:right w:val="none" w:sz="0" w:space="0" w:color="auto"/>
      </w:divBdr>
    </w:div>
    <w:div w:id="1847476714">
      <w:bodyDiv w:val="1"/>
      <w:marLeft w:val="0"/>
      <w:marRight w:val="0"/>
      <w:marTop w:val="0"/>
      <w:marBottom w:val="0"/>
      <w:divBdr>
        <w:top w:val="none" w:sz="0" w:space="0" w:color="auto"/>
        <w:left w:val="none" w:sz="0" w:space="0" w:color="auto"/>
        <w:bottom w:val="none" w:sz="0" w:space="0" w:color="auto"/>
        <w:right w:val="none" w:sz="0" w:space="0" w:color="auto"/>
      </w:divBdr>
    </w:div>
    <w:div w:id="1848715650">
      <w:bodyDiv w:val="1"/>
      <w:marLeft w:val="0"/>
      <w:marRight w:val="0"/>
      <w:marTop w:val="0"/>
      <w:marBottom w:val="0"/>
      <w:divBdr>
        <w:top w:val="none" w:sz="0" w:space="0" w:color="auto"/>
        <w:left w:val="none" w:sz="0" w:space="0" w:color="auto"/>
        <w:bottom w:val="none" w:sz="0" w:space="0" w:color="auto"/>
        <w:right w:val="none" w:sz="0" w:space="0" w:color="auto"/>
      </w:divBdr>
    </w:div>
    <w:div w:id="1860007265">
      <w:bodyDiv w:val="1"/>
      <w:marLeft w:val="0"/>
      <w:marRight w:val="0"/>
      <w:marTop w:val="0"/>
      <w:marBottom w:val="0"/>
      <w:divBdr>
        <w:top w:val="none" w:sz="0" w:space="0" w:color="auto"/>
        <w:left w:val="none" w:sz="0" w:space="0" w:color="auto"/>
        <w:bottom w:val="none" w:sz="0" w:space="0" w:color="auto"/>
        <w:right w:val="none" w:sz="0" w:space="0" w:color="auto"/>
      </w:divBdr>
    </w:div>
    <w:div w:id="1861505758">
      <w:bodyDiv w:val="1"/>
      <w:marLeft w:val="0"/>
      <w:marRight w:val="0"/>
      <w:marTop w:val="0"/>
      <w:marBottom w:val="0"/>
      <w:divBdr>
        <w:top w:val="none" w:sz="0" w:space="0" w:color="auto"/>
        <w:left w:val="none" w:sz="0" w:space="0" w:color="auto"/>
        <w:bottom w:val="none" w:sz="0" w:space="0" w:color="auto"/>
        <w:right w:val="none" w:sz="0" w:space="0" w:color="auto"/>
      </w:divBdr>
    </w:div>
    <w:div w:id="1871258097">
      <w:bodyDiv w:val="1"/>
      <w:marLeft w:val="0"/>
      <w:marRight w:val="0"/>
      <w:marTop w:val="0"/>
      <w:marBottom w:val="0"/>
      <w:divBdr>
        <w:top w:val="none" w:sz="0" w:space="0" w:color="auto"/>
        <w:left w:val="none" w:sz="0" w:space="0" w:color="auto"/>
        <w:bottom w:val="none" w:sz="0" w:space="0" w:color="auto"/>
        <w:right w:val="none" w:sz="0" w:space="0" w:color="auto"/>
      </w:divBdr>
    </w:div>
    <w:div w:id="1871650183">
      <w:bodyDiv w:val="1"/>
      <w:marLeft w:val="0"/>
      <w:marRight w:val="0"/>
      <w:marTop w:val="0"/>
      <w:marBottom w:val="0"/>
      <w:divBdr>
        <w:top w:val="none" w:sz="0" w:space="0" w:color="auto"/>
        <w:left w:val="none" w:sz="0" w:space="0" w:color="auto"/>
        <w:bottom w:val="none" w:sz="0" w:space="0" w:color="auto"/>
        <w:right w:val="none" w:sz="0" w:space="0" w:color="auto"/>
      </w:divBdr>
    </w:div>
    <w:div w:id="1886020136">
      <w:bodyDiv w:val="1"/>
      <w:marLeft w:val="0"/>
      <w:marRight w:val="0"/>
      <w:marTop w:val="0"/>
      <w:marBottom w:val="0"/>
      <w:divBdr>
        <w:top w:val="none" w:sz="0" w:space="0" w:color="auto"/>
        <w:left w:val="none" w:sz="0" w:space="0" w:color="auto"/>
        <w:bottom w:val="none" w:sz="0" w:space="0" w:color="auto"/>
        <w:right w:val="none" w:sz="0" w:space="0" w:color="auto"/>
      </w:divBdr>
    </w:div>
    <w:div w:id="1903756623">
      <w:bodyDiv w:val="1"/>
      <w:marLeft w:val="0"/>
      <w:marRight w:val="0"/>
      <w:marTop w:val="0"/>
      <w:marBottom w:val="0"/>
      <w:divBdr>
        <w:top w:val="none" w:sz="0" w:space="0" w:color="auto"/>
        <w:left w:val="none" w:sz="0" w:space="0" w:color="auto"/>
        <w:bottom w:val="none" w:sz="0" w:space="0" w:color="auto"/>
        <w:right w:val="none" w:sz="0" w:space="0" w:color="auto"/>
      </w:divBdr>
    </w:div>
    <w:div w:id="1911698414">
      <w:bodyDiv w:val="1"/>
      <w:marLeft w:val="0"/>
      <w:marRight w:val="0"/>
      <w:marTop w:val="0"/>
      <w:marBottom w:val="0"/>
      <w:divBdr>
        <w:top w:val="none" w:sz="0" w:space="0" w:color="auto"/>
        <w:left w:val="none" w:sz="0" w:space="0" w:color="auto"/>
        <w:bottom w:val="none" w:sz="0" w:space="0" w:color="auto"/>
        <w:right w:val="none" w:sz="0" w:space="0" w:color="auto"/>
      </w:divBdr>
    </w:div>
    <w:div w:id="1919054848">
      <w:bodyDiv w:val="1"/>
      <w:marLeft w:val="0"/>
      <w:marRight w:val="0"/>
      <w:marTop w:val="0"/>
      <w:marBottom w:val="0"/>
      <w:divBdr>
        <w:top w:val="none" w:sz="0" w:space="0" w:color="auto"/>
        <w:left w:val="none" w:sz="0" w:space="0" w:color="auto"/>
        <w:bottom w:val="none" w:sz="0" w:space="0" w:color="auto"/>
        <w:right w:val="none" w:sz="0" w:space="0" w:color="auto"/>
      </w:divBdr>
    </w:div>
    <w:div w:id="1922985144">
      <w:bodyDiv w:val="1"/>
      <w:marLeft w:val="0"/>
      <w:marRight w:val="0"/>
      <w:marTop w:val="0"/>
      <w:marBottom w:val="0"/>
      <w:divBdr>
        <w:top w:val="none" w:sz="0" w:space="0" w:color="auto"/>
        <w:left w:val="none" w:sz="0" w:space="0" w:color="auto"/>
        <w:bottom w:val="none" w:sz="0" w:space="0" w:color="auto"/>
        <w:right w:val="none" w:sz="0" w:space="0" w:color="auto"/>
      </w:divBdr>
    </w:div>
    <w:div w:id="1931085663">
      <w:bodyDiv w:val="1"/>
      <w:marLeft w:val="0"/>
      <w:marRight w:val="0"/>
      <w:marTop w:val="0"/>
      <w:marBottom w:val="0"/>
      <w:divBdr>
        <w:top w:val="none" w:sz="0" w:space="0" w:color="auto"/>
        <w:left w:val="none" w:sz="0" w:space="0" w:color="auto"/>
        <w:bottom w:val="none" w:sz="0" w:space="0" w:color="auto"/>
        <w:right w:val="none" w:sz="0" w:space="0" w:color="auto"/>
      </w:divBdr>
    </w:div>
    <w:div w:id="1935700925">
      <w:bodyDiv w:val="1"/>
      <w:marLeft w:val="0"/>
      <w:marRight w:val="0"/>
      <w:marTop w:val="0"/>
      <w:marBottom w:val="0"/>
      <w:divBdr>
        <w:top w:val="none" w:sz="0" w:space="0" w:color="auto"/>
        <w:left w:val="none" w:sz="0" w:space="0" w:color="auto"/>
        <w:bottom w:val="none" w:sz="0" w:space="0" w:color="auto"/>
        <w:right w:val="none" w:sz="0" w:space="0" w:color="auto"/>
      </w:divBdr>
    </w:div>
    <w:div w:id="1955400673">
      <w:bodyDiv w:val="1"/>
      <w:marLeft w:val="0"/>
      <w:marRight w:val="0"/>
      <w:marTop w:val="0"/>
      <w:marBottom w:val="0"/>
      <w:divBdr>
        <w:top w:val="none" w:sz="0" w:space="0" w:color="auto"/>
        <w:left w:val="none" w:sz="0" w:space="0" w:color="auto"/>
        <w:bottom w:val="none" w:sz="0" w:space="0" w:color="auto"/>
        <w:right w:val="none" w:sz="0" w:space="0" w:color="auto"/>
      </w:divBdr>
    </w:div>
    <w:div w:id="1964075547">
      <w:bodyDiv w:val="1"/>
      <w:marLeft w:val="0"/>
      <w:marRight w:val="0"/>
      <w:marTop w:val="0"/>
      <w:marBottom w:val="0"/>
      <w:divBdr>
        <w:top w:val="none" w:sz="0" w:space="0" w:color="auto"/>
        <w:left w:val="none" w:sz="0" w:space="0" w:color="auto"/>
        <w:bottom w:val="none" w:sz="0" w:space="0" w:color="auto"/>
        <w:right w:val="none" w:sz="0" w:space="0" w:color="auto"/>
      </w:divBdr>
    </w:div>
    <w:div w:id="1967272038">
      <w:bodyDiv w:val="1"/>
      <w:marLeft w:val="0"/>
      <w:marRight w:val="0"/>
      <w:marTop w:val="0"/>
      <w:marBottom w:val="0"/>
      <w:divBdr>
        <w:top w:val="none" w:sz="0" w:space="0" w:color="auto"/>
        <w:left w:val="none" w:sz="0" w:space="0" w:color="auto"/>
        <w:bottom w:val="none" w:sz="0" w:space="0" w:color="auto"/>
        <w:right w:val="none" w:sz="0" w:space="0" w:color="auto"/>
      </w:divBdr>
    </w:div>
    <w:div w:id="1974212175">
      <w:bodyDiv w:val="1"/>
      <w:marLeft w:val="0"/>
      <w:marRight w:val="0"/>
      <w:marTop w:val="0"/>
      <w:marBottom w:val="0"/>
      <w:divBdr>
        <w:top w:val="none" w:sz="0" w:space="0" w:color="auto"/>
        <w:left w:val="none" w:sz="0" w:space="0" w:color="auto"/>
        <w:bottom w:val="none" w:sz="0" w:space="0" w:color="auto"/>
        <w:right w:val="none" w:sz="0" w:space="0" w:color="auto"/>
      </w:divBdr>
    </w:div>
    <w:div w:id="1988706141">
      <w:bodyDiv w:val="1"/>
      <w:marLeft w:val="0"/>
      <w:marRight w:val="0"/>
      <w:marTop w:val="0"/>
      <w:marBottom w:val="0"/>
      <w:divBdr>
        <w:top w:val="none" w:sz="0" w:space="0" w:color="auto"/>
        <w:left w:val="none" w:sz="0" w:space="0" w:color="auto"/>
        <w:bottom w:val="none" w:sz="0" w:space="0" w:color="auto"/>
        <w:right w:val="none" w:sz="0" w:space="0" w:color="auto"/>
      </w:divBdr>
      <w:divsChild>
        <w:div w:id="1415204320">
          <w:marLeft w:val="0"/>
          <w:marRight w:val="0"/>
          <w:marTop w:val="0"/>
          <w:marBottom w:val="0"/>
          <w:divBdr>
            <w:top w:val="none" w:sz="0" w:space="0" w:color="auto"/>
            <w:left w:val="none" w:sz="0" w:space="0" w:color="auto"/>
            <w:bottom w:val="none" w:sz="0" w:space="0" w:color="auto"/>
            <w:right w:val="none" w:sz="0" w:space="0" w:color="auto"/>
          </w:divBdr>
        </w:div>
        <w:div w:id="1014847307">
          <w:marLeft w:val="0"/>
          <w:marRight w:val="0"/>
          <w:marTop w:val="0"/>
          <w:marBottom w:val="0"/>
          <w:divBdr>
            <w:top w:val="none" w:sz="0" w:space="0" w:color="auto"/>
            <w:left w:val="none" w:sz="0" w:space="0" w:color="auto"/>
            <w:bottom w:val="none" w:sz="0" w:space="0" w:color="auto"/>
            <w:right w:val="none" w:sz="0" w:space="0" w:color="auto"/>
          </w:divBdr>
        </w:div>
      </w:divsChild>
    </w:div>
    <w:div w:id="1994139686">
      <w:bodyDiv w:val="1"/>
      <w:marLeft w:val="0"/>
      <w:marRight w:val="0"/>
      <w:marTop w:val="0"/>
      <w:marBottom w:val="0"/>
      <w:divBdr>
        <w:top w:val="none" w:sz="0" w:space="0" w:color="auto"/>
        <w:left w:val="none" w:sz="0" w:space="0" w:color="auto"/>
        <w:bottom w:val="none" w:sz="0" w:space="0" w:color="auto"/>
        <w:right w:val="none" w:sz="0" w:space="0" w:color="auto"/>
      </w:divBdr>
    </w:div>
    <w:div w:id="1997802242">
      <w:bodyDiv w:val="1"/>
      <w:marLeft w:val="0"/>
      <w:marRight w:val="0"/>
      <w:marTop w:val="0"/>
      <w:marBottom w:val="0"/>
      <w:divBdr>
        <w:top w:val="none" w:sz="0" w:space="0" w:color="auto"/>
        <w:left w:val="none" w:sz="0" w:space="0" w:color="auto"/>
        <w:bottom w:val="none" w:sz="0" w:space="0" w:color="auto"/>
        <w:right w:val="none" w:sz="0" w:space="0" w:color="auto"/>
      </w:divBdr>
    </w:div>
    <w:div w:id="2004626210">
      <w:bodyDiv w:val="1"/>
      <w:marLeft w:val="0"/>
      <w:marRight w:val="0"/>
      <w:marTop w:val="0"/>
      <w:marBottom w:val="0"/>
      <w:divBdr>
        <w:top w:val="none" w:sz="0" w:space="0" w:color="auto"/>
        <w:left w:val="none" w:sz="0" w:space="0" w:color="auto"/>
        <w:bottom w:val="none" w:sz="0" w:space="0" w:color="auto"/>
        <w:right w:val="none" w:sz="0" w:space="0" w:color="auto"/>
      </w:divBdr>
    </w:div>
    <w:div w:id="2021083878">
      <w:bodyDiv w:val="1"/>
      <w:marLeft w:val="0"/>
      <w:marRight w:val="0"/>
      <w:marTop w:val="0"/>
      <w:marBottom w:val="0"/>
      <w:divBdr>
        <w:top w:val="none" w:sz="0" w:space="0" w:color="auto"/>
        <w:left w:val="none" w:sz="0" w:space="0" w:color="auto"/>
        <w:bottom w:val="none" w:sz="0" w:space="0" w:color="auto"/>
        <w:right w:val="none" w:sz="0" w:space="0" w:color="auto"/>
      </w:divBdr>
    </w:div>
    <w:div w:id="2025398061">
      <w:bodyDiv w:val="1"/>
      <w:marLeft w:val="0"/>
      <w:marRight w:val="0"/>
      <w:marTop w:val="0"/>
      <w:marBottom w:val="0"/>
      <w:divBdr>
        <w:top w:val="none" w:sz="0" w:space="0" w:color="auto"/>
        <w:left w:val="none" w:sz="0" w:space="0" w:color="auto"/>
        <w:bottom w:val="none" w:sz="0" w:space="0" w:color="auto"/>
        <w:right w:val="none" w:sz="0" w:space="0" w:color="auto"/>
      </w:divBdr>
    </w:div>
    <w:div w:id="2039160562">
      <w:bodyDiv w:val="1"/>
      <w:marLeft w:val="0"/>
      <w:marRight w:val="0"/>
      <w:marTop w:val="0"/>
      <w:marBottom w:val="0"/>
      <w:divBdr>
        <w:top w:val="none" w:sz="0" w:space="0" w:color="auto"/>
        <w:left w:val="none" w:sz="0" w:space="0" w:color="auto"/>
        <w:bottom w:val="none" w:sz="0" w:space="0" w:color="auto"/>
        <w:right w:val="none" w:sz="0" w:space="0" w:color="auto"/>
      </w:divBdr>
    </w:div>
    <w:div w:id="2049529818">
      <w:bodyDiv w:val="1"/>
      <w:marLeft w:val="0"/>
      <w:marRight w:val="0"/>
      <w:marTop w:val="0"/>
      <w:marBottom w:val="0"/>
      <w:divBdr>
        <w:top w:val="none" w:sz="0" w:space="0" w:color="auto"/>
        <w:left w:val="none" w:sz="0" w:space="0" w:color="auto"/>
        <w:bottom w:val="none" w:sz="0" w:space="0" w:color="auto"/>
        <w:right w:val="none" w:sz="0" w:space="0" w:color="auto"/>
      </w:divBdr>
    </w:div>
    <w:div w:id="2056852630">
      <w:bodyDiv w:val="1"/>
      <w:marLeft w:val="0"/>
      <w:marRight w:val="0"/>
      <w:marTop w:val="0"/>
      <w:marBottom w:val="0"/>
      <w:divBdr>
        <w:top w:val="none" w:sz="0" w:space="0" w:color="auto"/>
        <w:left w:val="none" w:sz="0" w:space="0" w:color="auto"/>
        <w:bottom w:val="none" w:sz="0" w:space="0" w:color="auto"/>
        <w:right w:val="none" w:sz="0" w:space="0" w:color="auto"/>
      </w:divBdr>
    </w:div>
    <w:div w:id="2065595248">
      <w:bodyDiv w:val="1"/>
      <w:marLeft w:val="0"/>
      <w:marRight w:val="0"/>
      <w:marTop w:val="0"/>
      <w:marBottom w:val="0"/>
      <w:divBdr>
        <w:top w:val="none" w:sz="0" w:space="0" w:color="auto"/>
        <w:left w:val="none" w:sz="0" w:space="0" w:color="auto"/>
        <w:bottom w:val="none" w:sz="0" w:space="0" w:color="auto"/>
        <w:right w:val="none" w:sz="0" w:space="0" w:color="auto"/>
      </w:divBdr>
    </w:div>
    <w:div w:id="2074230567">
      <w:bodyDiv w:val="1"/>
      <w:marLeft w:val="0"/>
      <w:marRight w:val="0"/>
      <w:marTop w:val="0"/>
      <w:marBottom w:val="0"/>
      <w:divBdr>
        <w:top w:val="none" w:sz="0" w:space="0" w:color="auto"/>
        <w:left w:val="none" w:sz="0" w:space="0" w:color="auto"/>
        <w:bottom w:val="none" w:sz="0" w:space="0" w:color="auto"/>
        <w:right w:val="none" w:sz="0" w:space="0" w:color="auto"/>
      </w:divBdr>
    </w:div>
    <w:div w:id="2076933594">
      <w:bodyDiv w:val="1"/>
      <w:marLeft w:val="0"/>
      <w:marRight w:val="0"/>
      <w:marTop w:val="0"/>
      <w:marBottom w:val="0"/>
      <w:divBdr>
        <w:top w:val="none" w:sz="0" w:space="0" w:color="auto"/>
        <w:left w:val="none" w:sz="0" w:space="0" w:color="auto"/>
        <w:bottom w:val="none" w:sz="0" w:space="0" w:color="auto"/>
        <w:right w:val="none" w:sz="0" w:space="0" w:color="auto"/>
      </w:divBdr>
    </w:div>
    <w:div w:id="2078166953">
      <w:bodyDiv w:val="1"/>
      <w:marLeft w:val="0"/>
      <w:marRight w:val="0"/>
      <w:marTop w:val="0"/>
      <w:marBottom w:val="0"/>
      <w:divBdr>
        <w:top w:val="none" w:sz="0" w:space="0" w:color="auto"/>
        <w:left w:val="none" w:sz="0" w:space="0" w:color="auto"/>
        <w:bottom w:val="none" w:sz="0" w:space="0" w:color="auto"/>
        <w:right w:val="none" w:sz="0" w:space="0" w:color="auto"/>
      </w:divBdr>
    </w:div>
    <w:div w:id="2098210088">
      <w:bodyDiv w:val="1"/>
      <w:marLeft w:val="0"/>
      <w:marRight w:val="0"/>
      <w:marTop w:val="0"/>
      <w:marBottom w:val="0"/>
      <w:divBdr>
        <w:top w:val="none" w:sz="0" w:space="0" w:color="auto"/>
        <w:left w:val="none" w:sz="0" w:space="0" w:color="auto"/>
        <w:bottom w:val="none" w:sz="0" w:space="0" w:color="auto"/>
        <w:right w:val="none" w:sz="0" w:space="0" w:color="auto"/>
      </w:divBdr>
    </w:div>
    <w:div w:id="2103602764">
      <w:bodyDiv w:val="1"/>
      <w:marLeft w:val="0"/>
      <w:marRight w:val="0"/>
      <w:marTop w:val="0"/>
      <w:marBottom w:val="0"/>
      <w:divBdr>
        <w:top w:val="none" w:sz="0" w:space="0" w:color="auto"/>
        <w:left w:val="none" w:sz="0" w:space="0" w:color="auto"/>
        <w:bottom w:val="none" w:sz="0" w:space="0" w:color="auto"/>
        <w:right w:val="none" w:sz="0" w:space="0" w:color="auto"/>
      </w:divBdr>
    </w:div>
    <w:div w:id="2110353033">
      <w:bodyDiv w:val="1"/>
      <w:marLeft w:val="0"/>
      <w:marRight w:val="0"/>
      <w:marTop w:val="0"/>
      <w:marBottom w:val="0"/>
      <w:divBdr>
        <w:top w:val="none" w:sz="0" w:space="0" w:color="auto"/>
        <w:left w:val="none" w:sz="0" w:space="0" w:color="auto"/>
        <w:bottom w:val="none" w:sz="0" w:space="0" w:color="auto"/>
        <w:right w:val="none" w:sz="0" w:space="0" w:color="auto"/>
      </w:divBdr>
    </w:div>
    <w:div w:id="2113085335">
      <w:bodyDiv w:val="1"/>
      <w:marLeft w:val="0"/>
      <w:marRight w:val="0"/>
      <w:marTop w:val="0"/>
      <w:marBottom w:val="0"/>
      <w:divBdr>
        <w:top w:val="none" w:sz="0" w:space="0" w:color="auto"/>
        <w:left w:val="none" w:sz="0" w:space="0" w:color="auto"/>
        <w:bottom w:val="none" w:sz="0" w:space="0" w:color="auto"/>
        <w:right w:val="none" w:sz="0" w:space="0" w:color="auto"/>
      </w:divBdr>
      <w:divsChild>
        <w:div w:id="1896353770">
          <w:marLeft w:val="0"/>
          <w:marRight w:val="0"/>
          <w:marTop w:val="0"/>
          <w:marBottom w:val="0"/>
          <w:divBdr>
            <w:top w:val="none" w:sz="0" w:space="0" w:color="auto"/>
            <w:left w:val="none" w:sz="0" w:space="0" w:color="auto"/>
            <w:bottom w:val="none" w:sz="0" w:space="0" w:color="auto"/>
            <w:right w:val="none" w:sz="0" w:space="0" w:color="auto"/>
          </w:divBdr>
          <w:divsChild>
            <w:div w:id="1201210768">
              <w:marLeft w:val="0"/>
              <w:marRight w:val="0"/>
              <w:marTop w:val="0"/>
              <w:marBottom w:val="0"/>
              <w:divBdr>
                <w:top w:val="none" w:sz="0" w:space="0" w:color="auto"/>
                <w:left w:val="none" w:sz="0" w:space="0" w:color="auto"/>
                <w:bottom w:val="none" w:sz="0" w:space="0" w:color="auto"/>
                <w:right w:val="none" w:sz="0" w:space="0" w:color="auto"/>
              </w:divBdr>
              <w:divsChild>
                <w:div w:id="3887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4577">
      <w:bodyDiv w:val="1"/>
      <w:marLeft w:val="0"/>
      <w:marRight w:val="0"/>
      <w:marTop w:val="0"/>
      <w:marBottom w:val="0"/>
      <w:divBdr>
        <w:top w:val="none" w:sz="0" w:space="0" w:color="auto"/>
        <w:left w:val="none" w:sz="0" w:space="0" w:color="auto"/>
        <w:bottom w:val="none" w:sz="0" w:space="0" w:color="auto"/>
        <w:right w:val="none" w:sz="0" w:space="0" w:color="auto"/>
      </w:divBdr>
    </w:div>
    <w:div w:id="2124885029">
      <w:bodyDiv w:val="1"/>
      <w:marLeft w:val="0"/>
      <w:marRight w:val="0"/>
      <w:marTop w:val="0"/>
      <w:marBottom w:val="0"/>
      <w:divBdr>
        <w:top w:val="none" w:sz="0" w:space="0" w:color="auto"/>
        <w:left w:val="none" w:sz="0" w:space="0" w:color="auto"/>
        <w:bottom w:val="none" w:sz="0" w:space="0" w:color="auto"/>
        <w:right w:val="none" w:sz="0" w:space="0" w:color="auto"/>
      </w:divBdr>
      <w:divsChild>
        <w:div w:id="1569923007">
          <w:marLeft w:val="0"/>
          <w:marRight w:val="0"/>
          <w:marTop w:val="0"/>
          <w:marBottom w:val="0"/>
          <w:divBdr>
            <w:top w:val="none" w:sz="0" w:space="0" w:color="auto"/>
            <w:left w:val="none" w:sz="0" w:space="0" w:color="auto"/>
            <w:bottom w:val="none" w:sz="0" w:space="0" w:color="auto"/>
            <w:right w:val="none" w:sz="0" w:space="0" w:color="auto"/>
          </w:divBdr>
          <w:divsChild>
            <w:div w:id="1987204568">
              <w:marLeft w:val="0"/>
              <w:marRight w:val="0"/>
              <w:marTop w:val="0"/>
              <w:marBottom w:val="0"/>
              <w:divBdr>
                <w:top w:val="none" w:sz="0" w:space="0" w:color="auto"/>
                <w:left w:val="none" w:sz="0" w:space="0" w:color="auto"/>
                <w:bottom w:val="none" w:sz="0" w:space="0" w:color="auto"/>
                <w:right w:val="none" w:sz="0" w:space="0" w:color="auto"/>
              </w:divBdr>
              <w:divsChild>
                <w:div w:id="14306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3261">
      <w:bodyDiv w:val="1"/>
      <w:marLeft w:val="0"/>
      <w:marRight w:val="0"/>
      <w:marTop w:val="0"/>
      <w:marBottom w:val="0"/>
      <w:divBdr>
        <w:top w:val="none" w:sz="0" w:space="0" w:color="auto"/>
        <w:left w:val="none" w:sz="0" w:space="0" w:color="auto"/>
        <w:bottom w:val="none" w:sz="0" w:space="0" w:color="auto"/>
        <w:right w:val="none" w:sz="0" w:space="0" w:color="auto"/>
      </w:divBdr>
    </w:div>
    <w:div w:id="2130464924">
      <w:bodyDiv w:val="1"/>
      <w:marLeft w:val="0"/>
      <w:marRight w:val="0"/>
      <w:marTop w:val="0"/>
      <w:marBottom w:val="0"/>
      <w:divBdr>
        <w:top w:val="none" w:sz="0" w:space="0" w:color="auto"/>
        <w:left w:val="none" w:sz="0" w:space="0" w:color="auto"/>
        <w:bottom w:val="none" w:sz="0" w:space="0" w:color="auto"/>
        <w:right w:val="none" w:sz="0" w:space="0" w:color="auto"/>
      </w:divBdr>
    </w:div>
    <w:div w:id="2144731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q=http%3A%2F%2Fjournals.cambridge.org%2Fdownload.php%3Ffile%3D%252FMRS%252FMRS41_07%252FS0883769416001445a.pdf%26code%3D72410e38b3b79e7f13924f0d065b8fde&amp;sa=D&amp;sntz=1&amp;usg=AFQjCNHwBbZzzypep58jDhscNo-Jv72AxQ" TargetMode="External"/><Relationship Id="rId18" Type="http://schemas.openxmlformats.org/officeDocument/2006/relationships/hyperlink" Target="http://www.google.com/url?q=http%3A%2F%2Fwww.osa-opn.org%2Fhome%2Fnewsroom%2F2016%2Fapril%2Fpairing_up_an_optoelectronic_mismatch%2F&amp;sa=D&amp;sntz=1&amp;usg=AFQjCNGuYjakUP6g27BjioO8Y32THav5WQ" TargetMode="External"/><Relationship Id="rId26" Type="http://schemas.openxmlformats.org/officeDocument/2006/relationships/hyperlink" Target="http://www.google.com/url?q=http%3A%2F%2Fwww.photonicsspectra-digital.com%2Fphotonicsspectra%2Fjune_2016%3Fpg%3D24%23pg24&amp;sa=D&amp;sntz=1&amp;usg=AFQjCNENE2TkZrI0aOWUdC0EUqQdDCQNkw" TargetMode="External"/><Relationship Id="rId21" Type="http://schemas.openxmlformats.org/officeDocument/2006/relationships/hyperlink" Target="http://www.google.com/url?q=http%3A%2F%2Fwww.materialsviews.com%2Fdeuterium-changes-the-electronic-properties-of-organic-solar-cells%2F&amp;sa=D&amp;sntz=1&amp;usg=AFQjCNGLnKxzVv0NdcuXb5Vb25elogBz_w" TargetMode="External"/><Relationship Id="rId34" Type="http://schemas.openxmlformats.org/officeDocument/2006/relationships/hyperlink" Target="http://www.google.com/url?q=http%3A%2F%2Fweb.ornl.gov%2Finfo%2Fornlreview%2Fv47_1_14%2Farticle15.shtml&amp;sa=D&amp;sntz=1&amp;usg=AFQjCNF7LV9Et4AIn8EHjB3xEi99h9bBEA" TargetMode="External"/><Relationship Id="rId7" Type="http://schemas.openxmlformats.org/officeDocument/2006/relationships/image" Target="media/image1.jpg"/><Relationship Id="rId12" Type="http://schemas.openxmlformats.org/officeDocument/2006/relationships/hyperlink" Target="https://www.energy.gov/science/bes/articles/stretched-limit-and-sparkling-curved-surfaces" TargetMode="External"/><Relationship Id="rId17" Type="http://schemas.openxmlformats.org/officeDocument/2006/relationships/hyperlink" Target="http://www.google.com/url?q=http%3A%2F%2Fphys.org%2Fnews%2F2016-04-odd-couple-monolayer-semiconductors-align.html&amp;sa=D&amp;sntz=1&amp;usg=AFQjCNGtLvZSAgdHu14vY26_OSgTkFHu-g" TargetMode="External"/><Relationship Id="rId25" Type="http://schemas.openxmlformats.org/officeDocument/2006/relationships/hyperlink" Target="http://www.google.com/url?q=http%3A%2F%2Fjournals.cambridge.org%2Fdownload.php%3Ffile%3D%252FMRS%252FMRS41_07%252FS0883769416001445a.pdf%26code%3D72410e38b3b79e7f13924f0d065b8fde&amp;sa=D&amp;sntz=1&amp;usg=AFQjCNHwBbZzzypep58jDhscNo-Jv72AxQ" TargetMode="External"/><Relationship Id="rId33" Type="http://schemas.openxmlformats.org/officeDocument/2006/relationships/hyperlink" Target="http://www.google.com/url?q=http%3A%2F%2Fwww.materialsviews.com%2Fdeuterium-changes-the-electronic-properties-of-organic-solar-cells%2F&amp;sa=D&amp;sntz=1&amp;usg=AFQjCNGLnKxzVv0NdcuXb5Vb25elogBz_w" TargetMode="External"/><Relationship Id="rId2" Type="http://schemas.openxmlformats.org/officeDocument/2006/relationships/styles" Target="styles.xml"/><Relationship Id="rId16" Type="http://schemas.openxmlformats.org/officeDocument/2006/relationships/hyperlink" Target="https://www.google.com/url?q=https%3A%2F%2Fwww.sciencedaily.com%2Freleases%2F2016%2F04%2F160415143756.htm&amp;sa=D&amp;sntz=1&amp;usg=AFQjCNH3cN1qZgxeLRScdmDgdztTBR13GQ" TargetMode="External"/><Relationship Id="rId20" Type="http://schemas.openxmlformats.org/officeDocument/2006/relationships/hyperlink" Target="https://www.newswise.com/doescience/problem-turned-into-performance-for-solar-cells/?article_id=651138" TargetMode="External"/><Relationship Id="rId29" Type="http://schemas.openxmlformats.org/officeDocument/2006/relationships/hyperlink" Target="http://www.google.com/url?q=http%3A%2F%2Fphys.org%2Fnews%2F2016-04-odd-couple-monolayer-semiconductors-align.html&amp;sa=D&amp;sntz=1&amp;usg=AFQjCNGtLvZSAgdHu14vY26_OSgTkFHu-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ubs.acs.org/doi/abs/10.1021/acsphyschemau.2c00007" TargetMode="External"/><Relationship Id="rId32" Type="http://schemas.openxmlformats.org/officeDocument/2006/relationships/hyperlink" Target="https://www.energy.gov/science/bes/articles/problem-turned-performance-solar-cell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url?q=https%3A%2F%2Fwww.ornl.gov%2Fnews%2Fodd-couple-monolayer-semiconductors-align-advance-optoelectronics&amp;sa=D&amp;sntz=1&amp;usg=AFQjCNE4zwYlICYOiqcwPKBXxcKikwMwrw" TargetMode="External"/><Relationship Id="rId23" Type="http://schemas.openxmlformats.org/officeDocument/2006/relationships/hyperlink" Target="https://www.google.com/url?q=https%3A%2F%2Fwww.ornl.gov%2Fnews%2Fsolar-surprise&amp;sa=D&amp;sntz=1&amp;usg=AFQjCNE7wSL1LgQ6BsZsUHSjGrQN-VqPTw" TargetMode="External"/><Relationship Id="rId28" Type="http://schemas.openxmlformats.org/officeDocument/2006/relationships/hyperlink" Target="https://www.google.com/url?q=https%3A%2F%2Fwww.sciencedaily.com%2Freleases%2F2016%2F04%2F160415143756.htm&amp;sa=D&amp;sntz=1&amp;usg=AFQjCNH3cN1qZgxeLRScdmDgdztTBR13GQ"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google.com/url?q=http%3A%2F%2Fwww.eurekalert.org%2Fpub_releases%2F2016-04%2Fdrnl-cm041416.php&amp;sa=D&amp;sntz=1&amp;usg=AFQjCNE-PQHWYBa9k6ParTbq6DDWNO3ZQg" TargetMode="External"/><Relationship Id="rId31" Type="http://schemas.openxmlformats.org/officeDocument/2006/relationships/hyperlink" Target="http://www.google.com/url?q=http%3A%2F%2Fwww.eurekalert.org%2Fpub_releases%2F2016-04%2Fdrnl-cm041416.php&amp;sa=D&amp;sntz=1&amp;usg=AFQjCNE-PQHWYBa9k6ParTbq6DDWNO3ZQg" TargetMode="External"/><Relationship Id="rId4" Type="http://schemas.openxmlformats.org/officeDocument/2006/relationships/webSettings" Target="webSettings.xml"/><Relationship Id="rId9" Type="http://schemas.openxmlformats.org/officeDocument/2006/relationships/hyperlink" Target="https://scholar.google.com/citations?user=s1J22jMAAAAJ&amp;hl=en" TargetMode="External"/><Relationship Id="rId14" Type="http://schemas.openxmlformats.org/officeDocument/2006/relationships/hyperlink" Target="http://www.google.com/url?q=http%3A%2F%2Fwww.photonicsspectra-digital.com%2Fphotonicsspectra%2Fjune_2016%3Fpg%3D24%23pg24&amp;sa=D&amp;sntz=1&amp;usg=AFQjCNENE2TkZrI0aOWUdC0EUqQdDCQNkw" TargetMode="External"/><Relationship Id="rId22" Type="http://schemas.openxmlformats.org/officeDocument/2006/relationships/hyperlink" Target="http://www.google.com/url?q=http%3A%2F%2Fweb.ornl.gov%2Finfo%2Fornlreview%2Fv47_1_14%2Farticle15.shtml&amp;sa=D&amp;sntz=1&amp;usg=AFQjCNF7LV9Et4AIn8EHjB3xEi99h9bBEA" TargetMode="External"/><Relationship Id="rId27" Type="http://schemas.openxmlformats.org/officeDocument/2006/relationships/hyperlink" Target="https://www.google.com/url?q=https%3A%2F%2Fwww.ornl.gov%2Fnews%2Fodd-couple-monolayer-semiconductors-align-advance-optoelectronics&amp;sa=D&amp;sntz=1&amp;usg=AFQjCNE4zwYlICYOiqcwPKBXxcKikwMwrw" TargetMode="External"/><Relationship Id="rId30" Type="http://schemas.openxmlformats.org/officeDocument/2006/relationships/hyperlink" Target="http://www.google.com/url?q=http%3A%2F%2Fwww.osa-opn.org%2Fhome%2Fnewsroom%2F2016%2Fapril%2Fpairing_up_an_optoelectronic_mismatch%2F&amp;sa=D&amp;sntz=1&amp;usg=AFQjCNGuYjakUP6g27BjioO8Y32THav5WQ" TargetMode="External"/><Relationship Id="rId35" Type="http://schemas.openxmlformats.org/officeDocument/2006/relationships/hyperlink" Target="https://www.google.com/url?q=https%3A%2F%2Fwww.ornl.gov%2Fnews%2Fsolar-surprise&amp;sa=D&amp;sntz=1&amp;usg=AFQjCNE7wSL1LgQ6BsZsUHSjGrQN-VqPTw" TargetMode="External"/><Relationship Id="rId8" Type="http://schemas.openxmlformats.org/officeDocument/2006/relationships/hyperlink" Target="https://kaixiao.ornl.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954</TotalTime>
  <Pages>16</Pages>
  <Words>13019</Words>
  <Characters>74211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Unocic</dc:creator>
  <cp:keywords/>
  <dc:description/>
  <cp:lastModifiedBy>Xiao, Kai</cp:lastModifiedBy>
  <cp:revision>294</cp:revision>
  <cp:lastPrinted>2019-10-09T17:18:00Z</cp:lastPrinted>
  <dcterms:created xsi:type="dcterms:W3CDTF">2020-07-02T20:58:00Z</dcterms:created>
  <dcterms:modified xsi:type="dcterms:W3CDTF">2023-04-12T20:17:00Z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id="http://www.zotero.org/styles/american-medical-association"/&gt;&lt;format class="1"/&gt;&lt;/info&gt;PAPERS2_INFO_END</vt:lpwstr>
  </property>
</Properties>
</file>