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CC3D" w14:textId="77777777" w:rsidR="00476187" w:rsidRPr="00BB6F6C" w:rsidRDefault="00476187" w:rsidP="00114168">
      <w:pPr>
        <w:pStyle w:val="Heading1"/>
        <w:tabs>
          <w:tab w:val="clear" w:pos="2880"/>
          <w:tab w:val="clear" w:pos="5220"/>
        </w:tabs>
        <w:spacing w:line="480" w:lineRule="auto"/>
        <w:rPr>
          <w:sz w:val="28"/>
          <w:szCs w:val="22"/>
        </w:rPr>
      </w:pPr>
      <w:r w:rsidRPr="00BB6F6C">
        <w:rPr>
          <w:sz w:val="28"/>
          <w:szCs w:val="22"/>
        </w:rPr>
        <w:t>Jun Qu</w:t>
      </w:r>
      <w:r w:rsidRPr="00BB6F6C">
        <w:rPr>
          <w:b w:val="0"/>
          <w:sz w:val="28"/>
          <w:szCs w:val="22"/>
        </w:rPr>
        <w:t>, Ph.D.</w:t>
      </w:r>
    </w:p>
    <w:p w14:paraId="4D2DA7A9" w14:textId="77777777" w:rsidR="007D77E8" w:rsidRPr="00BB6F6C" w:rsidRDefault="007D77E8" w:rsidP="00114168">
      <w:pPr>
        <w:tabs>
          <w:tab w:val="left" w:pos="4680"/>
          <w:tab w:val="left" w:pos="5400"/>
        </w:tabs>
        <w:jc w:val="center"/>
        <w:rPr>
          <w:sz w:val="28"/>
          <w:szCs w:val="22"/>
        </w:rPr>
        <w:sectPr w:rsidR="007D77E8" w:rsidRPr="00BB6F6C" w:rsidSect="00E558BC">
          <w:footerReference w:type="even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D1F6A76" w14:textId="34E7ADA0" w:rsidR="00DB3796" w:rsidRPr="00DB3796" w:rsidRDefault="00895E9B" w:rsidP="00DB3796">
      <w:pPr>
        <w:tabs>
          <w:tab w:val="left" w:pos="4680"/>
          <w:tab w:val="left" w:pos="5400"/>
        </w:tabs>
        <w:rPr>
          <w:rFonts w:eastAsia="MS Mincho"/>
          <w:sz w:val="22"/>
          <w:szCs w:val="22"/>
        </w:rPr>
      </w:pPr>
      <w:r w:rsidRPr="00DB3796">
        <w:rPr>
          <w:rFonts w:eastAsia="MS Mincho"/>
          <w:sz w:val="22"/>
          <w:szCs w:val="22"/>
        </w:rPr>
        <w:t>Group Leader</w:t>
      </w:r>
      <w:r w:rsidR="00DB3796" w:rsidRPr="00DB3796">
        <w:rPr>
          <w:rFonts w:eastAsia="MS Mincho"/>
          <w:sz w:val="22"/>
          <w:szCs w:val="22"/>
        </w:rPr>
        <w:t xml:space="preserve">, Distinguished </w:t>
      </w:r>
      <w:r w:rsidR="00DB3796" w:rsidRPr="00DB3796">
        <w:rPr>
          <w:sz w:val="22"/>
          <w:szCs w:val="22"/>
        </w:rPr>
        <w:t>R&amp;D Staff</w:t>
      </w:r>
    </w:p>
    <w:p w14:paraId="7087B741" w14:textId="09ECFE94" w:rsidR="00C459B9" w:rsidRPr="00DB3796" w:rsidRDefault="00DB3796" w:rsidP="00114168">
      <w:pPr>
        <w:tabs>
          <w:tab w:val="left" w:pos="4680"/>
          <w:tab w:val="left" w:pos="5400"/>
        </w:tabs>
        <w:rPr>
          <w:rFonts w:eastAsia="MS Mincho"/>
          <w:sz w:val="22"/>
          <w:szCs w:val="22"/>
        </w:rPr>
      </w:pPr>
      <w:r w:rsidRPr="00DB3796">
        <w:rPr>
          <w:rFonts w:eastAsia="MS Mincho"/>
          <w:sz w:val="22"/>
          <w:szCs w:val="22"/>
        </w:rPr>
        <w:t>Surface Engineering &amp; Tribology Group</w:t>
      </w:r>
    </w:p>
    <w:p w14:paraId="6016AC0D" w14:textId="0CC46CBE" w:rsidR="00895E9B" w:rsidRPr="00DB3796" w:rsidRDefault="004368D3" w:rsidP="00114168">
      <w:pPr>
        <w:tabs>
          <w:tab w:val="left" w:pos="4680"/>
          <w:tab w:val="left" w:pos="5400"/>
        </w:tabs>
        <w:rPr>
          <w:sz w:val="22"/>
          <w:szCs w:val="22"/>
        </w:rPr>
      </w:pPr>
      <w:r w:rsidRPr="00DB3796">
        <w:rPr>
          <w:sz w:val="22"/>
          <w:szCs w:val="22"/>
        </w:rPr>
        <w:t xml:space="preserve">Oak Ridge National Laboratory </w:t>
      </w:r>
      <w:r w:rsidRPr="00DB3796">
        <w:rPr>
          <w:rFonts w:eastAsia="MS Mincho"/>
          <w:sz w:val="22"/>
          <w:szCs w:val="22"/>
        </w:rPr>
        <w:t>(ORNL</w:t>
      </w:r>
      <w:r w:rsidRPr="00C459B9">
        <w:rPr>
          <w:rFonts w:eastAsia="MS Mincho"/>
          <w:b/>
          <w:bCs/>
          <w:sz w:val="22"/>
          <w:szCs w:val="22"/>
        </w:rPr>
        <w:t>)</w:t>
      </w:r>
    </w:p>
    <w:p w14:paraId="523B5B93" w14:textId="1FB39FE3" w:rsidR="007D77E8" w:rsidRPr="004368D3" w:rsidRDefault="004368D3" w:rsidP="00114168">
      <w:pPr>
        <w:tabs>
          <w:tab w:val="left" w:pos="4680"/>
          <w:tab w:val="left" w:pos="5400"/>
        </w:tabs>
        <w:ind w:right="-510"/>
        <w:rPr>
          <w:sz w:val="22"/>
          <w:szCs w:val="22"/>
        </w:rPr>
      </w:pPr>
      <w:r w:rsidRPr="004368D3">
        <w:rPr>
          <w:sz w:val="22"/>
          <w:szCs w:val="22"/>
        </w:rPr>
        <w:t>Fellow, STLE</w:t>
      </w:r>
    </w:p>
    <w:p w14:paraId="7EC1861C" w14:textId="77777777" w:rsidR="00C459B9" w:rsidRPr="00910CCB" w:rsidRDefault="00C459B9" w:rsidP="00C459B9">
      <w:pPr>
        <w:tabs>
          <w:tab w:val="left" w:pos="4680"/>
          <w:tab w:val="left" w:pos="5400"/>
        </w:tabs>
        <w:ind w:right="-240"/>
        <w:rPr>
          <w:i/>
          <w:iCs/>
          <w:sz w:val="16"/>
          <w:szCs w:val="16"/>
        </w:rPr>
      </w:pPr>
    </w:p>
    <w:p w14:paraId="4FD4811E" w14:textId="4B778A4C" w:rsidR="00C459B9" w:rsidRPr="00C459B9" w:rsidRDefault="00C459B9" w:rsidP="00C459B9">
      <w:pPr>
        <w:tabs>
          <w:tab w:val="left" w:pos="4680"/>
          <w:tab w:val="left" w:pos="5400"/>
        </w:tabs>
        <w:ind w:right="-240"/>
        <w:rPr>
          <w:rFonts w:eastAsia="MS Mincho"/>
          <w:sz w:val="22"/>
          <w:szCs w:val="22"/>
        </w:rPr>
      </w:pPr>
      <w:r w:rsidRPr="00C459B9">
        <w:rPr>
          <w:i/>
          <w:iCs/>
          <w:sz w:val="22"/>
          <w:szCs w:val="22"/>
        </w:rPr>
        <w:t>Google scholar</w:t>
      </w:r>
      <w:r w:rsidRPr="00C459B9">
        <w:rPr>
          <w:bCs/>
          <w:i/>
          <w:iCs/>
          <w:sz w:val="22"/>
          <w:szCs w:val="22"/>
        </w:rPr>
        <w:t xml:space="preserve"> citations</w:t>
      </w:r>
      <w:r w:rsidRPr="00C459B9">
        <w:rPr>
          <w:bCs/>
          <w:sz w:val="22"/>
          <w:szCs w:val="22"/>
        </w:rPr>
        <w:t xml:space="preserve">: </w:t>
      </w:r>
      <w:r w:rsidR="00381DCA">
        <w:rPr>
          <w:bCs/>
          <w:sz w:val="22"/>
          <w:szCs w:val="22"/>
        </w:rPr>
        <w:t>6</w:t>
      </w:r>
      <w:r w:rsidR="001B7059">
        <w:rPr>
          <w:bCs/>
          <w:sz w:val="22"/>
          <w:szCs w:val="22"/>
        </w:rPr>
        <w:t>6</w:t>
      </w:r>
      <w:r w:rsidRPr="00C459B9">
        <w:rPr>
          <w:bCs/>
          <w:sz w:val="22"/>
          <w:szCs w:val="22"/>
        </w:rPr>
        <w:t xml:space="preserve">00+, </w:t>
      </w:r>
      <w:r w:rsidRPr="00C459B9">
        <w:rPr>
          <w:bCs/>
          <w:i/>
          <w:sz w:val="22"/>
          <w:szCs w:val="22"/>
        </w:rPr>
        <w:t>h</w:t>
      </w:r>
      <w:r w:rsidRPr="00C459B9">
        <w:rPr>
          <w:bCs/>
          <w:sz w:val="22"/>
          <w:szCs w:val="22"/>
        </w:rPr>
        <w:t>-index: 4</w:t>
      </w:r>
      <w:r w:rsidR="00F62F12">
        <w:rPr>
          <w:bCs/>
          <w:sz w:val="22"/>
          <w:szCs w:val="22"/>
        </w:rPr>
        <w:t>4</w:t>
      </w:r>
    </w:p>
    <w:p w14:paraId="266A33CB" w14:textId="163F7527" w:rsidR="00C459B9" w:rsidRPr="00C459B9" w:rsidRDefault="00C459B9" w:rsidP="00C459B9">
      <w:pPr>
        <w:tabs>
          <w:tab w:val="left" w:pos="4680"/>
          <w:tab w:val="left" w:pos="5400"/>
        </w:tabs>
        <w:rPr>
          <w:rFonts w:eastAsia="MS Mincho"/>
          <w:sz w:val="22"/>
          <w:szCs w:val="22"/>
        </w:rPr>
      </w:pPr>
    </w:p>
    <w:p w14:paraId="281B47E6" w14:textId="77777777" w:rsidR="00C459B9" w:rsidRPr="00C459B9" w:rsidRDefault="00C459B9" w:rsidP="00C459B9">
      <w:pPr>
        <w:tabs>
          <w:tab w:val="left" w:pos="4680"/>
          <w:tab w:val="left" w:pos="5400"/>
        </w:tabs>
        <w:rPr>
          <w:sz w:val="22"/>
          <w:szCs w:val="22"/>
        </w:rPr>
      </w:pPr>
      <w:r w:rsidRPr="00C459B9">
        <w:rPr>
          <w:sz w:val="22"/>
          <w:szCs w:val="22"/>
        </w:rPr>
        <w:t>P.O. Box 2008, MS 6063</w:t>
      </w:r>
    </w:p>
    <w:p w14:paraId="39A1F821" w14:textId="77777777" w:rsidR="00C459B9" w:rsidRPr="00C459B9" w:rsidRDefault="00C459B9" w:rsidP="00C459B9">
      <w:pPr>
        <w:tabs>
          <w:tab w:val="left" w:pos="4680"/>
          <w:tab w:val="left" w:pos="5400"/>
        </w:tabs>
        <w:rPr>
          <w:sz w:val="22"/>
          <w:szCs w:val="22"/>
        </w:rPr>
      </w:pPr>
      <w:r w:rsidRPr="00C459B9">
        <w:rPr>
          <w:sz w:val="22"/>
          <w:szCs w:val="22"/>
        </w:rPr>
        <w:t>Oak Ridge, TN 37831</w:t>
      </w:r>
    </w:p>
    <w:p w14:paraId="15B8DEF6" w14:textId="77777777" w:rsidR="00C459B9" w:rsidRPr="00C459B9" w:rsidRDefault="00C459B9" w:rsidP="00C459B9">
      <w:pPr>
        <w:tabs>
          <w:tab w:val="left" w:pos="4680"/>
          <w:tab w:val="left" w:pos="5400"/>
        </w:tabs>
        <w:rPr>
          <w:sz w:val="22"/>
          <w:szCs w:val="22"/>
        </w:rPr>
      </w:pPr>
      <w:r w:rsidRPr="00C459B9">
        <w:rPr>
          <w:sz w:val="22"/>
          <w:szCs w:val="22"/>
        </w:rPr>
        <w:t>Phone: (865) 576-9304 (office)</w:t>
      </w:r>
    </w:p>
    <w:p w14:paraId="704E3617" w14:textId="77777777" w:rsidR="00C459B9" w:rsidRPr="00C459B9" w:rsidRDefault="00C459B9" w:rsidP="00C459B9">
      <w:pPr>
        <w:pStyle w:val="BodyTextIndent2"/>
        <w:spacing w:after="0" w:line="240" w:lineRule="auto"/>
        <w:ind w:left="0"/>
        <w:rPr>
          <w:iCs/>
          <w:sz w:val="22"/>
          <w:szCs w:val="22"/>
        </w:rPr>
      </w:pPr>
      <w:r w:rsidRPr="00C459B9">
        <w:rPr>
          <w:sz w:val="22"/>
          <w:szCs w:val="22"/>
        </w:rPr>
        <w:t xml:space="preserve">E-mail: </w:t>
      </w:r>
      <w:hyperlink r:id="rId10" w:history="1">
        <w:r w:rsidRPr="00C459B9">
          <w:rPr>
            <w:rStyle w:val="Hyperlink"/>
            <w:iCs/>
            <w:sz w:val="22"/>
            <w:szCs w:val="22"/>
          </w:rPr>
          <w:t>qujn@ornl.gov</w:t>
        </w:r>
      </w:hyperlink>
    </w:p>
    <w:p w14:paraId="0F83130F" w14:textId="45FEE055" w:rsidR="00895E9B" w:rsidRPr="00910CCB" w:rsidRDefault="00895E9B" w:rsidP="00895E9B">
      <w:pPr>
        <w:tabs>
          <w:tab w:val="left" w:pos="4680"/>
          <w:tab w:val="left" w:pos="5400"/>
        </w:tabs>
        <w:rPr>
          <w:b/>
          <w:sz w:val="16"/>
          <w:szCs w:val="16"/>
        </w:rPr>
      </w:pPr>
    </w:p>
    <w:p w14:paraId="327EED8F" w14:textId="1B7E2778" w:rsidR="00895E9B" w:rsidRPr="00C459B9" w:rsidRDefault="00C459B9" w:rsidP="00895E9B">
      <w:pPr>
        <w:tabs>
          <w:tab w:val="left" w:pos="4680"/>
          <w:tab w:val="left" w:pos="5400"/>
        </w:tabs>
        <w:rPr>
          <w:b/>
          <w:sz w:val="22"/>
          <w:szCs w:val="22"/>
        </w:rPr>
      </w:pPr>
      <w:r w:rsidRPr="00C459B9">
        <w:rPr>
          <w:rFonts w:eastAsia="MS Mincho"/>
          <w:i/>
          <w:iCs/>
          <w:sz w:val="22"/>
          <w:szCs w:val="22"/>
        </w:rPr>
        <w:t>Standardized citation metric</w:t>
      </w:r>
      <w:r w:rsidRPr="00C459B9">
        <w:rPr>
          <w:rFonts w:eastAsia="MS Mincho"/>
          <w:sz w:val="22"/>
          <w:szCs w:val="22"/>
        </w:rPr>
        <w:t>: Top 100,000 of the most-cited scientists across all fields, 2019</w:t>
      </w:r>
    </w:p>
    <w:p w14:paraId="4DDCA41E" w14:textId="77777777" w:rsidR="00A5244A" w:rsidRPr="00C459B9" w:rsidRDefault="00A5244A" w:rsidP="00114168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  <w:sectPr w:rsidR="00A5244A" w:rsidRPr="00C459B9" w:rsidSect="00A17E3E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C7D73F" w14:textId="15EB649A" w:rsidR="000465E6" w:rsidRPr="00C459B9" w:rsidRDefault="000465E6" w:rsidP="00AC1650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C459B9">
        <w:rPr>
          <w:rFonts w:ascii="Times New Roman" w:hAnsi="Times New Roman" w:cs="Times New Roman"/>
          <w:b/>
          <w:bCs/>
          <w:sz w:val="22"/>
          <w:szCs w:val="22"/>
          <w:lang w:val="de-DE"/>
        </w:rPr>
        <w:t>EDUCATION</w:t>
      </w:r>
    </w:p>
    <w:p w14:paraId="79996E6A" w14:textId="56C8B103" w:rsidR="000465E6" w:rsidRPr="00C459B9" w:rsidRDefault="00862057" w:rsidP="00AD1BE6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pos="2520"/>
        </w:tabs>
        <w:rPr>
          <w:sz w:val="22"/>
          <w:szCs w:val="22"/>
        </w:rPr>
      </w:pPr>
      <w:r w:rsidRPr="00C459B9">
        <w:rPr>
          <w:sz w:val="22"/>
          <w:szCs w:val="22"/>
        </w:rPr>
        <w:t>Ph.D.</w:t>
      </w:r>
      <w:r w:rsidRPr="00C459B9">
        <w:rPr>
          <w:sz w:val="22"/>
          <w:szCs w:val="22"/>
        </w:rPr>
        <w:tab/>
        <w:t>5/2002</w:t>
      </w:r>
      <w:r w:rsidR="000465E6" w:rsidRPr="00C459B9">
        <w:rPr>
          <w:sz w:val="22"/>
          <w:szCs w:val="22"/>
        </w:rPr>
        <w:t xml:space="preserve"> </w:t>
      </w:r>
      <w:r w:rsidR="000465E6" w:rsidRPr="00C459B9">
        <w:rPr>
          <w:sz w:val="22"/>
          <w:szCs w:val="22"/>
        </w:rPr>
        <w:tab/>
        <w:t xml:space="preserve">Major: </w:t>
      </w:r>
      <w:r w:rsidR="000465E6" w:rsidRPr="00C459B9">
        <w:rPr>
          <w:i/>
          <w:sz w:val="22"/>
          <w:szCs w:val="22"/>
        </w:rPr>
        <w:t>Mechanical Engineering</w:t>
      </w:r>
      <w:r w:rsidR="000465E6" w:rsidRPr="00C459B9">
        <w:rPr>
          <w:sz w:val="22"/>
          <w:szCs w:val="22"/>
        </w:rPr>
        <w:t xml:space="preserve">, Minor: </w:t>
      </w:r>
      <w:r w:rsidR="000465E6" w:rsidRPr="00C459B9">
        <w:rPr>
          <w:i/>
          <w:sz w:val="22"/>
          <w:szCs w:val="22"/>
        </w:rPr>
        <w:t>Electrical Engineering</w:t>
      </w:r>
      <w:r w:rsidR="000465E6" w:rsidRPr="00C459B9">
        <w:rPr>
          <w:sz w:val="22"/>
          <w:szCs w:val="22"/>
        </w:rPr>
        <w:t xml:space="preserve">, </w:t>
      </w:r>
    </w:p>
    <w:p w14:paraId="0E2DD33E" w14:textId="3A0B324A" w:rsidR="000465E6" w:rsidRPr="00C459B9" w:rsidRDefault="000465E6" w:rsidP="00AD1BE6">
      <w:pPr>
        <w:tabs>
          <w:tab w:val="left" w:pos="1260"/>
          <w:tab w:val="left" w:pos="2520"/>
        </w:tabs>
        <w:rPr>
          <w:sz w:val="22"/>
          <w:szCs w:val="22"/>
        </w:rPr>
      </w:pPr>
      <w:r w:rsidRPr="00C459B9">
        <w:rPr>
          <w:sz w:val="22"/>
          <w:szCs w:val="22"/>
        </w:rPr>
        <w:tab/>
      </w:r>
      <w:r w:rsidRPr="00C459B9">
        <w:rPr>
          <w:sz w:val="22"/>
          <w:szCs w:val="22"/>
        </w:rPr>
        <w:tab/>
        <w:t>North Carolina State University, Raleigh, North Carolina</w:t>
      </w:r>
    </w:p>
    <w:p w14:paraId="0F0DB962" w14:textId="5E40C63B" w:rsidR="000465E6" w:rsidRPr="00C459B9" w:rsidRDefault="00862057" w:rsidP="00AD1BE6">
      <w:pPr>
        <w:numPr>
          <w:ilvl w:val="0"/>
          <w:numId w:val="1"/>
        </w:numPr>
        <w:tabs>
          <w:tab w:val="left" w:pos="1440"/>
          <w:tab w:val="left" w:pos="2520"/>
        </w:tabs>
        <w:rPr>
          <w:sz w:val="22"/>
          <w:szCs w:val="22"/>
        </w:rPr>
      </w:pPr>
      <w:r w:rsidRPr="00C459B9">
        <w:rPr>
          <w:sz w:val="22"/>
          <w:szCs w:val="22"/>
        </w:rPr>
        <w:t>M.S.</w:t>
      </w:r>
      <w:r w:rsidRPr="00C459B9">
        <w:rPr>
          <w:sz w:val="22"/>
          <w:szCs w:val="22"/>
        </w:rPr>
        <w:tab/>
        <w:t>8/1999</w:t>
      </w:r>
      <w:r w:rsidR="000465E6" w:rsidRPr="00C459B9">
        <w:rPr>
          <w:sz w:val="22"/>
          <w:szCs w:val="22"/>
        </w:rPr>
        <w:t xml:space="preserve"> </w:t>
      </w:r>
      <w:r w:rsidR="000465E6" w:rsidRPr="00C459B9">
        <w:rPr>
          <w:sz w:val="22"/>
          <w:szCs w:val="22"/>
        </w:rPr>
        <w:tab/>
      </w:r>
      <w:r w:rsidR="000465E6" w:rsidRPr="00C459B9">
        <w:rPr>
          <w:i/>
          <w:sz w:val="22"/>
          <w:szCs w:val="22"/>
        </w:rPr>
        <w:t>Mechanical Engineering</w:t>
      </w:r>
      <w:r w:rsidR="000465E6" w:rsidRPr="00C459B9">
        <w:rPr>
          <w:sz w:val="22"/>
          <w:szCs w:val="22"/>
        </w:rPr>
        <w:t>, Iowa State University, Ames, Iowa</w:t>
      </w:r>
    </w:p>
    <w:p w14:paraId="1C8D9F7F" w14:textId="190B759F" w:rsidR="000465E6" w:rsidRPr="00C459B9" w:rsidRDefault="000465E6" w:rsidP="00AD1BE6">
      <w:pPr>
        <w:numPr>
          <w:ilvl w:val="0"/>
          <w:numId w:val="1"/>
        </w:numPr>
        <w:tabs>
          <w:tab w:val="clear" w:pos="720"/>
          <w:tab w:val="left" w:pos="1440"/>
          <w:tab w:val="left" w:pos="2520"/>
        </w:tabs>
        <w:rPr>
          <w:sz w:val="22"/>
          <w:szCs w:val="22"/>
        </w:rPr>
      </w:pPr>
      <w:r w:rsidRPr="00C459B9">
        <w:rPr>
          <w:sz w:val="22"/>
          <w:szCs w:val="22"/>
        </w:rPr>
        <w:t>M.E.</w:t>
      </w:r>
      <w:r w:rsidR="00862057" w:rsidRPr="00C459B9">
        <w:rPr>
          <w:sz w:val="22"/>
          <w:szCs w:val="22"/>
        </w:rPr>
        <w:tab/>
        <w:t>3/</w:t>
      </w:r>
      <w:r w:rsidR="008A0D08" w:rsidRPr="00C459B9">
        <w:rPr>
          <w:sz w:val="22"/>
          <w:szCs w:val="22"/>
        </w:rPr>
        <w:t>1998</w:t>
      </w:r>
      <w:r w:rsidRPr="00C459B9">
        <w:rPr>
          <w:sz w:val="22"/>
          <w:szCs w:val="22"/>
        </w:rPr>
        <w:t xml:space="preserve"> </w:t>
      </w:r>
      <w:r w:rsidRPr="00C459B9">
        <w:rPr>
          <w:sz w:val="22"/>
          <w:szCs w:val="22"/>
        </w:rPr>
        <w:tab/>
      </w:r>
      <w:r w:rsidRPr="00C459B9">
        <w:rPr>
          <w:i/>
          <w:sz w:val="22"/>
          <w:szCs w:val="22"/>
        </w:rPr>
        <w:t>Precision Instrument Engineering</w:t>
      </w:r>
      <w:r w:rsidRPr="00C459B9">
        <w:rPr>
          <w:sz w:val="22"/>
          <w:szCs w:val="22"/>
        </w:rPr>
        <w:t>, Tianjin University, Chin</w:t>
      </w:r>
      <w:r w:rsidR="00BA680A" w:rsidRPr="00C459B9">
        <w:rPr>
          <w:sz w:val="22"/>
          <w:szCs w:val="22"/>
        </w:rPr>
        <w:t>a</w:t>
      </w:r>
    </w:p>
    <w:p w14:paraId="35872EDC" w14:textId="67AC1BCB" w:rsidR="00DF4821" w:rsidRPr="00C459B9" w:rsidRDefault="00862057" w:rsidP="00AD1BE6">
      <w:pPr>
        <w:numPr>
          <w:ilvl w:val="0"/>
          <w:numId w:val="1"/>
        </w:numPr>
        <w:tabs>
          <w:tab w:val="clear" w:pos="720"/>
          <w:tab w:val="left" w:pos="1440"/>
          <w:tab w:val="left" w:pos="2520"/>
        </w:tabs>
        <w:rPr>
          <w:sz w:val="22"/>
          <w:szCs w:val="22"/>
        </w:rPr>
      </w:pPr>
      <w:r w:rsidRPr="00C459B9">
        <w:rPr>
          <w:sz w:val="22"/>
          <w:szCs w:val="22"/>
        </w:rPr>
        <w:t>B.S.</w:t>
      </w:r>
      <w:r w:rsidRPr="00C459B9">
        <w:rPr>
          <w:sz w:val="22"/>
          <w:szCs w:val="22"/>
        </w:rPr>
        <w:tab/>
        <w:t>7/</w:t>
      </w:r>
      <w:r w:rsidR="00DF4821" w:rsidRPr="00C459B9">
        <w:rPr>
          <w:sz w:val="22"/>
          <w:szCs w:val="22"/>
        </w:rPr>
        <w:t xml:space="preserve">1995 </w:t>
      </w:r>
      <w:r w:rsidR="00DF4821" w:rsidRPr="00C459B9">
        <w:rPr>
          <w:sz w:val="22"/>
          <w:szCs w:val="22"/>
        </w:rPr>
        <w:tab/>
      </w:r>
      <w:r w:rsidR="00DF4821" w:rsidRPr="00C459B9">
        <w:rPr>
          <w:i/>
          <w:sz w:val="22"/>
          <w:szCs w:val="22"/>
        </w:rPr>
        <w:t>Precision Instrument Engineering</w:t>
      </w:r>
      <w:r w:rsidR="00DF4821" w:rsidRPr="00C459B9">
        <w:rPr>
          <w:sz w:val="22"/>
          <w:szCs w:val="22"/>
        </w:rPr>
        <w:t>, Tianjin University, China</w:t>
      </w:r>
    </w:p>
    <w:p w14:paraId="4A6EABC1" w14:textId="77777777" w:rsidR="000465E6" w:rsidRPr="00C459B9" w:rsidRDefault="000465E6" w:rsidP="00AD1BE6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2BFD812" w14:textId="77777777" w:rsidR="000465E6" w:rsidRPr="00C459B9" w:rsidRDefault="000465E6" w:rsidP="00AC1650">
      <w:pPr>
        <w:pStyle w:val="Heading3"/>
        <w:spacing w:before="0" w:after="0" w:line="276" w:lineRule="auto"/>
        <w:rPr>
          <w:rFonts w:ascii="Times New Roman" w:eastAsia="MS Mincho" w:hAnsi="Times New Roman" w:cs="Times New Roman"/>
          <w:bCs w:val="0"/>
          <w:sz w:val="22"/>
          <w:szCs w:val="22"/>
        </w:rPr>
      </w:pPr>
      <w:r w:rsidRPr="00C459B9">
        <w:rPr>
          <w:rFonts w:ascii="Times New Roman" w:eastAsia="MS Mincho" w:hAnsi="Times New Roman" w:cs="Times New Roman"/>
          <w:bCs w:val="0"/>
          <w:sz w:val="22"/>
          <w:szCs w:val="22"/>
        </w:rPr>
        <w:t>EXPERIENCE</w:t>
      </w:r>
    </w:p>
    <w:p w14:paraId="23EB442F" w14:textId="76A56FBF" w:rsidR="00CA0F8F" w:rsidRPr="00DA359B" w:rsidRDefault="008944FF" w:rsidP="00AD1BE6">
      <w:pPr>
        <w:numPr>
          <w:ilvl w:val="0"/>
          <w:numId w:val="1"/>
        </w:numPr>
        <w:ind w:left="2520" w:hanging="2160"/>
        <w:rPr>
          <w:rFonts w:eastAsia="MS Mincho"/>
          <w:b/>
          <w:bCs/>
          <w:sz w:val="22"/>
          <w:szCs w:val="22"/>
        </w:rPr>
      </w:pPr>
      <w:r w:rsidRPr="00DA359B">
        <w:rPr>
          <w:rFonts w:eastAsia="MS Mincho"/>
          <w:b/>
          <w:bCs/>
          <w:sz w:val="22"/>
          <w:szCs w:val="22"/>
        </w:rPr>
        <w:t>1</w:t>
      </w:r>
      <w:r w:rsidR="00C459B9" w:rsidRPr="00DA359B">
        <w:rPr>
          <w:rFonts w:eastAsia="MS Mincho"/>
          <w:b/>
          <w:bCs/>
          <w:sz w:val="22"/>
          <w:szCs w:val="22"/>
        </w:rPr>
        <w:t>1</w:t>
      </w:r>
      <w:r w:rsidR="00CA0F8F" w:rsidRPr="00DA359B">
        <w:rPr>
          <w:rFonts w:eastAsia="MS Mincho"/>
          <w:b/>
          <w:bCs/>
          <w:sz w:val="22"/>
          <w:szCs w:val="22"/>
        </w:rPr>
        <w:t>/202</w:t>
      </w:r>
      <w:r w:rsidR="00C459B9" w:rsidRPr="00DA359B">
        <w:rPr>
          <w:rFonts w:eastAsia="MS Mincho"/>
          <w:b/>
          <w:bCs/>
          <w:sz w:val="22"/>
          <w:szCs w:val="22"/>
        </w:rPr>
        <w:t>1</w:t>
      </w:r>
      <w:r w:rsidR="00CA0F8F" w:rsidRPr="00DA359B">
        <w:rPr>
          <w:rFonts w:eastAsia="MS Mincho"/>
          <w:b/>
          <w:bCs/>
          <w:sz w:val="22"/>
          <w:szCs w:val="22"/>
        </w:rPr>
        <w:t xml:space="preserve"> – present </w:t>
      </w:r>
      <w:r w:rsidR="00CA0F8F" w:rsidRPr="00DA359B">
        <w:rPr>
          <w:rFonts w:eastAsia="MS Mincho"/>
          <w:b/>
          <w:bCs/>
          <w:sz w:val="22"/>
          <w:szCs w:val="22"/>
        </w:rPr>
        <w:tab/>
      </w:r>
      <w:r w:rsidR="00CA0F8F" w:rsidRPr="00DA359B">
        <w:rPr>
          <w:rFonts w:eastAsia="MS Mincho"/>
          <w:b/>
          <w:bCs/>
          <w:i/>
          <w:iCs/>
          <w:sz w:val="22"/>
          <w:szCs w:val="22"/>
        </w:rPr>
        <w:t>Group Leader</w:t>
      </w:r>
      <w:r w:rsidR="00CA0F8F" w:rsidRPr="00DA359B">
        <w:rPr>
          <w:rFonts w:eastAsia="MS Mincho"/>
          <w:b/>
          <w:bCs/>
          <w:sz w:val="22"/>
          <w:szCs w:val="22"/>
        </w:rPr>
        <w:t xml:space="preserve">, </w:t>
      </w:r>
      <w:r w:rsidR="00C459B9" w:rsidRPr="00DA359B">
        <w:rPr>
          <w:rFonts w:eastAsia="MS Mincho"/>
          <w:b/>
          <w:bCs/>
          <w:sz w:val="22"/>
          <w:szCs w:val="22"/>
        </w:rPr>
        <w:t>Surface Engineering &amp; Tribology</w:t>
      </w:r>
      <w:r w:rsidRPr="00DA359B">
        <w:rPr>
          <w:rFonts w:eastAsia="MS Mincho"/>
          <w:b/>
          <w:bCs/>
          <w:sz w:val="22"/>
          <w:szCs w:val="22"/>
        </w:rPr>
        <w:t xml:space="preserve"> Group, </w:t>
      </w:r>
      <w:r w:rsidR="00CA0F8F" w:rsidRPr="00DA359B">
        <w:rPr>
          <w:rFonts w:eastAsia="MS Mincho"/>
          <w:b/>
          <w:bCs/>
          <w:sz w:val="22"/>
          <w:szCs w:val="22"/>
        </w:rPr>
        <w:t xml:space="preserve">Materials Science </w:t>
      </w:r>
      <w:r w:rsidR="00387B67" w:rsidRPr="00DA359B">
        <w:rPr>
          <w:rFonts w:eastAsia="MS Mincho"/>
          <w:b/>
          <w:bCs/>
          <w:sz w:val="22"/>
          <w:szCs w:val="22"/>
        </w:rPr>
        <w:t>&amp;</w:t>
      </w:r>
      <w:r w:rsidR="00CA0F8F" w:rsidRPr="00DA359B">
        <w:rPr>
          <w:rFonts w:eastAsia="MS Mincho"/>
          <w:b/>
          <w:bCs/>
          <w:sz w:val="22"/>
          <w:szCs w:val="22"/>
        </w:rPr>
        <w:t xml:space="preserve"> Technology Division (MSTD), </w:t>
      </w:r>
      <w:r w:rsidR="00CA0F8F" w:rsidRPr="00DA359B">
        <w:rPr>
          <w:b/>
          <w:bCs/>
          <w:sz w:val="22"/>
          <w:szCs w:val="22"/>
        </w:rPr>
        <w:t>ORNL</w:t>
      </w:r>
    </w:p>
    <w:p w14:paraId="5515DA48" w14:textId="1BC06AB4" w:rsidR="00C459B9" w:rsidRDefault="00C459B9" w:rsidP="00AD1BE6">
      <w:pPr>
        <w:numPr>
          <w:ilvl w:val="0"/>
          <w:numId w:val="1"/>
        </w:numPr>
        <w:ind w:left="2520" w:hanging="216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10</w:t>
      </w:r>
      <w:r w:rsidRPr="00060E41">
        <w:rPr>
          <w:rFonts w:eastAsia="MS Mincho"/>
          <w:sz w:val="22"/>
          <w:szCs w:val="22"/>
        </w:rPr>
        <w:t>/202</w:t>
      </w:r>
      <w:r>
        <w:rPr>
          <w:rFonts w:eastAsia="MS Mincho"/>
          <w:sz w:val="22"/>
          <w:szCs w:val="22"/>
        </w:rPr>
        <w:t>0</w:t>
      </w:r>
      <w:r w:rsidRPr="00060E41">
        <w:rPr>
          <w:rFonts w:eastAsia="MS Mincho"/>
          <w:sz w:val="22"/>
          <w:szCs w:val="22"/>
        </w:rPr>
        <w:t xml:space="preserve"> – </w:t>
      </w:r>
      <w:r>
        <w:rPr>
          <w:rFonts w:eastAsia="MS Mincho"/>
          <w:sz w:val="22"/>
          <w:szCs w:val="22"/>
        </w:rPr>
        <w:t>10/2021</w:t>
      </w:r>
      <w:r w:rsidRPr="00060E41">
        <w:rPr>
          <w:rFonts w:eastAsia="MS Mincho"/>
          <w:sz w:val="22"/>
          <w:szCs w:val="22"/>
        </w:rPr>
        <w:t xml:space="preserve"> </w:t>
      </w:r>
      <w:r w:rsidRPr="00060E41">
        <w:rPr>
          <w:rFonts w:eastAsia="MS Mincho"/>
          <w:sz w:val="22"/>
          <w:szCs w:val="22"/>
        </w:rPr>
        <w:tab/>
      </w:r>
      <w:r w:rsidRPr="00060E41">
        <w:rPr>
          <w:rFonts w:eastAsia="MS Mincho"/>
          <w:i/>
          <w:iCs/>
          <w:sz w:val="22"/>
          <w:szCs w:val="22"/>
        </w:rPr>
        <w:t>Group Leader</w:t>
      </w:r>
      <w:r w:rsidRPr="00060E41">
        <w:rPr>
          <w:rFonts w:eastAsia="MS Mincho"/>
          <w:sz w:val="22"/>
          <w:szCs w:val="22"/>
        </w:rPr>
        <w:t>, Materials Processing Group</w:t>
      </w:r>
      <w:r>
        <w:rPr>
          <w:rFonts w:eastAsia="MS Mincho"/>
          <w:sz w:val="22"/>
          <w:szCs w:val="22"/>
        </w:rPr>
        <w:t xml:space="preserve">, </w:t>
      </w:r>
      <w:r w:rsidRPr="00060E41">
        <w:rPr>
          <w:rFonts w:eastAsia="MS Mincho"/>
          <w:sz w:val="22"/>
          <w:szCs w:val="22"/>
        </w:rPr>
        <w:t xml:space="preserve">MSTD, </w:t>
      </w:r>
      <w:r w:rsidRPr="00060E41">
        <w:rPr>
          <w:sz w:val="22"/>
          <w:szCs w:val="22"/>
        </w:rPr>
        <w:t>ORNL</w:t>
      </w:r>
    </w:p>
    <w:p w14:paraId="392D1265" w14:textId="3922518E" w:rsidR="008B3620" w:rsidRPr="00DA359B" w:rsidRDefault="00DA359B" w:rsidP="00AD1BE6">
      <w:pPr>
        <w:numPr>
          <w:ilvl w:val="0"/>
          <w:numId w:val="1"/>
        </w:numPr>
        <w:ind w:left="2520" w:hanging="2160"/>
        <w:rPr>
          <w:rFonts w:eastAsia="MS Mincho"/>
          <w:b/>
          <w:bCs/>
          <w:sz w:val="22"/>
          <w:szCs w:val="22"/>
        </w:rPr>
      </w:pPr>
      <w:r w:rsidRPr="00DA359B">
        <w:rPr>
          <w:rFonts w:eastAsia="MS Mincho"/>
          <w:b/>
          <w:bCs/>
          <w:sz w:val="22"/>
          <w:szCs w:val="22"/>
        </w:rPr>
        <w:t>0</w:t>
      </w:r>
      <w:r w:rsidR="008B3620" w:rsidRPr="00DA359B">
        <w:rPr>
          <w:rFonts w:eastAsia="MS Mincho"/>
          <w:b/>
          <w:bCs/>
          <w:sz w:val="22"/>
          <w:szCs w:val="22"/>
        </w:rPr>
        <w:t xml:space="preserve">1/2016 – present </w:t>
      </w:r>
      <w:r w:rsidR="008B3620" w:rsidRPr="00DA359B">
        <w:rPr>
          <w:rFonts w:eastAsia="MS Mincho"/>
          <w:b/>
          <w:bCs/>
          <w:sz w:val="22"/>
          <w:szCs w:val="22"/>
        </w:rPr>
        <w:tab/>
      </w:r>
      <w:r w:rsidR="008B3620" w:rsidRPr="00DA359B">
        <w:rPr>
          <w:rFonts w:eastAsia="MS Mincho"/>
          <w:b/>
          <w:bCs/>
          <w:i/>
          <w:sz w:val="22"/>
          <w:szCs w:val="22"/>
        </w:rPr>
        <w:t>Distinguished R&amp;D Staff</w:t>
      </w:r>
      <w:r w:rsidR="008B3620" w:rsidRPr="00DA359B">
        <w:rPr>
          <w:rFonts w:eastAsia="MS Mincho"/>
          <w:b/>
          <w:bCs/>
          <w:sz w:val="22"/>
          <w:szCs w:val="22"/>
        </w:rPr>
        <w:t xml:space="preserve">, MSTD, </w:t>
      </w:r>
      <w:r w:rsidR="008B3620" w:rsidRPr="00DA359B">
        <w:rPr>
          <w:b/>
          <w:bCs/>
          <w:sz w:val="22"/>
          <w:szCs w:val="22"/>
        </w:rPr>
        <w:t>ORNL</w:t>
      </w:r>
      <w:r w:rsidR="008B3620" w:rsidRPr="00DA359B">
        <w:rPr>
          <w:rFonts w:eastAsia="MS Mincho"/>
          <w:b/>
          <w:bCs/>
          <w:sz w:val="22"/>
          <w:szCs w:val="22"/>
        </w:rPr>
        <w:t xml:space="preserve"> </w:t>
      </w:r>
    </w:p>
    <w:p w14:paraId="64D0DAF1" w14:textId="4F46C370" w:rsidR="000465E6" w:rsidRPr="009A709F" w:rsidRDefault="000465E6" w:rsidP="00AD1BE6">
      <w:pPr>
        <w:numPr>
          <w:ilvl w:val="0"/>
          <w:numId w:val="1"/>
        </w:numPr>
        <w:ind w:left="2520" w:hanging="2160"/>
        <w:rPr>
          <w:rFonts w:eastAsia="MS Mincho"/>
          <w:sz w:val="22"/>
          <w:szCs w:val="22"/>
        </w:rPr>
      </w:pPr>
      <w:r w:rsidRPr="009A709F">
        <w:rPr>
          <w:rFonts w:eastAsia="MS Mincho"/>
          <w:sz w:val="22"/>
          <w:szCs w:val="22"/>
        </w:rPr>
        <w:t xml:space="preserve">10/2011 – </w:t>
      </w:r>
      <w:r w:rsidR="00862057" w:rsidRPr="009A709F">
        <w:rPr>
          <w:rFonts w:eastAsia="MS Mincho"/>
          <w:sz w:val="22"/>
          <w:szCs w:val="22"/>
        </w:rPr>
        <w:t>12/2015</w:t>
      </w:r>
      <w:r w:rsidRPr="009A709F">
        <w:rPr>
          <w:rFonts w:eastAsia="MS Mincho"/>
          <w:sz w:val="22"/>
          <w:szCs w:val="22"/>
        </w:rPr>
        <w:t xml:space="preserve"> </w:t>
      </w:r>
      <w:r w:rsidRPr="009A709F">
        <w:rPr>
          <w:rFonts w:eastAsia="MS Mincho"/>
          <w:sz w:val="22"/>
          <w:szCs w:val="22"/>
        </w:rPr>
        <w:tab/>
      </w:r>
      <w:r w:rsidRPr="009A709F">
        <w:rPr>
          <w:rFonts w:eastAsia="MS Mincho"/>
          <w:i/>
          <w:sz w:val="22"/>
          <w:szCs w:val="22"/>
        </w:rPr>
        <w:t>Senior R&amp;D Staff</w:t>
      </w:r>
      <w:r w:rsidRPr="009A709F">
        <w:rPr>
          <w:rFonts w:eastAsia="MS Mincho"/>
          <w:sz w:val="22"/>
          <w:szCs w:val="22"/>
        </w:rPr>
        <w:t xml:space="preserve">, </w:t>
      </w:r>
      <w:r w:rsidR="00E02F6A" w:rsidRPr="009A709F">
        <w:rPr>
          <w:rFonts w:eastAsia="MS Mincho"/>
          <w:sz w:val="22"/>
          <w:szCs w:val="22"/>
        </w:rPr>
        <w:t>MSTD</w:t>
      </w:r>
      <w:r w:rsidRPr="009A709F">
        <w:rPr>
          <w:rFonts w:eastAsia="MS Mincho"/>
          <w:sz w:val="22"/>
          <w:szCs w:val="22"/>
        </w:rPr>
        <w:t xml:space="preserve">, </w:t>
      </w:r>
      <w:r w:rsidR="00A17E3E" w:rsidRPr="009A709F">
        <w:rPr>
          <w:sz w:val="22"/>
          <w:szCs w:val="22"/>
        </w:rPr>
        <w:t>ORNL</w:t>
      </w:r>
      <w:r w:rsidRPr="009A709F">
        <w:rPr>
          <w:rFonts w:eastAsia="MS Mincho"/>
          <w:sz w:val="22"/>
          <w:szCs w:val="22"/>
        </w:rPr>
        <w:t xml:space="preserve"> </w:t>
      </w:r>
    </w:p>
    <w:p w14:paraId="21C7D95E" w14:textId="749F80B6" w:rsidR="000465E6" w:rsidRPr="009A709F" w:rsidRDefault="00DA359B" w:rsidP="00AD1BE6">
      <w:pPr>
        <w:numPr>
          <w:ilvl w:val="0"/>
          <w:numId w:val="1"/>
        </w:numPr>
        <w:ind w:left="2520" w:hanging="216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0</w:t>
      </w:r>
      <w:r w:rsidR="004A4F47" w:rsidRPr="009A709F">
        <w:rPr>
          <w:rFonts w:eastAsia="MS Mincho"/>
          <w:sz w:val="22"/>
          <w:szCs w:val="22"/>
        </w:rPr>
        <w:t>1/2007</w:t>
      </w:r>
      <w:r w:rsidR="00862057" w:rsidRPr="009A709F">
        <w:rPr>
          <w:rFonts w:eastAsia="MS Mincho"/>
          <w:sz w:val="22"/>
          <w:szCs w:val="22"/>
        </w:rPr>
        <w:t xml:space="preserve"> – 9/2011</w:t>
      </w:r>
      <w:r w:rsidR="000465E6" w:rsidRPr="009A709F">
        <w:rPr>
          <w:rFonts w:eastAsia="MS Mincho"/>
          <w:sz w:val="22"/>
          <w:szCs w:val="22"/>
        </w:rPr>
        <w:t xml:space="preserve"> </w:t>
      </w:r>
      <w:r w:rsidR="000465E6" w:rsidRPr="009A709F">
        <w:rPr>
          <w:rFonts w:eastAsia="MS Mincho"/>
          <w:sz w:val="22"/>
          <w:szCs w:val="22"/>
        </w:rPr>
        <w:tab/>
      </w:r>
      <w:r w:rsidR="000465E6" w:rsidRPr="009A709F">
        <w:rPr>
          <w:rFonts w:eastAsia="MS Mincho"/>
          <w:i/>
          <w:sz w:val="22"/>
          <w:szCs w:val="22"/>
        </w:rPr>
        <w:t xml:space="preserve">R&amp;D Staff, </w:t>
      </w:r>
      <w:r w:rsidR="00E02F6A" w:rsidRPr="009A709F">
        <w:rPr>
          <w:rFonts w:eastAsia="MS Mincho"/>
          <w:sz w:val="22"/>
          <w:szCs w:val="22"/>
        </w:rPr>
        <w:t>MSTD</w:t>
      </w:r>
      <w:r w:rsidR="000465E6" w:rsidRPr="009A709F">
        <w:rPr>
          <w:rFonts w:eastAsia="MS Mincho"/>
          <w:sz w:val="22"/>
          <w:szCs w:val="22"/>
        </w:rPr>
        <w:t>, ORNL</w:t>
      </w:r>
    </w:p>
    <w:p w14:paraId="51615AB0" w14:textId="2619B4F0" w:rsidR="004A4F47" w:rsidRPr="009A709F" w:rsidRDefault="00DA359B" w:rsidP="00AD1BE6">
      <w:pPr>
        <w:numPr>
          <w:ilvl w:val="0"/>
          <w:numId w:val="1"/>
        </w:numPr>
        <w:ind w:left="2520" w:hanging="216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0</w:t>
      </w:r>
      <w:r w:rsidR="004A4F47" w:rsidRPr="009A709F">
        <w:rPr>
          <w:rFonts w:eastAsia="MS Mincho"/>
          <w:sz w:val="22"/>
          <w:szCs w:val="22"/>
        </w:rPr>
        <w:t xml:space="preserve">2/2004 – 12/2006 </w:t>
      </w:r>
      <w:r w:rsidR="004A4F47" w:rsidRPr="009A709F">
        <w:rPr>
          <w:rFonts w:eastAsia="MS Mincho"/>
          <w:sz w:val="22"/>
          <w:szCs w:val="22"/>
        </w:rPr>
        <w:tab/>
      </w:r>
      <w:r w:rsidR="00114168" w:rsidRPr="009A709F">
        <w:rPr>
          <w:rFonts w:eastAsia="MS Mincho"/>
          <w:i/>
          <w:sz w:val="22"/>
          <w:szCs w:val="22"/>
        </w:rPr>
        <w:t>Associate</w:t>
      </w:r>
      <w:r w:rsidR="004A4F47" w:rsidRPr="009A709F">
        <w:rPr>
          <w:rFonts w:eastAsia="MS Mincho"/>
          <w:i/>
          <w:sz w:val="22"/>
          <w:szCs w:val="22"/>
        </w:rPr>
        <w:t xml:space="preserve"> R&amp;D Staff</w:t>
      </w:r>
      <w:r w:rsidR="004A4F47" w:rsidRPr="009A709F">
        <w:rPr>
          <w:rFonts w:eastAsia="MS Mincho"/>
          <w:sz w:val="22"/>
          <w:szCs w:val="22"/>
        </w:rPr>
        <w:t>, Metals &amp; Ceramics Division</w:t>
      </w:r>
      <w:r w:rsidR="00E02F6A" w:rsidRPr="009A709F">
        <w:rPr>
          <w:rFonts w:eastAsia="MS Mincho"/>
          <w:sz w:val="22"/>
          <w:szCs w:val="22"/>
        </w:rPr>
        <w:t xml:space="preserve"> (M&amp;C)</w:t>
      </w:r>
      <w:r w:rsidR="004A4F47" w:rsidRPr="009A709F">
        <w:rPr>
          <w:rFonts w:eastAsia="MS Mincho"/>
          <w:sz w:val="22"/>
          <w:szCs w:val="22"/>
        </w:rPr>
        <w:t>, ORNL</w:t>
      </w:r>
    </w:p>
    <w:p w14:paraId="0AEAADD7" w14:textId="433F278A" w:rsidR="000465E6" w:rsidRPr="009A709F" w:rsidRDefault="00DA359B" w:rsidP="00AD1BE6">
      <w:pPr>
        <w:numPr>
          <w:ilvl w:val="0"/>
          <w:numId w:val="1"/>
        </w:numPr>
        <w:tabs>
          <w:tab w:val="num" w:pos="2160"/>
        </w:tabs>
        <w:ind w:left="2520" w:hanging="216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0</w:t>
      </w:r>
      <w:r w:rsidR="00862057" w:rsidRPr="009A709F">
        <w:rPr>
          <w:rFonts w:eastAsia="MS Mincho"/>
          <w:sz w:val="22"/>
          <w:szCs w:val="22"/>
        </w:rPr>
        <w:t>5/2002 – 2/2004</w:t>
      </w:r>
      <w:r w:rsidR="000465E6" w:rsidRPr="009A709F">
        <w:rPr>
          <w:rFonts w:eastAsia="MS Mincho"/>
          <w:sz w:val="22"/>
          <w:szCs w:val="22"/>
        </w:rPr>
        <w:t xml:space="preserve"> </w:t>
      </w:r>
      <w:r w:rsidR="000465E6" w:rsidRPr="009A709F">
        <w:rPr>
          <w:rFonts w:eastAsia="MS Mincho"/>
          <w:sz w:val="22"/>
          <w:szCs w:val="22"/>
        </w:rPr>
        <w:tab/>
      </w:r>
      <w:r w:rsidR="000465E6" w:rsidRPr="009A709F">
        <w:rPr>
          <w:rFonts w:eastAsia="MS Mincho"/>
          <w:i/>
          <w:sz w:val="22"/>
          <w:szCs w:val="22"/>
        </w:rPr>
        <w:t>Postdoctoral Research Associate</w:t>
      </w:r>
      <w:r w:rsidR="000465E6" w:rsidRPr="009A709F">
        <w:rPr>
          <w:rFonts w:eastAsia="MS Mincho"/>
          <w:sz w:val="22"/>
          <w:szCs w:val="22"/>
        </w:rPr>
        <w:t xml:space="preserve">, </w:t>
      </w:r>
      <w:r w:rsidR="00E02F6A" w:rsidRPr="009A709F">
        <w:rPr>
          <w:rFonts w:eastAsia="MS Mincho"/>
          <w:sz w:val="22"/>
          <w:szCs w:val="22"/>
        </w:rPr>
        <w:t>M&amp;C</w:t>
      </w:r>
      <w:r w:rsidR="000465E6" w:rsidRPr="009A709F">
        <w:rPr>
          <w:rFonts w:eastAsia="MS Mincho"/>
          <w:sz w:val="22"/>
          <w:szCs w:val="22"/>
        </w:rPr>
        <w:t>, ORNL</w:t>
      </w:r>
    </w:p>
    <w:p w14:paraId="032ED1BB" w14:textId="77777777" w:rsidR="00BF6099" w:rsidRPr="00910CCB" w:rsidRDefault="00BF6099" w:rsidP="00AD1BE6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5BF107C" w14:textId="77777777" w:rsidR="007C23B8" w:rsidRPr="003B1128" w:rsidRDefault="007C23B8" w:rsidP="00AD1BE6">
      <w:pPr>
        <w:pStyle w:val="PlainText"/>
        <w:spacing w:line="276" w:lineRule="auto"/>
        <w:rPr>
          <w:rFonts w:ascii="Times New Roman" w:eastAsia="MS Mincho" w:hAnsi="Times New Roman" w:cs="Times New Roman"/>
          <w:sz w:val="22"/>
          <w:szCs w:val="22"/>
        </w:rPr>
      </w:pPr>
      <w:r w:rsidRPr="003B1128">
        <w:rPr>
          <w:rFonts w:ascii="Times New Roman" w:eastAsia="MS Mincho" w:hAnsi="Times New Roman" w:cs="Times New Roman"/>
          <w:b/>
          <w:sz w:val="22"/>
          <w:szCs w:val="22"/>
        </w:rPr>
        <w:t xml:space="preserve">RESEARCH </w:t>
      </w:r>
    </w:p>
    <w:p w14:paraId="07968D8A" w14:textId="77777777" w:rsidR="00FC5DD0" w:rsidRDefault="00FC5DD0" w:rsidP="00AC1650">
      <w:pPr>
        <w:pStyle w:val="PlainText"/>
        <w:numPr>
          <w:ilvl w:val="0"/>
          <w:numId w:val="15"/>
        </w:numPr>
        <w:spacing w:line="276" w:lineRule="auto"/>
        <w:rPr>
          <w:rFonts w:ascii="Times New Roman" w:eastAsia="MS Mincho" w:hAnsi="Times New Roman" w:cs="Times New Roman"/>
          <w:sz w:val="22"/>
          <w:szCs w:val="22"/>
        </w:rPr>
      </w:pPr>
      <w:r w:rsidRPr="00E02F6A">
        <w:rPr>
          <w:rFonts w:ascii="Times New Roman" w:eastAsia="MS Mincho" w:hAnsi="Times New Roman" w:cs="Times New Roman"/>
          <w:b/>
          <w:bCs/>
          <w:i/>
          <w:iCs/>
          <w:sz w:val="22"/>
          <w:szCs w:val="22"/>
        </w:rPr>
        <w:t>Current Interests</w:t>
      </w:r>
      <w:r>
        <w:rPr>
          <w:rFonts w:ascii="Times New Roman" w:eastAsia="MS Mincho" w:hAnsi="Times New Roman" w:cs="Times New Roman"/>
          <w:sz w:val="22"/>
          <w:szCs w:val="22"/>
        </w:rPr>
        <w:t>:</w:t>
      </w:r>
    </w:p>
    <w:p w14:paraId="2C494D53" w14:textId="28F7D7DE" w:rsidR="00A9455B" w:rsidRDefault="00A9455B" w:rsidP="00A9455B">
      <w:pPr>
        <w:pStyle w:val="PlainText"/>
        <w:numPr>
          <w:ilvl w:val="1"/>
          <w:numId w:val="15"/>
        </w:numPr>
        <w:ind w:left="1080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Eco-friendly, energy-efficient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L</w:t>
      </w:r>
      <w:r w:rsidRPr="00A9455B">
        <w:rPr>
          <w:rFonts w:ascii="Times New Roman" w:eastAsia="MS Mincho" w:hAnsi="Times New Roman" w:cs="Times New Roman"/>
          <w:b/>
          <w:bCs/>
          <w:sz w:val="22"/>
          <w:szCs w:val="22"/>
        </w:rPr>
        <w:t>ubrica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tion</w:t>
      </w:r>
    </w:p>
    <w:p w14:paraId="050C57C5" w14:textId="0CA9EDEC" w:rsidR="00A9455B" w:rsidRDefault="00A9455B" w:rsidP="00A9455B">
      <w:pPr>
        <w:pStyle w:val="PlainText"/>
        <w:numPr>
          <w:ilvl w:val="1"/>
          <w:numId w:val="15"/>
        </w:numPr>
        <w:ind w:left="1080"/>
        <w:rPr>
          <w:rFonts w:ascii="Times New Roman" w:eastAsia="MS Mincho" w:hAnsi="Times New Roman" w:cs="Times New Roman"/>
          <w:sz w:val="22"/>
          <w:szCs w:val="22"/>
        </w:rPr>
      </w:pP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Superlubricity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and wear resistant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S</w:t>
      </w:r>
      <w:r w:rsidRPr="00A9455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urface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E</w:t>
      </w:r>
      <w:r w:rsidRPr="00A9455B">
        <w:rPr>
          <w:rFonts w:ascii="Times New Roman" w:eastAsia="MS Mincho" w:hAnsi="Times New Roman" w:cs="Times New Roman"/>
          <w:b/>
          <w:bCs/>
          <w:sz w:val="22"/>
          <w:szCs w:val="22"/>
        </w:rPr>
        <w:t>ngineering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3725D9EE" w14:textId="0F09FA7A" w:rsidR="00A9455B" w:rsidRDefault="00A9455B" w:rsidP="00A9455B">
      <w:pPr>
        <w:pStyle w:val="PlainText"/>
        <w:numPr>
          <w:ilvl w:val="1"/>
          <w:numId w:val="15"/>
        </w:numPr>
        <w:ind w:left="1080"/>
        <w:rPr>
          <w:rFonts w:ascii="Times New Roman" w:eastAsia="MS Mincho" w:hAnsi="Times New Roman" w:cs="Times New Roman"/>
          <w:sz w:val="22"/>
          <w:szCs w:val="22"/>
        </w:rPr>
      </w:pPr>
      <w:r w:rsidRPr="00A9455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Nanomaterials </w:t>
      </w:r>
      <w:r w:rsidR="00B0050F" w:rsidRPr="00BA4D7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processing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for </w:t>
      </w:r>
      <w:r w:rsidR="00B0050F">
        <w:rPr>
          <w:rFonts w:ascii="Times New Roman" w:eastAsia="MS Mincho" w:hAnsi="Times New Roman" w:cs="Times New Roman"/>
          <w:sz w:val="22"/>
          <w:szCs w:val="22"/>
        </w:rPr>
        <w:t>sealing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and thermal management</w:t>
      </w:r>
    </w:p>
    <w:p w14:paraId="308FD08A" w14:textId="661E8AE6" w:rsidR="002E7FB6" w:rsidRPr="002E7FB6" w:rsidRDefault="00BA4D73" w:rsidP="00A9455B">
      <w:pPr>
        <w:pStyle w:val="PlainText"/>
        <w:numPr>
          <w:ilvl w:val="1"/>
          <w:numId w:val="15"/>
        </w:numPr>
        <w:ind w:left="1080"/>
        <w:rPr>
          <w:rFonts w:ascii="Times New Roman" w:eastAsia="MS Mincho" w:hAnsi="Times New Roman" w:cs="Times New Roman"/>
          <w:sz w:val="22"/>
          <w:szCs w:val="22"/>
        </w:rPr>
      </w:pPr>
      <w:r w:rsidRPr="00145FD4">
        <w:rPr>
          <w:rFonts w:ascii="Times New Roman" w:eastAsia="MS Mincho" w:hAnsi="Times New Roman" w:cs="Times New Roman"/>
          <w:b/>
          <w:bCs/>
          <w:sz w:val="22"/>
          <w:szCs w:val="22"/>
        </w:rPr>
        <w:t>Manufacturing</w:t>
      </w:r>
      <w:r w:rsidRPr="002E7FB6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B0050F">
        <w:rPr>
          <w:rFonts w:ascii="Times New Roman" w:eastAsia="MS Mincho" w:hAnsi="Times New Roman" w:cs="Times New Roman"/>
          <w:sz w:val="22"/>
          <w:szCs w:val="22"/>
        </w:rPr>
        <w:t>for tribological application</w:t>
      </w:r>
      <w:r w:rsidR="00DD1B4F">
        <w:rPr>
          <w:rFonts w:ascii="Times New Roman" w:eastAsia="MS Mincho" w:hAnsi="Times New Roman" w:cs="Times New Roman"/>
          <w:sz w:val="22"/>
          <w:szCs w:val="22"/>
        </w:rPr>
        <w:t>s</w:t>
      </w:r>
    </w:p>
    <w:p w14:paraId="09FBC84D" w14:textId="5BA55A27" w:rsidR="00FC5DD0" w:rsidRDefault="00FC5DD0" w:rsidP="0040164C">
      <w:pPr>
        <w:pStyle w:val="PlainText"/>
        <w:numPr>
          <w:ilvl w:val="1"/>
          <w:numId w:val="15"/>
        </w:numPr>
        <w:spacing w:line="276" w:lineRule="auto"/>
        <w:ind w:left="1080"/>
        <w:rPr>
          <w:rFonts w:ascii="Times New Roman" w:eastAsia="MS Mincho" w:hAnsi="Times New Roman" w:cs="Times New Roman"/>
          <w:sz w:val="22"/>
          <w:szCs w:val="22"/>
        </w:rPr>
      </w:pPr>
      <w:r w:rsidRPr="00A9455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Interfacial </w:t>
      </w:r>
      <w:r w:rsidR="00A9455B">
        <w:rPr>
          <w:rFonts w:ascii="Times New Roman" w:eastAsia="MS Mincho" w:hAnsi="Times New Roman" w:cs="Times New Roman"/>
          <w:b/>
          <w:bCs/>
          <w:sz w:val="22"/>
          <w:szCs w:val="22"/>
        </w:rPr>
        <w:t>P</w:t>
      </w:r>
      <w:r w:rsidRPr="00A9455B">
        <w:rPr>
          <w:rFonts w:ascii="Times New Roman" w:eastAsia="MS Mincho" w:hAnsi="Times New Roman" w:cs="Times New Roman"/>
          <w:b/>
          <w:bCs/>
          <w:sz w:val="22"/>
          <w:szCs w:val="22"/>
        </w:rPr>
        <w:t>henomena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with combined mechanical, thermal, and chemical interactions </w:t>
      </w:r>
    </w:p>
    <w:p w14:paraId="19607A93" w14:textId="77777777" w:rsidR="00FC5DD0" w:rsidRDefault="00FC5DD0" w:rsidP="0040164C">
      <w:pPr>
        <w:pStyle w:val="PlainText"/>
        <w:numPr>
          <w:ilvl w:val="0"/>
          <w:numId w:val="15"/>
        </w:numPr>
        <w:spacing w:line="276" w:lineRule="auto"/>
        <w:rPr>
          <w:rFonts w:ascii="Times New Roman" w:eastAsia="MS Mincho" w:hAnsi="Times New Roman" w:cs="Times New Roman"/>
          <w:sz w:val="22"/>
          <w:szCs w:val="22"/>
        </w:rPr>
      </w:pPr>
      <w:r w:rsidRPr="002F24E3">
        <w:rPr>
          <w:rFonts w:ascii="Times New Roman" w:eastAsia="MS Mincho" w:hAnsi="Times New Roman" w:cs="Times New Roman"/>
          <w:b/>
          <w:bCs/>
          <w:i/>
          <w:iCs/>
          <w:sz w:val="22"/>
          <w:szCs w:val="22"/>
        </w:rPr>
        <w:t>Goals</w:t>
      </w:r>
      <w:r>
        <w:rPr>
          <w:rFonts w:ascii="Times New Roman" w:eastAsia="MS Mincho" w:hAnsi="Times New Roman" w:cs="Times New Roman"/>
          <w:sz w:val="22"/>
          <w:szCs w:val="22"/>
        </w:rPr>
        <w:t>: I</w:t>
      </w:r>
      <w:r w:rsidRPr="00F71B04">
        <w:rPr>
          <w:rFonts w:ascii="Times New Roman" w:eastAsia="MS Mincho" w:hAnsi="Times New Roman" w:cs="Times New Roman"/>
          <w:sz w:val="22"/>
          <w:szCs w:val="22"/>
        </w:rPr>
        <w:t xml:space="preserve">mproved energy efficiency </w:t>
      </w:r>
      <w:r>
        <w:rPr>
          <w:rFonts w:ascii="Times New Roman" w:eastAsia="MS Mincho" w:hAnsi="Times New Roman" w:cs="Times New Roman"/>
          <w:sz w:val="22"/>
          <w:szCs w:val="22"/>
        </w:rPr>
        <w:t>and</w:t>
      </w:r>
      <w:r w:rsidRPr="00F71B04">
        <w:rPr>
          <w:rFonts w:ascii="Times New Roman" w:eastAsia="MS Mincho" w:hAnsi="Times New Roman" w:cs="Times New Roman"/>
          <w:sz w:val="22"/>
          <w:szCs w:val="22"/>
        </w:rPr>
        <w:t xml:space="preserve"> sustainability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with reduced environmental impact</w:t>
      </w:r>
    </w:p>
    <w:p w14:paraId="3C2CBC6A" w14:textId="748D1FF7" w:rsidR="007C23B8" w:rsidRPr="009868E4" w:rsidRDefault="007C23B8" w:rsidP="00AD1BE6">
      <w:pPr>
        <w:pStyle w:val="PlainText"/>
        <w:numPr>
          <w:ilvl w:val="0"/>
          <w:numId w:val="15"/>
        </w:numPr>
        <w:rPr>
          <w:rFonts w:ascii="Times New Roman" w:eastAsia="MS Mincho" w:hAnsi="Times New Roman" w:cs="Times New Roman"/>
          <w:sz w:val="22"/>
          <w:szCs w:val="22"/>
        </w:rPr>
      </w:pPr>
      <w:r w:rsidRPr="00E02F6A">
        <w:rPr>
          <w:rFonts w:ascii="Times New Roman" w:eastAsia="MS Mincho" w:hAnsi="Times New Roman" w:cs="Times New Roman"/>
          <w:b/>
          <w:bCs/>
          <w:i/>
          <w:iCs/>
          <w:sz w:val="22"/>
          <w:szCs w:val="22"/>
        </w:rPr>
        <w:t>Applications</w:t>
      </w:r>
      <w:r>
        <w:rPr>
          <w:rFonts w:ascii="Times New Roman" w:eastAsia="MS Mincho" w:hAnsi="Times New Roman" w:cs="Times New Roman"/>
          <w:sz w:val="22"/>
          <w:szCs w:val="22"/>
        </w:rPr>
        <w:t>: Automotive</w:t>
      </w:r>
      <w:r w:rsidRPr="00762C2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(both IC and </w:t>
      </w:r>
      <w:r w:rsidR="006A290A">
        <w:rPr>
          <w:rFonts w:ascii="Times New Roman" w:eastAsia="MS Mincho" w:hAnsi="Times New Roman" w:cs="Times New Roman"/>
          <w:sz w:val="22"/>
          <w:szCs w:val="22"/>
        </w:rPr>
        <w:t>EV</w:t>
      </w:r>
      <w:r>
        <w:rPr>
          <w:rFonts w:ascii="Times New Roman" w:eastAsia="MS Mincho" w:hAnsi="Times New Roman" w:cs="Times New Roman"/>
          <w:sz w:val="22"/>
          <w:szCs w:val="22"/>
        </w:rPr>
        <w:t xml:space="preserve">), concentrating solar power, biomass preprocessing, </w:t>
      </w:r>
      <w:r w:rsidR="00DC4122">
        <w:rPr>
          <w:rFonts w:ascii="Times New Roman" w:eastAsia="MS Mincho" w:hAnsi="Times New Roman" w:cs="Times New Roman"/>
          <w:sz w:val="22"/>
          <w:szCs w:val="22"/>
        </w:rPr>
        <w:t xml:space="preserve">hydropower, </w:t>
      </w:r>
      <w:r w:rsidR="00086810">
        <w:rPr>
          <w:rFonts w:ascii="Times New Roman" w:eastAsia="MS Mincho" w:hAnsi="Times New Roman" w:cs="Times New Roman"/>
          <w:sz w:val="22"/>
          <w:szCs w:val="22"/>
        </w:rPr>
        <w:t xml:space="preserve">hydraulics,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HVAC, and nuclear </w:t>
      </w:r>
    </w:p>
    <w:p w14:paraId="2E65B007" w14:textId="77777777" w:rsidR="00D062AF" w:rsidRPr="00910CCB" w:rsidRDefault="00D062AF" w:rsidP="00AD1BE6">
      <w:pPr>
        <w:pStyle w:val="Heading3"/>
        <w:spacing w:before="0" w:after="0"/>
        <w:rPr>
          <w:rFonts w:ascii="Times New Roman" w:eastAsia="MS Mincho" w:hAnsi="Times New Roman"/>
          <w:bCs w:val="0"/>
          <w:sz w:val="22"/>
          <w:szCs w:val="22"/>
        </w:rPr>
      </w:pPr>
    </w:p>
    <w:p w14:paraId="5E3ADBD9" w14:textId="77777777" w:rsidR="00A17E3E" w:rsidRPr="003B1128" w:rsidRDefault="00A17E3E" w:rsidP="00AD1BE6">
      <w:pPr>
        <w:pStyle w:val="Heading3"/>
        <w:spacing w:before="0" w:after="0" w:line="276" w:lineRule="auto"/>
        <w:rPr>
          <w:rFonts w:ascii="Times New Roman" w:eastAsia="MS Mincho" w:hAnsi="Times New Roman"/>
          <w:bCs w:val="0"/>
          <w:sz w:val="22"/>
          <w:szCs w:val="22"/>
        </w:rPr>
      </w:pPr>
      <w:r w:rsidRPr="003B1128">
        <w:rPr>
          <w:rFonts w:ascii="Times New Roman" w:eastAsia="MS Mincho" w:hAnsi="Times New Roman"/>
          <w:bCs w:val="0"/>
          <w:sz w:val="22"/>
          <w:szCs w:val="22"/>
        </w:rPr>
        <w:t>HONORS</w:t>
      </w:r>
    </w:p>
    <w:p w14:paraId="55ACC2AA" w14:textId="08F164F9" w:rsidR="00FC5DD0" w:rsidRPr="00987B5E" w:rsidRDefault="00FC5DD0" w:rsidP="00FC5DD0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 w:rsidRPr="000902F8">
        <w:rPr>
          <w:rFonts w:ascii="Times New Roman" w:eastAsia="MS Mincho" w:hAnsi="Times New Roman"/>
          <w:b/>
          <w:sz w:val="22"/>
          <w:szCs w:val="22"/>
        </w:rPr>
        <w:t>Fellow</w:t>
      </w:r>
      <w:r w:rsidRPr="00987B5E">
        <w:rPr>
          <w:rFonts w:ascii="Times New Roman" w:eastAsia="MS Mincho" w:hAnsi="Times New Roman"/>
          <w:sz w:val="22"/>
          <w:szCs w:val="22"/>
        </w:rPr>
        <w:t xml:space="preserve">, </w:t>
      </w:r>
      <w:r w:rsidRPr="00FC5DD0">
        <w:rPr>
          <w:rFonts w:ascii="Times New Roman" w:eastAsia="MS Mincho" w:hAnsi="Times New Roman"/>
          <w:b/>
          <w:bCs/>
          <w:i/>
          <w:sz w:val="22"/>
          <w:szCs w:val="22"/>
        </w:rPr>
        <w:t>Society of Tribologists &amp; Lubrication Engineers</w:t>
      </w:r>
      <w:r w:rsidRPr="00FC5DD0">
        <w:rPr>
          <w:rFonts w:ascii="Times New Roman" w:eastAsia="MS Mincho" w:hAnsi="Times New Roman"/>
          <w:b/>
          <w:bCs/>
          <w:iCs/>
          <w:sz w:val="22"/>
          <w:szCs w:val="22"/>
        </w:rPr>
        <w:t xml:space="preserve"> (STLE)</w:t>
      </w:r>
      <w:r>
        <w:rPr>
          <w:rFonts w:ascii="Times New Roman" w:eastAsia="MS Mincho" w:hAnsi="Times New Roman"/>
          <w:sz w:val="22"/>
          <w:szCs w:val="22"/>
        </w:rPr>
        <w:t xml:space="preserve"> </w:t>
      </w:r>
      <w:r w:rsidR="009C4C94">
        <w:rPr>
          <w:rFonts w:ascii="Times New Roman" w:eastAsia="MS Mincho" w:hAnsi="Times New Roman"/>
          <w:sz w:val="22"/>
          <w:szCs w:val="22"/>
        </w:rPr>
        <w:t xml:space="preserve">since </w:t>
      </w:r>
      <w:r w:rsidRPr="00C670F4">
        <w:rPr>
          <w:rFonts w:ascii="Times New Roman" w:eastAsia="MS Mincho" w:hAnsi="Times New Roman"/>
          <w:sz w:val="22"/>
          <w:szCs w:val="22"/>
        </w:rPr>
        <w:t>2017</w:t>
      </w:r>
    </w:p>
    <w:p w14:paraId="5B5DC5D6" w14:textId="61A49E53" w:rsidR="002B2BCF" w:rsidRPr="00114168" w:rsidRDefault="002B2BCF" w:rsidP="002B2BCF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 xml:space="preserve">2022 </w:t>
      </w:r>
      <w:r w:rsidRPr="000902F8">
        <w:rPr>
          <w:rFonts w:ascii="Times New Roman" w:eastAsia="MS Mincho" w:hAnsi="Times New Roman"/>
          <w:b/>
          <w:sz w:val="22"/>
          <w:szCs w:val="22"/>
        </w:rPr>
        <w:t>R&amp;D 100 Award</w:t>
      </w:r>
      <w:r>
        <w:rPr>
          <w:rFonts w:ascii="Times New Roman" w:eastAsia="MS Mincho" w:hAnsi="Times New Roman"/>
          <w:b/>
          <w:sz w:val="22"/>
          <w:szCs w:val="22"/>
        </w:rPr>
        <w:t xml:space="preserve"> Finalist</w:t>
      </w:r>
      <w:r>
        <w:rPr>
          <w:rFonts w:ascii="Times New Roman" w:eastAsia="MS Mincho" w:hAnsi="Times New Roman"/>
          <w:sz w:val="22"/>
          <w:szCs w:val="22"/>
        </w:rPr>
        <w:t xml:space="preserve"> (Team L</w:t>
      </w:r>
      <w:r w:rsidRPr="008D2531">
        <w:rPr>
          <w:rFonts w:ascii="Times New Roman" w:eastAsia="MS Mincho" w:hAnsi="Times New Roman"/>
          <w:sz w:val="22"/>
          <w:szCs w:val="22"/>
        </w:rPr>
        <w:t>ead</w:t>
      </w:r>
      <w:r>
        <w:rPr>
          <w:rFonts w:ascii="Times New Roman" w:eastAsia="MS Mincho" w:hAnsi="Times New Roman"/>
          <w:sz w:val="22"/>
          <w:szCs w:val="22"/>
        </w:rPr>
        <w:t xml:space="preserve">), jointly with Danfoss, </w:t>
      </w:r>
      <w:r w:rsidRPr="002B2BCF">
        <w:rPr>
          <w:rFonts w:ascii="Times New Roman" w:eastAsia="MS Mincho" w:hAnsi="Times New Roman"/>
          <w:sz w:val="22"/>
          <w:szCs w:val="22"/>
        </w:rPr>
        <w:t>A high-efficiency carbon nanotube-coated mesh seal</w:t>
      </w:r>
      <w:r w:rsidRPr="008423E2">
        <w:rPr>
          <w:rFonts w:ascii="Times New Roman" w:eastAsia="MS Mincho" w:hAnsi="Times New Roman"/>
          <w:sz w:val="22"/>
          <w:szCs w:val="22"/>
        </w:rPr>
        <w:t xml:space="preserve">, </w:t>
      </w:r>
      <w:r w:rsidRPr="000902F8">
        <w:rPr>
          <w:rFonts w:ascii="Times New Roman" w:eastAsia="MS Mincho" w:hAnsi="Times New Roman"/>
          <w:i/>
          <w:sz w:val="22"/>
          <w:szCs w:val="22"/>
        </w:rPr>
        <w:t>R&amp;D Magazine</w:t>
      </w:r>
    </w:p>
    <w:p w14:paraId="5BE13686" w14:textId="0A3149A6" w:rsidR="00E02F6A" w:rsidRPr="00E02F6A" w:rsidRDefault="00114168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bCs/>
          <w:sz w:val="22"/>
          <w:szCs w:val="22"/>
        </w:rPr>
        <w:t xml:space="preserve">2020 </w:t>
      </w:r>
      <w:r w:rsidR="00E02F6A" w:rsidRPr="00E02F6A">
        <w:rPr>
          <w:rFonts w:ascii="Times New Roman" w:eastAsia="MS Mincho" w:hAnsi="Times New Roman"/>
          <w:b/>
          <w:bCs/>
          <w:sz w:val="22"/>
          <w:szCs w:val="22"/>
        </w:rPr>
        <w:t>Distinguished Researcher Award</w:t>
      </w:r>
      <w:r w:rsidR="00E02F6A">
        <w:rPr>
          <w:rFonts w:ascii="Times New Roman" w:eastAsia="MS Mincho" w:hAnsi="Times New Roman"/>
          <w:sz w:val="22"/>
          <w:szCs w:val="22"/>
        </w:rPr>
        <w:t xml:space="preserve">, </w:t>
      </w:r>
      <w:r w:rsidR="00E02F6A" w:rsidRPr="00E02F6A">
        <w:rPr>
          <w:rFonts w:ascii="Times New Roman" w:eastAsia="MS Mincho" w:hAnsi="Times New Roman"/>
          <w:sz w:val="22"/>
          <w:szCs w:val="22"/>
        </w:rPr>
        <w:t>Recogni</w:t>
      </w:r>
      <w:r w:rsidR="00E02F6A">
        <w:rPr>
          <w:rFonts w:ascii="Times New Roman" w:eastAsia="MS Mincho" w:hAnsi="Times New Roman"/>
          <w:sz w:val="22"/>
          <w:szCs w:val="22"/>
        </w:rPr>
        <w:t>tion of</w:t>
      </w:r>
      <w:r w:rsidR="00E02F6A" w:rsidRPr="00E02F6A">
        <w:rPr>
          <w:rFonts w:ascii="Times New Roman" w:eastAsia="MS Mincho" w:hAnsi="Times New Roman"/>
          <w:sz w:val="22"/>
          <w:szCs w:val="22"/>
        </w:rPr>
        <w:t xml:space="preserve"> sustained and distinguished accomplishments with high impact in science </w:t>
      </w:r>
      <w:r w:rsidR="00E02F6A">
        <w:rPr>
          <w:rFonts w:ascii="Times New Roman" w:eastAsia="MS Mincho" w:hAnsi="Times New Roman"/>
          <w:sz w:val="22"/>
          <w:szCs w:val="22"/>
        </w:rPr>
        <w:t>and</w:t>
      </w:r>
      <w:r w:rsidR="00E02F6A" w:rsidRPr="00E02F6A">
        <w:rPr>
          <w:rFonts w:ascii="Times New Roman" w:eastAsia="MS Mincho" w:hAnsi="Times New Roman"/>
          <w:sz w:val="22"/>
          <w:szCs w:val="22"/>
        </w:rPr>
        <w:t xml:space="preserve"> engineering</w:t>
      </w:r>
      <w:r w:rsidR="00E02F6A">
        <w:rPr>
          <w:rFonts w:ascii="Times New Roman" w:eastAsia="MS Mincho" w:hAnsi="Times New Roman"/>
          <w:sz w:val="22"/>
          <w:szCs w:val="22"/>
        </w:rPr>
        <w:t xml:space="preserve">, </w:t>
      </w:r>
      <w:r w:rsidR="00E02F6A" w:rsidRPr="00E02F6A">
        <w:rPr>
          <w:rFonts w:ascii="Times New Roman" w:eastAsia="MS Mincho" w:hAnsi="Times New Roman"/>
          <w:i/>
          <w:iCs/>
          <w:sz w:val="22"/>
          <w:szCs w:val="22"/>
        </w:rPr>
        <w:t>ORNL/UT-Battelle Awards Night</w:t>
      </w:r>
      <w:r w:rsidR="00707368">
        <w:rPr>
          <w:rFonts w:ascii="Times New Roman" w:eastAsia="MS Mincho" w:hAnsi="Times New Roman"/>
          <w:sz w:val="22"/>
          <w:szCs w:val="22"/>
        </w:rPr>
        <w:t xml:space="preserve"> (</w:t>
      </w:r>
      <w:r w:rsidR="00CA7D08">
        <w:rPr>
          <w:rFonts w:ascii="Times New Roman" w:eastAsia="MS Mincho" w:hAnsi="Times New Roman"/>
          <w:sz w:val="22"/>
          <w:szCs w:val="22"/>
        </w:rPr>
        <w:t xml:space="preserve">ORNL </w:t>
      </w:r>
      <w:r w:rsidR="00707368">
        <w:rPr>
          <w:rFonts w:ascii="Times New Roman" w:eastAsia="MS Mincho" w:hAnsi="Times New Roman"/>
          <w:sz w:val="22"/>
          <w:szCs w:val="22"/>
        </w:rPr>
        <w:t>Highest Research</w:t>
      </w:r>
      <w:r w:rsidR="00CA7D08">
        <w:rPr>
          <w:rFonts w:ascii="Times New Roman" w:eastAsia="MS Mincho" w:hAnsi="Times New Roman"/>
          <w:sz w:val="22"/>
          <w:szCs w:val="22"/>
        </w:rPr>
        <w:t>er</w:t>
      </w:r>
      <w:r w:rsidR="00707368">
        <w:rPr>
          <w:rFonts w:ascii="Times New Roman" w:eastAsia="MS Mincho" w:hAnsi="Times New Roman"/>
          <w:sz w:val="22"/>
          <w:szCs w:val="22"/>
        </w:rPr>
        <w:t xml:space="preserve"> Award, limited to 2 awardees per year and once for the career)</w:t>
      </w:r>
    </w:p>
    <w:p w14:paraId="4BE88D5F" w14:textId="582F5E22" w:rsidR="00114168" w:rsidRPr="00114168" w:rsidRDefault="00114168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 xml:space="preserve">2020 </w:t>
      </w:r>
      <w:r w:rsidRPr="000902F8">
        <w:rPr>
          <w:rFonts w:ascii="Times New Roman" w:eastAsia="MS Mincho" w:hAnsi="Times New Roman"/>
          <w:b/>
          <w:sz w:val="22"/>
          <w:szCs w:val="22"/>
        </w:rPr>
        <w:t>R&amp;D 100 Award</w:t>
      </w:r>
      <w:r>
        <w:rPr>
          <w:rFonts w:ascii="Times New Roman" w:eastAsia="MS Mincho" w:hAnsi="Times New Roman"/>
          <w:b/>
          <w:sz w:val="22"/>
          <w:szCs w:val="22"/>
        </w:rPr>
        <w:t xml:space="preserve"> Finalist</w:t>
      </w:r>
      <w:r>
        <w:rPr>
          <w:rFonts w:ascii="Times New Roman" w:eastAsia="MS Mincho" w:hAnsi="Times New Roman"/>
          <w:sz w:val="22"/>
          <w:szCs w:val="22"/>
        </w:rPr>
        <w:t xml:space="preserve"> (Team L</w:t>
      </w:r>
      <w:r w:rsidRPr="008D2531">
        <w:rPr>
          <w:rFonts w:ascii="Times New Roman" w:eastAsia="MS Mincho" w:hAnsi="Times New Roman"/>
          <w:sz w:val="22"/>
          <w:szCs w:val="22"/>
        </w:rPr>
        <w:t>ead</w:t>
      </w:r>
      <w:r>
        <w:rPr>
          <w:rFonts w:ascii="Times New Roman" w:eastAsia="MS Mincho" w:hAnsi="Times New Roman"/>
          <w:sz w:val="22"/>
          <w:szCs w:val="22"/>
        </w:rPr>
        <w:t xml:space="preserve">), </w:t>
      </w:r>
      <w:r w:rsidRPr="00114168">
        <w:rPr>
          <w:rFonts w:ascii="Times New Roman" w:eastAsia="MS Mincho" w:hAnsi="Times New Roman"/>
          <w:sz w:val="22"/>
          <w:szCs w:val="22"/>
        </w:rPr>
        <w:t xml:space="preserve">A </w:t>
      </w:r>
      <w:proofErr w:type="spellStart"/>
      <w:r w:rsidRPr="00114168">
        <w:rPr>
          <w:rFonts w:ascii="Times New Roman" w:eastAsia="MS Mincho" w:hAnsi="Times New Roman"/>
          <w:sz w:val="22"/>
          <w:szCs w:val="22"/>
        </w:rPr>
        <w:t>superlubricity</w:t>
      </w:r>
      <w:proofErr w:type="spellEnd"/>
      <w:r w:rsidRPr="00114168">
        <w:rPr>
          <w:rFonts w:ascii="Times New Roman" w:eastAsia="MS Mincho" w:hAnsi="Times New Roman"/>
          <w:sz w:val="22"/>
          <w:szCs w:val="22"/>
        </w:rPr>
        <w:t xml:space="preserve"> coating composed of vertically aligned carbon nanotubes</w:t>
      </w:r>
      <w:r w:rsidRPr="008423E2">
        <w:rPr>
          <w:rFonts w:ascii="Times New Roman" w:eastAsia="MS Mincho" w:hAnsi="Times New Roman"/>
          <w:sz w:val="22"/>
          <w:szCs w:val="22"/>
        </w:rPr>
        <w:t xml:space="preserve">, </w:t>
      </w:r>
      <w:r w:rsidRPr="000902F8">
        <w:rPr>
          <w:rFonts w:ascii="Times New Roman" w:eastAsia="MS Mincho" w:hAnsi="Times New Roman"/>
          <w:i/>
          <w:sz w:val="22"/>
          <w:szCs w:val="22"/>
        </w:rPr>
        <w:t>R&amp;D Magazine</w:t>
      </w:r>
    </w:p>
    <w:p w14:paraId="2902BA4F" w14:textId="3AF544A1" w:rsidR="008B54B3" w:rsidRPr="008423E2" w:rsidRDefault="00114168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 xml:space="preserve">2014 </w:t>
      </w:r>
      <w:r w:rsidR="008B54B3" w:rsidRPr="000902F8">
        <w:rPr>
          <w:rFonts w:ascii="Times New Roman" w:eastAsia="MS Mincho" w:hAnsi="Times New Roman"/>
          <w:b/>
          <w:sz w:val="22"/>
          <w:szCs w:val="22"/>
        </w:rPr>
        <w:t>R&amp;D 100 Award</w:t>
      </w:r>
      <w:r w:rsidR="008B54B3">
        <w:rPr>
          <w:rFonts w:ascii="Times New Roman" w:eastAsia="MS Mincho" w:hAnsi="Times New Roman"/>
          <w:sz w:val="22"/>
          <w:szCs w:val="22"/>
        </w:rPr>
        <w:t xml:space="preserve"> (</w:t>
      </w:r>
      <w:r w:rsidR="00926C4C">
        <w:rPr>
          <w:rFonts w:ascii="Times New Roman" w:eastAsia="MS Mincho" w:hAnsi="Times New Roman"/>
          <w:sz w:val="22"/>
          <w:szCs w:val="22"/>
        </w:rPr>
        <w:t>T</w:t>
      </w:r>
      <w:r w:rsidR="008B54B3">
        <w:rPr>
          <w:rFonts w:ascii="Times New Roman" w:eastAsia="MS Mincho" w:hAnsi="Times New Roman"/>
          <w:sz w:val="22"/>
          <w:szCs w:val="22"/>
        </w:rPr>
        <w:t xml:space="preserve">eam </w:t>
      </w:r>
      <w:r w:rsidR="00926C4C">
        <w:rPr>
          <w:rFonts w:ascii="Times New Roman" w:eastAsia="MS Mincho" w:hAnsi="Times New Roman"/>
          <w:sz w:val="22"/>
          <w:szCs w:val="22"/>
        </w:rPr>
        <w:t>L</w:t>
      </w:r>
      <w:r w:rsidR="008B54B3" w:rsidRPr="008D2531">
        <w:rPr>
          <w:rFonts w:ascii="Times New Roman" w:eastAsia="MS Mincho" w:hAnsi="Times New Roman"/>
          <w:sz w:val="22"/>
          <w:szCs w:val="22"/>
        </w:rPr>
        <w:t>ead</w:t>
      </w:r>
      <w:r w:rsidR="008B54B3">
        <w:rPr>
          <w:rFonts w:ascii="Times New Roman" w:eastAsia="MS Mincho" w:hAnsi="Times New Roman"/>
          <w:sz w:val="22"/>
          <w:szCs w:val="22"/>
        </w:rPr>
        <w:t xml:space="preserve">), jointly among ORNL, GM, Shell, and Lubrizol, </w:t>
      </w:r>
      <w:r w:rsidR="008B54B3" w:rsidRPr="008235BC">
        <w:rPr>
          <w:rFonts w:ascii="Times New Roman" w:eastAsia="MS Mincho" w:hAnsi="Times New Roman"/>
          <w:sz w:val="22"/>
          <w:szCs w:val="22"/>
        </w:rPr>
        <w:t xml:space="preserve">Ionic liquid anti-wear additives for fuel-efficient engine </w:t>
      </w:r>
      <w:r w:rsidR="008B54B3" w:rsidRPr="008423E2">
        <w:rPr>
          <w:rFonts w:ascii="Times New Roman" w:eastAsia="MS Mincho" w:hAnsi="Times New Roman"/>
          <w:sz w:val="22"/>
          <w:szCs w:val="22"/>
        </w:rPr>
        <w:t xml:space="preserve">lubricants, </w:t>
      </w:r>
      <w:r w:rsidR="008B54B3" w:rsidRPr="000902F8">
        <w:rPr>
          <w:rFonts w:ascii="Times New Roman" w:eastAsia="MS Mincho" w:hAnsi="Times New Roman"/>
          <w:i/>
          <w:sz w:val="22"/>
          <w:szCs w:val="22"/>
        </w:rPr>
        <w:t>R&amp;D Magazine</w:t>
      </w:r>
    </w:p>
    <w:p w14:paraId="68B21E7F" w14:textId="790A2C5E" w:rsidR="008B54B3" w:rsidRPr="008423E2" w:rsidRDefault="00114168" w:rsidP="00AD1BE6">
      <w:pPr>
        <w:pStyle w:val="PlainText"/>
        <w:numPr>
          <w:ilvl w:val="0"/>
          <w:numId w:val="7"/>
        </w:numPr>
        <w:ind w:right="-90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lastRenderedPageBreak/>
        <w:t xml:space="preserve">2014 </w:t>
      </w:r>
      <w:r w:rsidR="00E22BB3">
        <w:rPr>
          <w:rFonts w:ascii="Times New Roman" w:eastAsia="MS Mincho" w:hAnsi="Times New Roman"/>
          <w:b/>
          <w:sz w:val="22"/>
          <w:szCs w:val="22"/>
        </w:rPr>
        <w:t xml:space="preserve">DOE </w:t>
      </w:r>
      <w:r w:rsidR="008B54B3" w:rsidRPr="000902F8">
        <w:rPr>
          <w:rFonts w:ascii="Times New Roman" w:eastAsia="MS Mincho" w:hAnsi="Times New Roman"/>
          <w:b/>
          <w:sz w:val="22"/>
          <w:szCs w:val="22"/>
        </w:rPr>
        <w:t>Vehicle Technologies Office R&amp;D Award</w:t>
      </w:r>
      <w:r w:rsidR="008B54B3">
        <w:rPr>
          <w:rFonts w:ascii="Times New Roman" w:eastAsia="MS Mincho" w:hAnsi="Times New Roman"/>
          <w:sz w:val="22"/>
          <w:szCs w:val="22"/>
        </w:rPr>
        <w:t>,</w:t>
      </w:r>
      <w:r w:rsidR="008B54B3" w:rsidRPr="00AA29B1">
        <w:rPr>
          <w:rFonts w:ascii="Times New Roman" w:eastAsia="MS Mincho" w:hAnsi="Times New Roman"/>
          <w:sz w:val="22"/>
          <w:szCs w:val="22"/>
        </w:rPr>
        <w:t xml:space="preserve"> </w:t>
      </w:r>
      <w:r w:rsidR="00C62A42">
        <w:rPr>
          <w:rFonts w:ascii="Times New Roman" w:eastAsia="MS Mincho" w:hAnsi="Times New Roman"/>
          <w:sz w:val="22"/>
          <w:szCs w:val="22"/>
        </w:rPr>
        <w:t>Development of</w:t>
      </w:r>
      <w:r w:rsidR="008B54B3" w:rsidRPr="00BB03F8">
        <w:rPr>
          <w:rFonts w:ascii="Times New Roman" w:eastAsia="MS Mincho" w:hAnsi="Times New Roman"/>
          <w:sz w:val="22"/>
          <w:szCs w:val="22"/>
        </w:rPr>
        <w:t xml:space="preserve"> </w:t>
      </w:r>
      <w:r w:rsidR="00C62A42">
        <w:rPr>
          <w:rFonts w:ascii="Times New Roman" w:eastAsia="MS Mincho" w:hAnsi="Times New Roman"/>
          <w:sz w:val="22"/>
          <w:szCs w:val="22"/>
        </w:rPr>
        <w:t xml:space="preserve">novel </w:t>
      </w:r>
      <w:r w:rsidR="008B54B3" w:rsidRPr="00BB03F8">
        <w:rPr>
          <w:rFonts w:ascii="Times New Roman" w:eastAsia="MS Mincho" w:hAnsi="Times New Roman"/>
          <w:sz w:val="22"/>
          <w:szCs w:val="22"/>
        </w:rPr>
        <w:t>ionic liquid</w:t>
      </w:r>
      <w:r w:rsidR="00C62A42">
        <w:rPr>
          <w:rFonts w:ascii="Times New Roman" w:eastAsia="MS Mincho" w:hAnsi="Times New Roman"/>
          <w:sz w:val="22"/>
          <w:szCs w:val="22"/>
        </w:rPr>
        <w:t xml:space="preserve"> engine</w:t>
      </w:r>
      <w:r w:rsidR="008B54B3" w:rsidRPr="00BB03F8">
        <w:rPr>
          <w:rFonts w:ascii="Times New Roman" w:eastAsia="MS Mincho" w:hAnsi="Times New Roman"/>
          <w:sz w:val="22"/>
          <w:szCs w:val="22"/>
        </w:rPr>
        <w:t xml:space="preserve"> </w:t>
      </w:r>
      <w:r w:rsidR="00C62A42">
        <w:rPr>
          <w:rFonts w:ascii="Times New Roman" w:eastAsia="MS Mincho" w:hAnsi="Times New Roman"/>
          <w:sz w:val="22"/>
          <w:szCs w:val="22"/>
        </w:rPr>
        <w:t>oil</w:t>
      </w:r>
      <w:r w:rsidR="008B54B3" w:rsidRPr="00BB03F8">
        <w:rPr>
          <w:rFonts w:ascii="Times New Roman" w:eastAsia="MS Mincho" w:hAnsi="Times New Roman"/>
          <w:sz w:val="22"/>
          <w:szCs w:val="22"/>
        </w:rPr>
        <w:t xml:space="preserve"> additives</w:t>
      </w:r>
      <w:r w:rsidR="00C62A42">
        <w:rPr>
          <w:rFonts w:ascii="Times New Roman" w:eastAsia="MS Mincho" w:hAnsi="Times New Roman"/>
          <w:sz w:val="22"/>
          <w:szCs w:val="22"/>
        </w:rPr>
        <w:t xml:space="preserve"> with potential to deliver a </w:t>
      </w:r>
      <w:r w:rsidR="00E22BB3">
        <w:rPr>
          <w:rFonts w:ascii="Times New Roman" w:eastAsia="MS Mincho" w:hAnsi="Times New Roman"/>
          <w:sz w:val="22"/>
          <w:szCs w:val="22"/>
        </w:rPr>
        <w:t>2%</w:t>
      </w:r>
      <w:r w:rsidR="00C62A42">
        <w:rPr>
          <w:rFonts w:ascii="Times New Roman" w:eastAsia="MS Mincho" w:hAnsi="Times New Roman"/>
          <w:sz w:val="22"/>
          <w:szCs w:val="22"/>
        </w:rPr>
        <w:t xml:space="preserve"> fuel economy improvement</w:t>
      </w:r>
      <w:r w:rsidR="008B54B3">
        <w:rPr>
          <w:rFonts w:ascii="Times New Roman" w:eastAsia="MS Mincho" w:hAnsi="Times New Roman"/>
          <w:sz w:val="22"/>
          <w:szCs w:val="22"/>
        </w:rPr>
        <w:t xml:space="preserve">, </w:t>
      </w:r>
      <w:r w:rsidR="000902F8" w:rsidRPr="000902F8">
        <w:rPr>
          <w:rFonts w:ascii="Times New Roman" w:eastAsia="MS Mincho" w:hAnsi="Times New Roman"/>
          <w:i/>
          <w:sz w:val="22"/>
          <w:szCs w:val="22"/>
        </w:rPr>
        <w:t>U.S. Depart</w:t>
      </w:r>
      <w:r w:rsidR="00E22BB3">
        <w:rPr>
          <w:rFonts w:ascii="Times New Roman" w:eastAsia="MS Mincho" w:hAnsi="Times New Roman"/>
          <w:i/>
          <w:sz w:val="22"/>
          <w:szCs w:val="22"/>
        </w:rPr>
        <w:t>.</w:t>
      </w:r>
      <w:r w:rsidR="000902F8" w:rsidRPr="000902F8">
        <w:rPr>
          <w:rFonts w:ascii="Times New Roman" w:eastAsia="MS Mincho" w:hAnsi="Times New Roman"/>
          <w:i/>
          <w:sz w:val="22"/>
          <w:szCs w:val="22"/>
        </w:rPr>
        <w:t xml:space="preserve"> of Energy</w:t>
      </w:r>
    </w:p>
    <w:p w14:paraId="7510D2DA" w14:textId="2C7E5287" w:rsidR="008B54B3" w:rsidRPr="008423E2" w:rsidRDefault="00114168" w:rsidP="00AE3EAA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bookmarkStart w:id="0" w:name="OLE_LINK3"/>
      <w:bookmarkStart w:id="1" w:name="OLE_LINK4"/>
      <w:r>
        <w:rPr>
          <w:rFonts w:ascii="Times New Roman" w:eastAsia="MS Mincho" w:hAnsi="Times New Roman"/>
          <w:b/>
          <w:sz w:val="22"/>
          <w:szCs w:val="22"/>
        </w:rPr>
        <w:t xml:space="preserve">2009 </w:t>
      </w:r>
      <w:r w:rsidR="00AE3EAA">
        <w:rPr>
          <w:rFonts w:ascii="Times New Roman" w:eastAsia="MS Mincho" w:hAnsi="Times New Roman"/>
          <w:b/>
          <w:sz w:val="22"/>
          <w:szCs w:val="22"/>
        </w:rPr>
        <w:t xml:space="preserve">SME </w:t>
      </w:r>
      <w:r w:rsidR="008B54B3" w:rsidRPr="000902F8">
        <w:rPr>
          <w:rFonts w:ascii="Times New Roman" w:eastAsia="MS Mincho" w:hAnsi="Times New Roman"/>
          <w:b/>
          <w:sz w:val="22"/>
          <w:szCs w:val="22"/>
        </w:rPr>
        <w:t>Outstanding Young Manufacturing Engineer Award</w:t>
      </w:r>
      <w:r w:rsidR="008B54B3" w:rsidRPr="003B1128">
        <w:rPr>
          <w:rFonts w:ascii="Times New Roman" w:eastAsia="MS Mincho" w:hAnsi="Times New Roman"/>
          <w:sz w:val="22"/>
          <w:szCs w:val="22"/>
        </w:rPr>
        <w:t xml:space="preserve">, </w:t>
      </w:r>
      <w:r w:rsidR="00E22BB3">
        <w:rPr>
          <w:rFonts w:ascii="Times New Roman" w:eastAsia="MS Mincho" w:hAnsi="Times New Roman"/>
          <w:sz w:val="22"/>
          <w:szCs w:val="22"/>
        </w:rPr>
        <w:t>R</w:t>
      </w:r>
      <w:r w:rsidR="008B54B3">
        <w:rPr>
          <w:rFonts w:ascii="Times New Roman" w:eastAsia="MS Mincho" w:hAnsi="Times New Roman"/>
          <w:sz w:val="22"/>
          <w:szCs w:val="22"/>
        </w:rPr>
        <w:t xml:space="preserve">ecognition of significant achievement </w:t>
      </w:r>
      <w:r w:rsidR="00AE3EAA">
        <w:rPr>
          <w:rFonts w:ascii="Times New Roman" w:eastAsia="MS Mincho" w:hAnsi="Times New Roman"/>
          <w:sz w:val="22"/>
          <w:szCs w:val="22"/>
        </w:rPr>
        <w:t>&amp;</w:t>
      </w:r>
      <w:r w:rsidR="008B54B3">
        <w:rPr>
          <w:rFonts w:ascii="Times New Roman" w:eastAsia="MS Mincho" w:hAnsi="Times New Roman"/>
          <w:sz w:val="22"/>
          <w:szCs w:val="22"/>
        </w:rPr>
        <w:t xml:space="preserve"> leadership in manufacturing engineering, </w:t>
      </w:r>
      <w:r w:rsidR="008B54B3" w:rsidRPr="000902F8">
        <w:rPr>
          <w:rFonts w:ascii="Times New Roman" w:hAnsi="Times New Roman"/>
          <w:i/>
          <w:sz w:val="22"/>
          <w:szCs w:val="22"/>
        </w:rPr>
        <w:t>Society of Manufacturing Engineers</w:t>
      </w:r>
      <w:bookmarkEnd w:id="0"/>
      <w:bookmarkEnd w:id="1"/>
    </w:p>
    <w:p w14:paraId="0C63A1AB" w14:textId="77777777" w:rsidR="003A5927" w:rsidRPr="00FC5DD0" w:rsidRDefault="003A5927" w:rsidP="003A5927">
      <w:pPr>
        <w:pStyle w:val="PlainText"/>
        <w:numPr>
          <w:ilvl w:val="0"/>
          <w:numId w:val="7"/>
        </w:numPr>
        <w:rPr>
          <w:rFonts w:ascii="Times New Roman" w:eastAsia="MS Mincho" w:hAnsi="Times New Roman"/>
          <w:bCs/>
          <w:sz w:val="22"/>
          <w:szCs w:val="22"/>
        </w:rPr>
      </w:pPr>
      <w:r w:rsidRPr="00FC5DD0">
        <w:rPr>
          <w:rFonts w:ascii="Times New Roman" w:eastAsia="MS Mincho" w:hAnsi="Times New Roman"/>
          <w:bCs/>
          <w:sz w:val="22"/>
          <w:szCs w:val="22"/>
        </w:rPr>
        <w:t xml:space="preserve">2015 Invited Attendee to U.S. NAE Frontiers of Engineering Symposium, </w:t>
      </w:r>
      <w:r w:rsidRPr="00FC5DD0">
        <w:rPr>
          <w:rFonts w:ascii="Times New Roman" w:eastAsia="MS Mincho" w:hAnsi="Times New Roman"/>
          <w:bCs/>
          <w:i/>
          <w:sz w:val="22"/>
          <w:szCs w:val="22"/>
        </w:rPr>
        <w:t>National Academy of Engineering (NAE)</w:t>
      </w:r>
    </w:p>
    <w:p w14:paraId="2175E1FE" w14:textId="5AA22F25" w:rsidR="008B54B3" w:rsidRPr="008F2293" w:rsidRDefault="00114168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2015 </w:t>
      </w:r>
      <w:r w:rsidR="008B54B3" w:rsidRPr="008F2293">
        <w:rPr>
          <w:rFonts w:ascii="Times New Roman" w:eastAsia="MS Mincho" w:hAnsi="Times New Roman"/>
          <w:sz w:val="22"/>
          <w:szCs w:val="22"/>
        </w:rPr>
        <w:t xml:space="preserve">ORNL Significant Event Award, </w:t>
      </w:r>
      <w:proofErr w:type="gramStart"/>
      <w:r w:rsidR="008B54B3" w:rsidRPr="008F2293">
        <w:rPr>
          <w:rFonts w:ascii="Times New Roman" w:eastAsia="MS Mincho" w:hAnsi="Times New Roman"/>
          <w:sz w:val="22"/>
          <w:szCs w:val="22"/>
        </w:rPr>
        <w:t>Discovery</w:t>
      </w:r>
      <w:proofErr w:type="gramEnd"/>
      <w:r w:rsidR="008B54B3" w:rsidRPr="008F2293">
        <w:rPr>
          <w:rFonts w:ascii="Times New Roman" w:eastAsia="MS Mincho" w:hAnsi="Times New Roman"/>
          <w:sz w:val="22"/>
          <w:szCs w:val="22"/>
        </w:rPr>
        <w:t xml:space="preserve"> and fundamental understanding of incompatibility between diamond-like-carbon coatings and lubricant additives provide new insights for future materials development</w:t>
      </w:r>
    </w:p>
    <w:p w14:paraId="426B9D39" w14:textId="1AF77C7B" w:rsidR="008B54B3" w:rsidRPr="008F2293" w:rsidRDefault="00114168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2014 </w:t>
      </w:r>
      <w:r w:rsidR="008B54B3" w:rsidRPr="008F2293">
        <w:rPr>
          <w:rFonts w:ascii="Times New Roman" w:eastAsia="MS Mincho" w:hAnsi="Times New Roman"/>
          <w:sz w:val="22"/>
          <w:szCs w:val="22"/>
        </w:rPr>
        <w:t>ORNL Significant Event Award, Development of lubricant that meets DOE goal of 2 percent vehicle fuel economy improvement</w:t>
      </w:r>
    </w:p>
    <w:p w14:paraId="357B6647" w14:textId="7B0E4F47" w:rsidR="008B54B3" w:rsidRPr="008F2293" w:rsidRDefault="00114168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2011 </w:t>
      </w:r>
      <w:r w:rsidR="008B54B3" w:rsidRPr="008F2293">
        <w:rPr>
          <w:rFonts w:ascii="Times New Roman" w:eastAsia="MS Mincho" w:hAnsi="Times New Roman"/>
          <w:sz w:val="22"/>
          <w:szCs w:val="22"/>
        </w:rPr>
        <w:t>ORNL Significant Event Award, Breakthrough in ionic liquid lubricants recognized by a major DOE program award</w:t>
      </w:r>
    </w:p>
    <w:p w14:paraId="217D9692" w14:textId="1ADF326B" w:rsidR="000D0C8D" w:rsidRDefault="000D0C8D" w:rsidP="00AD1BE6">
      <w:pPr>
        <w:pStyle w:val="PlainText"/>
        <w:numPr>
          <w:ilvl w:val="0"/>
          <w:numId w:val="7"/>
        </w:numPr>
        <w:rPr>
          <w:rFonts w:ascii="Times New Roman" w:eastAsia="MS Mincho" w:hAnsi="Times New Roman"/>
          <w:sz w:val="22"/>
          <w:szCs w:val="22"/>
        </w:rPr>
      </w:pPr>
      <w:r w:rsidRPr="008F2293">
        <w:rPr>
          <w:rFonts w:ascii="Times New Roman" w:eastAsia="MS Mincho" w:hAnsi="Times New Roman"/>
          <w:sz w:val="22"/>
          <w:szCs w:val="22"/>
        </w:rPr>
        <w:t>ORNL Performance Award</w:t>
      </w:r>
      <w:r w:rsidR="007F5FC8">
        <w:rPr>
          <w:rFonts w:ascii="Times New Roman" w:eastAsia="MS Mincho" w:hAnsi="Times New Roman"/>
          <w:sz w:val="22"/>
          <w:szCs w:val="22"/>
        </w:rPr>
        <w:t>s</w:t>
      </w:r>
      <w:r w:rsidRPr="008F2293">
        <w:rPr>
          <w:rFonts w:ascii="Times New Roman" w:eastAsia="MS Mincho" w:hAnsi="Times New Roman"/>
          <w:i/>
          <w:sz w:val="22"/>
          <w:szCs w:val="22"/>
        </w:rPr>
        <w:t xml:space="preserve"> </w:t>
      </w:r>
      <w:r w:rsidRPr="008F2293">
        <w:rPr>
          <w:rFonts w:ascii="Times New Roman" w:eastAsia="MS Mincho" w:hAnsi="Times New Roman"/>
          <w:sz w:val="22"/>
          <w:szCs w:val="22"/>
        </w:rPr>
        <w:t>2012, 2013, 2014, 2015, 2016</w:t>
      </w:r>
      <w:r w:rsidR="001754B7" w:rsidRPr="008F2293">
        <w:rPr>
          <w:rFonts w:ascii="Times New Roman" w:eastAsia="MS Mincho" w:hAnsi="Times New Roman"/>
          <w:sz w:val="22"/>
          <w:szCs w:val="22"/>
        </w:rPr>
        <w:t>, 2017</w:t>
      </w:r>
      <w:r w:rsidR="008F2293" w:rsidRPr="008F2293">
        <w:rPr>
          <w:rFonts w:ascii="Times New Roman" w:eastAsia="MS Mincho" w:hAnsi="Times New Roman"/>
          <w:sz w:val="22"/>
          <w:szCs w:val="22"/>
        </w:rPr>
        <w:t>, 2018</w:t>
      </w:r>
      <w:r w:rsidR="00390323">
        <w:rPr>
          <w:rFonts w:ascii="Times New Roman" w:eastAsia="MS Mincho" w:hAnsi="Times New Roman"/>
          <w:sz w:val="22"/>
          <w:szCs w:val="22"/>
        </w:rPr>
        <w:t>, 2019</w:t>
      </w:r>
      <w:r w:rsidR="007F5FC8">
        <w:rPr>
          <w:rFonts w:ascii="Times New Roman" w:eastAsia="MS Mincho" w:hAnsi="Times New Roman"/>
          <w:sz w:val="22"/>
          <w:szCs w:val="22"/>
        </w:rPr>
        <w:t>, 2021</w:t>
      </w:r>
    </w:p>
    <w:p w14:paraId="4AEE3E21" w14:textId="638DCE3A" w:rsidR="00FC5DD0" w:rsidRPr="00FC5DD0" w:rsidRDefault="00FC5DD0" w:rsidP="00FC5DD0">
      <w:pPr>
        <w:pStyle w:val="PlainText"/>
        <w:numPr>
          <w:ilvl w:val="0"/>
          <w:numId w:val="7"/>
        </w:numPr>
        <w:rPr>
          <w:rFonts w:ascii="Times New Roman" w:eastAsia="MS Mincho" w:hAnsi="Times New Roman"/>
          <w:iCs/>
          <w:sz w:val="22"/>
          <w:szCs w:val="22"/>
        </w:rPr>
      </w:pPr>
      <w:r w:rsidRPr="005E4280">
        <w:rPr>
          <w:rFonts w:ascii="Times New Roman" w:eastAsia="MS Mincho" w:hAnsi="Times New Roman"/>
          <w:b/>
          <w:bCs/>
          <w:iCs/>
          <w:sz w:val="22"/>
          <w:szCs w:val="22"/>
        </w:rPr>
        <w:t>1999 NAMRC Outstanding Paper Award Finalist</w:t>
      </w:r>
      <w:r>
        <w:rPr>
          <w:rFonts w:ascii="Times New Roman" w:eastAsia="MS Mincho" w:hAnsi="Times New Roman"/>
          <w:iCs/>
          <w:sz w:val="22"/>
          <w:szCs w:val="22"/>
        </w:rPr>
        <w:t>,</w:t>
      </w:r>
      <w:r w:rsidRPr="00B809DD">
        <w:rPr>
          <w:rFonts w:ascii="Times New Roman" w:eastAsia="MS Mincho" w:hAnsi="Times New Roman"/>
          <w:iCs/>
          <w:sz w:val="22"/>
          <w:szCs w:val="22"/>
        </w:rPr>
        <w:t xml:space="preserve"> </w:t>
      </w:r>
      <w:r w:rsidRPr="00961243">
        <w:rPr>
          <w:rFonts w:ascii="Times New Roman" w:eastAsia="MS Mincho" w:hAnsi="Times New Roman"/>
          <w:i/>
          <w:sz w:val="22"/>
          <w:szCs w:val="22"/>
        </w:rPr>
        <w:t>SME North American Manufacturing Research Conference</w:t>
      </w:r>
    </w:p>
    <w:p w14:paraId="6B7F66FD" w14:textId="455A4B27" w:rsidR="0043560E" w:rsidRDefault="0043560E" w:rsidP="00AD1BE6">
      <w:pPr>
        <w:rPr>
          <w:rFonts w:eastAsia="MS Mincho"/>
          <w:b/>
          <w:sz w:val="22"/>
          <w:szCs w:val="22"/>
        </w:rPr>
      </w:pPr>
    </w:p>
    <w:p w14:paraId="5F3636AF" w14:textId="7439E126" w:rsidR="006479B7" w:rsidRPr="002375EC" w:rsidRDefault="006479B7" w:rsidP="001E36FF">
      <w:pPr>
        <w:pStyle w:val="PlainText"/>
        <w:spacing w:line="360" w:lineRule="auto"/>
        <w:rPr>
          <w:rFonts w:ascii="Times New Roman" w:eastAsia="MS Mincho" w:hAnsi="Times New Roman" w:cs="Times New Roman"/>
          <w:b/>
          <w:sz w:val="22"/>
          <w:szCs w:val="22"/>
        </w:rPr>
      </w:pPr>
      <w:r w:rsidRPr="002375EC">
        <w:rPr>
          <w:rFonts w:ascii="Times New Roman" w:eastAsia="MS Mincho" w:hAnsi="Times New Roman" w:cs="Times New Roman"/>
          <w:b/>
          <w:sz w:val="22"/>
          <w:szCs w:val="22"/>
        </w:rPr>
        <w:t>MEDIA REPORTS</w:t>
      </w:r>
    </w:p>
    <w:p w14:paraId="740DF2EF" w14:textId="46122E1C" w:rsidR="003A10F9" w:rsidRDefault="003A10F9" w:rsidP="00AD1BE6">
      <w:pPr>
        <w:pStyle w:val="ListParagraph"/>
        <w:numPr>
          <w:ilvl w:val="0"/>
          <w:numId w:val="25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“</w:t>
      </w:r>
      <w:r w:rsidRPr="003A10F9">
        <w:rPr>
          <w:rFonts w:eastAsia="MS Mincho"/>
          <w:sz w:val="22"/>
          <w:szCs w:val="22"/>
        </w:rPr>
        <w:t xml:space="preserve">ORNL’s latest on bio-oils corrosion and degradation: </w:t>
      </w:r>
      <w:r>
        <w:rPr>
          <w:rFonts w:eastAsia="MS Mincho"/>
          <w:sz w:val="22"/>
          <w:szCs w:val="22"/>
        </w:rPr>
        <w:t>T</w:t>
      </w:r>
      <w:r w:rsidRPr="003A10F9">
        <w:rPr>
          <w:rFonts w:eastAsia="MS Mincho"/>
          <w:sz w:val="22"/>
          <w:szCs w:val="22"/>
        </w:rPr>
        <w:t>he Digest’s 2020 multi-slide guide to Oak Ridge National Laboratory</w:t>
      </w:r>
      <w:r>
        <w:rPr>
          <w:rFonts w:eastAsia="MS Mincho"/>
          <w:sz w:val="22"/>
          <w:szCs w:val="22"/>
        </w:rPr>
        <w:t xml:space="preserve">,” </w:t>
      </w:r>
      <w:r w:rsidRPr="003A10F9">
        <w:rPr>
          <w:rFonts w:eastAsia="MS Mincho"/>
          <w:i/>
          <w:iCs/>
          <w:sz w:val="22"/>
          <w:szCs w:val="22"/>
        </w:rPr>
        <w:t>Biofuels Digest</w:t>
      </w:r>
      <w:r>
        <w:rPr>
          <w:rFonts w:eastAsia="MS Mincho"/>
          <w:sz w:val="22"/>
          <w:szCs w:val="22"/>
        </w:rPr>
        <w:t>, Jan. 10, 2021.</w:t>
      </w:r>
    </w:p>
    <w:p w14:paraId="0E995465" w14:textId="0C1EC297" w:rsidR="00E530AA" w:rsidRPr="00E530AA" w:rsidRDefault="00E530AA" w:rsidP="00AD1BE6">
      <w:pPr>
        <w:pStyle w:val="ListParagraph"/>
        <w:numPr>
          <w:ilvl w:val="0"/>
          <w:numId w:val="25"/>
        </w:numPr>
        <w:rPr>
          <w:rFonts w:eastAsia="MS Mincho"/>
          <w:sz w:val="22"/>
          <w:szCs w:val="22"/>
        </w:rPr>
      </w:pPr>
      <w:r w:rsidRPr="00E530AA">
        <w:rPr>
          <w:rFonts w:eastAsia="MS Mincho"/>
          <w:sz w:val="22"/>
          <w:szCs w:val="22"/>
        </w:rPr>
        <w:t>“ORNL team shows using ionic liquid as lubricant additive improves gear performance,</w:t>
      </w:r>
      <w:r w:rsidR="003A10F9">
        <w:rPr>
          <w:rFonts w:eastAsia="MS Mincho"/>
          <w:sz w:val="22"/>
          <w:szCs w:val="22"/>
        </w:rPr>
        <w:t xml:space="preserve">” </w:t>
      </w:r>
      <w:r w:rsidRPr="00E530AA">
        <w:rPr>
          <w:rFonts w:eastAsia="MS Mincho"/>
          <w:i/>
          <w:iCs/>
          <w:sz w:val="22"/>
          <w:szCs w:val="22"/>
        </w:rPr>
        <w:t>Green Car Congress</w:t>
      </w:r>
      <w:r w:rsidRPr="00E530AA">
        <w:rPr>
          <w:rFonts w:eastAsia="MS Mincho"/>
          <w:sz w:val="22"/>
          <w:szCs w:val="22"/>
        </w:rPr>
        <w:t xml:space="preserve">, Sept. 8, 2019. </w:t>
      </w:r>
    </w:p>
    <w:p w14:paraId="589EBD6C" w14:textId="30588EF4" w:rsidR="00CF4554" w:rsidRPr="00CF4554" w:rsidRDefault="00CF4554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 w:rsidRPr="00CF4554">
        <w:rPr>
          <w:rFonts w:ascii="Times New Roman" w:eastAsia="MS Mincho" w:hAnsi="Times New Roman" w:cs="Times New Roman"/>
          <w:sz w:val="22"/>
          <w:szCs w:val="22"/>
        </w:rPr>
        <w:t xml:space="preserve">Featured at Frontiers of Engineering Alumni Spotlight, </w:t>
      </w:r>
      <w:r w:rsidRPr="002F28F8">
        <w:rPr>
          <w:rFonts w:ascii="Times New Roman" w:eastAsia="MS Mincho" w:hAnsi="Times New Roman" w:cs="Times New Roman"/>
          <w:i/>
          <w:iCs/>
          <w:sz w:val="22"/>
          <w:szCs w:val="22"/>
        </w:rPr>
        <w:t>National Academy of Engineering (NAE),</w:t>
      </w:r>
      <w:r w:rsidRPr="00CF455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June 17, </w:t>
      </w:r>
      <w:r w:rsidRPr="00CF4554">
        <w:rPr>
          <w:rFonts w:ascii="Times New Roman" w:eastAsia="MS Mincho" w:hAnsi="Times New Roman" w:cs="Times New Roman"/>
          <w:sz w:val="22"/>
          <w:szCs w:val="22"/>
        </w:rPr>
        <w:t>2019.</w:t>
      </w:r>
    </w:p>
    <w:p w14:paraId="7538E5B0" w14:textId="5A5998AB" w:rsidR="008B7D17" w:rsidRDefault="008B7D1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“</w:t>
      </w:r>
      <w:r w:rsidRPr="008B7D17">
        <w:rPr>
          <w:rFonts w:ascii="Times New Roman" w:eastAsia="MS Mincho" w:hAnsi="Times New Roman" w:cs="Times New Roman"/>
          <w:sz w:val="22"/>
          <w:szCs w:val="22"/>
        </w:rPr>
        <w:t>Finding Alternatives to ZDDP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Pr="008B7D17">
        <w:rPr>
          <w:rFonts w:ascii="Times New Roman" w:eastAsia="MS Mincho" w:hAnsi="Times New Roman" w:cs="Times New Roman"/>
          <w:i/>
          <w:iCs/>
          <w:sz w:val="22"/>
          <w:szCs w:val="22"/>
        </w:rPr>
        <w:t>Lubes ’n’ Greases</w:t>
      </w:r>
      <w:r>
        <w:rPr>
          <w:rFonts w:ascii="Times New Roman" w:eastAsia="MS Mincho" w:hAnsi="Times New Roman" w:cs="Times New Roman"/>
          <w:sz w:val="22"/>
          <w:szCs w:val="22"/>
        </w:rPr>
        <w:t>, November</w:t>
      </w:r>
      <w:r w:rsidRPr="008B7D17">
        <w:rPr>
          <w:rFonts w:ascii="Times New Roman" w:eastAsia="MS Mincho" w:hAnsi="Times New Roman" w:cs="Times New Roman"/>
          <w:sz w:val="22"/>
          <w:szCs w:val="22"/>
        </w:rPr>
        <w:t xml:space="preserve"> 2018</w:t>
      </w:r>
      <w:r w:rsidR="00A70D5F">
        <w:rPr>
          <w:rFonts w:ascii="Times New Roman" w:eastAsia="MS Mincho" w:hAnsi="Times New Roman" w:cs="Times New Roman"/>
          <w:sz w:val="22"/>
          <w:szCs w:val="22"/>
        </w:rPr>
        <w:t>, p. 44-48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166BEDDA" w14:textId="22D0945D" w:rsidR="00CE5549" w:rsidRDefault="00CE5549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“</w:t>
      </w:r>
      <w:r w:rsidRPr="00CE5549">
        <w:rPr>
          <w:rFonts w:ascii="Times New Roman" w:eastAsia="MS Mincho" w:hAnsi="Times New Roman" w:cs="Times New Roman"/>
          <w:sz w:val="22"/>
          <w:szCs w:val="22"/>
        </w:rPr>
        <w:t>ORNL, Shell develop a less friction/wear hybrid lubricant additive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Pr="00CE5549">
        <w:rPr>
          <w:rFonts w:ascii="Times New Roman" w:eastAsia="MS Mincho" w:hAnsi="Times New Roman" w:cs="Times New Roman"/>
          <w:i/>
          <w:sz w:val="22"/>
          <w:szCs w:val="22"/>
        </w:rPr>
        <w:t>World Industrial Reporter</w:t>
      </w:r>
      <w:r>
        <w:rPr>
          <w:rFonts w:ascii="Times New Roman" w:eastAsia="MS Mincho" w:hAnsi="Times New Roman" w:cs="Times New Roman"/>
          <w:sz w:val="22"/>
          <w:szCs w:val="22"/>
        </w:rPr>
        <w:t>, Sept. 2, 2015.</w:t>
      </w:r>
    </w:p>
    <w:p w14:paraId="1693FA09" w14:textId="6FE76783" w:rsidR="00374993" w:rsidRDefault="00374993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“</w:t>
      </w:r>
      <w:r w:rsidRPr="00374993">
        <w:rPr>
          <w:rFonts w:ascii="Times New Roman" w:eastAsia="MS Mincho" w:hAnsi="Times New Roman" w:cs="Times New Roman"/>
          <w:sz w:val="22"/>
          <w:szCs w:val="22"/>
        </w:rPr>
        <w:t>Reduce wear with synergistic lubricant pair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Pr="00374993">
        <w:rPr>
          <w:rFonts w:ascii="Times New Roman" w:eastAsia="MS Mincho" w:hAnsi="Times New Roman" w:cs="Times New Roman"/>
          <w:i/>
          <w:sz w:val="22"/>
          <w:szCs w:val="22"/>
        </w:rPr>
        <w:t>Materials</w:t>
      </w:r>
      <w:r w:rsidR="00CE5549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Pr="00374993">
        <w:rPr>
          <w:rFonts w:ascii="Times New Roman" w:eastAsia="MS Mincho" w:hAnsi="Times New Roman" w:cs="Times New Roman"/>
          <w:i/>
          <w:sz w:val="22"/>
          <w:szCs w:val="22"/>
        </w:rPr>
        <w:t>Views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July </w:t>
      </w:r>
      <w:r w:rsidR="00CF4CA7">
        <w:rPr>
          <w:rFonts w:ascii="Times New Roman" w:eastAsia="MS Mincho" w:hAnsi="Times New Roman" w:cs="Times New Roman"/>
          <w:sz w:val="22"/>
          <w:szCs w:val="22"/>
        </w:rPr>
        <w:t xml:space="preserve">28, </w:t>
      </w:r>
      <w:r>
        <w:rPr>
          <w:rFonts w:ascii="Times New Roman" w:eastAsia="MS Mincho" w:hAnsi="Times New Roman" w:cs="Times New Roman"/>
          <w:sz w:val="22"/>
          <w:szCs w:val="22"/>
        </w:rPr>
        <w:t>2015.</w:t>
      </w:r>
    </w:p>
    <w:p w14:paraId="13A471D9" w14:textId="50871A2D" w:rsidR="00CF4CA7" w:rsidRDefault="00CF4CA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“</w:t>
      </w:r>
      <w:r w:rsidRPr="00CF4CA7">
        <w:rPr>
          <w:rFonts w:ascii="Times New Roman" w:eastAsia="MS Mincho" w:hAnsi="Times New Roman" w:cs="Times New Roman"/>
          <w:sz w:val="22"/>
          <w:szCs w:val="22"/>
        </w:rPr>
        <w:t xml:space="preserve">Low-friction </w:t>
      </w:r>
      <w:r w:rsidR="008D0AA4">
        <w:rPr>
          <w:rFonts w:ascii="Times New Roman" w:eastAsia="MS Mincho" w:hAnsi="Times New Roman" w:cs="Times New Roman"/>
          <w:sz w:val="22"/>
          <w:szCs w:val="22"/>
        </w:rPr>
        <w:t>e</w:t>
      </w:r>
      <w:r w:rsidRPr="00CF4CA7">
        <w:rPr>
          <w:rFonts w:ascii="Times New Roman" w:eastAsia="MS Mincho" w:hAnsi="Times New Roman" w:cs="Times New Roman"/>
          <w:sz w:val="22"/>
          <w:szCs w:val="22"/>
        </w:rPr>
        <w:t xml:space="preserve">ngine </w:t>
      </w:r>
      <w:r w:rsidR="008D0AA4">
        <w:rPr>
          <w:rFonts w:ascii="Times New Roman" w:eastAsia="MS Mincho" w:hAnsi="Times New Roman" w:cs="Times New Roman"/>
          <w:sz w:val="22"/>
          <w:szCs w:val="22"/>
        </w:rPr>
        <w:t>o</w:t>
      </w:r>
      <w:r w:rsidRPr="00CF4CA7">
        <w:rPr>
          <w:rFonts w:ascii="Times New Roman" w:eastAsia="MS Mincho" w:hAnsi="Times New Roman" w:cs="Times New Roman"/>
          <w:sz w:val="22"/>
          <w:szCs w:val="22"/>
        </w:rPr>
        <w:t>il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Pr="00CF4CA7">
        <w:rPr>
          <w:rFonts w:ascii="Times New Roman" w:eastAsia="MS Mincho" w:hAnsi="Times New Roman"/>
          <w:i/>
          <w:sz w:val="22"/>
          <w:szCs w:val="22"/>
        </w:rPr>
        <w:t>R&amp;D Magazine</w:t>
      </w:r>
      <w:r>
        <w:rPr>
          <w:rFonts w:ascii="Times New Roman" w:eastAsia="MS Mincho" w:hAnsi="Times New Roman"/>
          <w:sz w:val="22"/>
          <w:szCs w:val="22"/>
        </w:rPr>
        <w:t>, August 19, 2014.</w:t>
      </w:r>
    </w:p>
    <w:p w14:paraId="3DDCBB9B" w14:textId="43B0AE00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 w:rsidRPr="00A8248C">
        <w:rPr>
          <w:rFonts w:ascii="Times New Roman" w:eastAsia="MS Mincho" w:hAnsi="Times New Roman" w:cs="Times New Roman"/>
          <w:sz w:val="22"/>
          <w:szCs w:val="22"/>
        </w:rPr>
        <w:t>“National lab: New oil additive saves 2% on gas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USA Today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July 28, 2014</w:t>
      </w:r>
      <w:r w:rsidR="00531726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5815EF97" w14:textId="6C101921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 w:rsidRPr="00A8248C">
        <w:rPr>
          <w:rFonts w:ascii="Times New Roman" w:eastAsia="MS Mincho" w:hAnsi="Times New Roman" w:cs="Times New Roman"/>
          <w:sz w:val="22"/>
          <w:szCs w:val="22"/>
        </w:rPr>
        <w:t>“Lab rolls out ideas for future vehicles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Detroit Free Press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July 27, 2014</w:t>
      </w:r>
      <w:r w:rsidR="00531726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5C955C3B" w14:textId="40A0ECBE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 w:rsidRPr="00A8248C">
        <w:rPr>
          <w:rFonts w:ascii="Times New Roman" w:eastAsia="MS Mincho" w:hAnsi="Times New Roman" w:cs="Times New Roman"/>
          <w:sz w:val="22"/>
          <w:szCs w:val="22"/>
        </w:rPr>
        <w:t>“Oak Ridge-GM prototype low-viscosity ionic liquid-</w:t>
      </w:r>
      <w:proofErr w:type="spellStart"/>
      <w:r w:rsidRPr="00A8248C">
        <w:rPr>
          <w:rFonts w:ascii="Times New Roman" w:eastAsia="MS Mincho" w:hAnsi="Times New Roman" w:cs="Times New Roman"/>
          <w:sz w:val="22"/>
          <w:szCs w:val="22"/>
        </w:rPr>
        <w:t>additized</w:t>
      </w:r>
      <w:proofErr w:type="spellEnd"/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 engine oil delivers 2% fuel economy improvement over 5W-30</w:t>
      </w:r>
      <w:r>
        <w:rPr>
          <w:rFonts w:ascii="Times New Roman" w:eastAsia="MS Mincho" w:hAnsi="Times New Roman" w:cs="Times New Roman"/>
          <w:sz w:val="22"/>
          <w:szCs w:val="22"/>
        </w:rPr>
        <w:t>,”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Green Car Congress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DC658D">
        <w:rPr>
          <w:rFonts w:ascii="Times New Roman" w:eastAsia="MS Mincho" w:hAnsi="Times New Roman" w:cs="Times New Roman"/>
          <w:sz w:val="22"/>
          <w:szCs w:val="22"/>
        </w:rPr>
        <w:t>Dec. 30, 2013</w:t>
      </w:r>
      <w:r w:rsidR="00531726">
        <w:rPr>
          <w:rFonts w:ascii="Times New Roman" w:eastAsia="MS Mincho" w:hAnsi="Times New Roman" w:cs="Times New Roman"/>
          <w:sz w:val="22"/>
          <w:szCs w:val="22"/>
        </w:rPr>
        <w:t>.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69001E3F" w14:textId="78A70245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 w:rsidRPr="00A8248C">
        <w:rPr>
          <w:rFonts w:ascii="Times New Roman" w:eastAsia="MS Mincho" w:hAnsi="Times New Roman" w:cs="Times New Roman"/>
          <w:sz w:val="22"/>
          <w:szCs w:val="22"/>
        </w:rPr>
        <w:t>“Molten salts could improve fuel economy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Inside Science News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 Nov. 15, 2013</w:t>
      </w:r>
      <w:r w:rsidR="00531726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4495366C" w14:textId="3A0F1BAF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“Lubricating t</w:t>
      </w:r>
      <w:r w:rsidRPr="00A8248C">
        <w:rPr>
          <w:rFonts w:ascii="Times New Roman" w:eastAsia="MS Mincho" w:hAnsi="Times New Roman" w:cs="Times New Roman"/>
          <w:sz w:val="22"/>
          <w:szCs w:val="22"/>
        </w:rPr>
        <w:t>itanium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Tribology &amp; Lubrication Technology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 Nov. 2012</w:t>
      </w:r>
      <w:r w:rsidR="00531726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24F15E40" w14:textId="626B890B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“Unleashing the potential of ionic liquids,”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Tribology &amp; Lubrication Technology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Apr. 2010.</w:t>
      </w:r>
    </w:p>
    <w:p w14:paraId="2B55976A" w14:textId="70A5E3E9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Nanocoatings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boost industrial energy e</w:t>
      </w:r>
      <w:r w:rsidRPr="00A8248C">
        <w:rPr>
          <w:rFonts w:ascii="Times New Roman" w:eastAsia="MS Mincho" w:hAnsi="Times New Roman" w:cs="Times New Roman"/>
          <w:sz w:val="22"/>
          <w:szCs w:val="22"/>
        </w:rPr>
        <w:t>fficiency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Science Daily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A8248C">
        <w:rPr>
          <w:rFonts w:ascii="Times New Roman" w:eastAsia="MS Mincho" w:hAnsi="Times New Roman" w:cs="Times New Roman"/>
          <w:sz w:val="22"/>
          <w:szCs w:val="22"/>
        </w:rPr>
        <w:t>Nov</w:t>
      </w:r>
      <w:r>
        <w:rPr>
          <w:rFonts w:ascii="Times New Roman" w:eastAsia="MS Mincho" w:hAnsi="Times New Roman" w:cs="Times New Roman"/>
          <w:sz w:val="22"/>
          <w:szCs w:val="22"/>
        </w:rPr>
        <w:t>. 2008</w:t>
      </w:r>
      <w:r w:rsidR="00531726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0D9E909B" w14:textId="7A345331" w:rsidR="006479B7" w:rsidRDefault="006479B7" w:rsidP="00AD1BE6">
      <w:pPr>
        <w:pStyle w:val="PlainText"/>
        <w:numPr>
          <w:ilvl w:val="0"/>
          <w:numId w:val="25"/>
        </w:numPr>
        <w:rPr>
          <w:rFonts w:ascii="Times New Roman" w:eastAsia="MS Mincho" w:hAnsi="Times New Roman" w:cs="Times New Roman"/>
          <w:sz w:val="22"/>
          <w:szCs w:val="22"/>
        </w:rPr>
      </w:pPr>
      <w:r w:rsidRPr="00A8248C">
        <w:rPr>
          <w:rFonts w:ascii="Times New Roman" w:eastAsia="MS Mincho" w:hAnsi="Times New Roman" w:cs="Times New Roman"/>
          <w:sz w:val="22"/>
          <w:szCs w:val="22"/>
        </w:rPr>
        <w:t>“Supersaturated steel could save energy in factories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” </w:t>
      </w:r>
      <w:r w:rsidRPr="00A8248C">
        <w:rPr>
          <w:rFonts w:ascii="Times New Roman" w:eastAsia="MS Mincho" w:hAnsi="Times New Roman" w:cs="Times New Roman"/>
          <w:i/>
          <w:sz w:val="22"/>
          <w:szCs w:val="22"/>
        </w:rPr>
        <w:t>Science Daily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A8248C">
        <w:rPr>
          <w:rFonts w:ascii="Times New Roman" w:eastAsia="MS Mincho" w:hAnsi="Times New Roman" w:cs="Times New Roman"/>
          <w:sz w:val="22"/>
          <w:szCs w:val="22"/>
        </w:rPr>
        <w:t xml:space="preserve"> Aug. 2007.</w:t>
      </w:r>
    </w:p>
    <w:p w14:paraId="7FA3D624" w14:textId="77777777" w:rsidR="00A17E3E" w:rsidRPr="003B1128" w:rsidRDefault="00A17E3E" w:rsidP="00AD1BE6">
      <w:pPr>
        <w:pStyle w:val="PlainText"/>
        <w:rPr>
          <w:rFonts w:ascii="Times New Roman" w:eastAsia="MS Mincho" w:hAnsi="Times New Roman"/>
          <w:sz w:val="22"/>
          <w:szCs w:val="22"/>
        </w:rPr>
      </w:pPr>
    </w:p>
    <w:p w14:paraId="4919E9EE" w14:textId="77777777" w:rsidR="00D062AF" w:rsidRPr="003B1128" w:rsidRDefault="00D062AF" w:rsidP="001E36FF">
      <w:pPr>
        <w:autoSpaceDE w:val="0"/>
        <w:autoSpaceDN w:val="0"/>
        <w:adjustRightInd w:val="0"/>
        <w:spacing w:line="360" w:lineRule="auto"/>
        <w:rPr>
          <w:rFonts w:eastAsia="SimSun"/>
          <w:sz w:val="22"/>
          <w:szCs w:val="22"/>
          <w:lang w:eastAsia="zh-CN"/>
        </w:rPr>
      </w:pPr>
      <w:r w:rsidRPr="003B1128">
        <w:rPr>
          <w:rFonts w:eastAsia="SimSun"/>
          <w:b/>
          <w:bCs/>
          <w:sz w:val="22"/>
          <w:szCs w:val="22"/>
          <w:lang w:eastAsia="zh-CN"/>
        </w:rPr>
        <w:t>AFFILIATIONS AND PROFESSIONAL ACTIVITIES</w:t>
      </w:r>
    </w:p>
    <w:p w14:paraId="3502E34D" w14:textId="0FFBB27A" w:rsidR="00D60134" w:rsidRPr="00D60134" w:rsidRDefault="00D60134" w:rsidP="00AC1650">
      <w:pPr>
        <w:pStyle w:val="PlainText"/>
        <w:numPr>
          <w:ilvl w:val="0"/>
          <w:numId w:val="23"/>
        </w:numPr>
        <w:spacing w:line="276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Professional Societies</w:t>
      </w:r>
    </w:p>
    <w:p w14:paraId="22AEEF2E" w14:textId="06C45523" w:rsidR="008301F9" w:rsidRDefault="008301F9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D60134">
        <w:rPr>
          <w:rFonts w:ascii="Times New Roman" w:eastAsia="MS Mincho" w:hAnsi="Times New Roman" w:cs="Times New Roman"/>
          <w:b/>
          <w:bCs/>
          <w:i/>
          <w:iCs/>
          <w:sz w:val="22"/>
          <w:szCs w:val="22"/>
        </w:rPr>
        <w:t>Fellow</w:t>
      </w:r>
      <w:r w:rsidRPr="001B5187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D60134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 xml:space="preserve">Society of Tribologists &amp; Lubrication Engineers </w:t>
      </w:r>
      <w:r w:rsidRPr="001B5187">
        <w:rPr>
          <w:rFonts w:ascii="Times New Roman" w:eastAsia="MS Mincho" w:hAnsi="Times New Roman" w:cs="Times New Roman"/>
          <w:sz w:val="22"/>
          <w:szCs w:val="22"/>
        </w:rPr>
        <w:t>(</w:t>
      </w:r>
      <w:r w:rsidRPr="00D60134">
        <w:rPr>
          <w:rFonts w:ascii="Times New Roman" w:eastAsia="MS Mincho" w:hAnsi="Times New Roman" w:cs="Times New Roman"/>
          <w:b/>
          <w:bCs/>
          <w:sz w:val="22"/>
          <w:szCs w:val="22"/>
        </w:rPr>
        <w:t>STLE</w:t>
      </w:r>
      <w:r w:rsidRPr="001B5187">
        <w:rPr>
          <w:rFonts w:ascii="Times New Roman" w:eastAsia="MS Mincho" w:hAnsi="Times New Roman" w:cs="Times New Roman"/>
          <w:sz w:val="22"/>
          <w:szCs w:val="22"/>
        </w:rPr>
        <w:t>), 2017</w:t>
      </w:r>
      <w:r>
        <w:rPr>
          <w:rFonts w:ascii="Times New Roman" w:eastAsia="MS Mincho" w:hAnsi="Times New Roman" w:cs="Times New Roman"/>
          <w:sz w:val="22"/>
          <w:szCs w:val="22"/>
        </w:rPr>
        <w:t>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5F482CA3" w14:textId="7C753275" w:rsidR="00D60134" w:rsidRPr="00340CF9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D60134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Wear of Materials</w:t>
      </w:r>
      <w:r w:rsidR="00DF2B76" w:rsidRPr="00DF2B76">
        <w:rPr>
          <w:rFonts w:ascii="Times New Roman" w:eastAsia="MS Mincho" w:hAnsi="Times New Roman" w:cs="Times New Roman"/>
          <w:b/>
          <w:bCs/>
          <w:i/>
          <w:iCs/>
          <w:sz w:val="22"/>
          <w:szCs w:val="22"/>
        </w:rPr>
        <w:t xml:space="preserve"> </w:t>
      </w:r>
      <w:r w:rsidR="00DF2B76" w:rsidRPr="00DF2B76">
        <w:rPr>
          <w:rFonts w:ascii="Times New Roman" w:eastAsia="MS Mincho" w:hAnsi="Times New Roman" w:cs="Times New Roman"/>
          <w:i/>
          <w:iCs/>
          <w:sz w:val="22"/>
          <w:szCs w:val="22"/>
        </w:rPr>
        <w:t>Board of Directors</w:t>
      </w:r>
      <w:r w:rsidRPr="00340CF9">
        <w:rPr>
          <w:rFonts w:ascii="Times New Roman" w:eastAsia="MS Mincho" w:hAnsi="Times New Roman" w:cs="Times New Roman"/>
          <w:sz w:val="22"/>
          <w:szCs w:val="22"/>
        </w:rPr>
        <w:t>, 20</w:t>
      </w:r>
      <w:r>
        <w:rPr>
          <w:rFonts w:ascii="Times New Roman" w:eastAsia="MS Mincho" w:hAnsi="Times New Roman" w:cs="Times New Roman"/>
          <w:sz w:val="22"/>
          <w:szCs w:val="22"/>
        </w:rPr>
        <w:t>19–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6EE54094" w14:textId="77777777" w:rsidR="00D60134" w:rsidRPr="00AE4108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BA4D73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STLE </w:t>
      </w:r>
      <w:r w:rsidRPr="00D60134">
        <w:rPr>
          <w:rFonts w:ascii="Times New Roman" w:eastAsia="MS Mincho" w:hAnsi="Times New Roman" w:cs="Times New Roman"/>
          <w:i/>
          <w:iCs/>
          <w:sz w:val="22"/>
          <w:szCs w:val="22"/>
        </w:rPr>
        <w:t>Fellows Committee</w:t>
      </w:r>
      <w:r>
        <w:rPr>
          <w:rFonts w:ascii="Times New Roman" w:eastAsia="MS Mincho" w:hAnsi="Times New Roman" w:cs="Times New Roman"/>
          <w:sz w:val="22"/>
          <w:szCs w:val="22"/>
        </w:rPr>
        <w:t>, 2022–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396DD6DE" w14:textId="77777777" w:rsidR="00D60134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D60134">
        <w:rPr>
          <w:rFonts w:ascii="Times New Roman" w:eastAsia="MS Mincho" w:hAnsi="Times New Roman" w:cs="Times New Roman"/>
          <w:b/>
          <w:bCs/>
          <w:sz w:val="22"/>
          <w:szCs w:val="22"/>
        </w:rPr>
        <w:t>SAE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AF09F2">
        <w:rPr>
          <w:rFonts w:ascii="Times New Roman" w:eastAsia="MS Mincho" w:hAnsi="Times New Roman" w:cs="Times New Roman"/>
          <w:i/>
          <w:iCs/>
          <w:sz w:val="22"/>
          <w:szCs w:val="22"/>
        </w:rPr>
        <w:t>Fuels and Lubricants TC 3 Driveline and Chassis Lubrication Committee</w:t>
      </w:r>
      <w:r>
        <w:rPr>
          <w:rFonts w:ascii="Times New Roman" w:eastAsia="MS Mincho" w:hAnsi="Times New Roman" w:cs="Times New Roman"/>
          <w:sz w:val="22"/>
          <w:szCs w:val="22"/>
        </w:rPr>
        <w:t>, 2022–present</w:t>
      </w:r>
    </w:p>
    <w:p w14:paraId="11669AFF" w14:textId="1FDF9A9D" w:rsidR="00E92CE5" w:rsidRDefault="00E92CE5" w:rsidP="00E92CE5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E92CE5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ASTM International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 w:rsidRPr="00177F08">
        <w:rPr>
          <w:rFonts w:ascii="Times New Roman" w:eastAsia="MS Mincho" w:hAnsi="Times New Roman" w:cs="Times New Roman"/>
          <w:i/>
          <w:sz w:val="22"/>
          <w:szCs w:val="22"/>
        </w:rPr>
        <w:t xml:space="preserve"> G2 on Wear and Erosion</w:t>
      </w:r>
      <w:r>
        <w:rPr>
          <w:rFonts w:ascii="Times New Roman" w:eastAsia="MS Mincho" w:hAnsi="Times New Roman" w:cs="Times New Roman"/>
          <w:i/>
          <w:sz w:val="22"/>
          <w:szCs w:val="22"/>
        </w:rPr>
        <w:t xml:space="preserve"> and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77F08">
        <w:rPr>
          <w:rFonts w:ascii="Times New Roman" w:eastAsia="MS Mincho" w:hAnsi="Times New Roman" w:cs="Times New Roman"/>
          <w:i/>
          <w:sz w:val="22"/>
          <w:szCs w:val="22"/>
        </w:rPr>
        <w:t>D2 on Petroleum Products, Liquid Fuels, and Lubricants</w:t>
      </w:r>
      <w:r w:rsidRPr="00763EC5">
        <w:rPr>
          <w:rFonts w:ascii="Times New Roman" w:eastAsia="MS Mincho" w:hAnsi="Times New Roman" w:cs="Times New Roman"/>
          <w:sz w:val="22"/>
          <w:szCs w:val="22"/>
        </w:rPr>
        <w:t>,</w:t>
      </w:r>
      <w:r w:rsidRPr="00177F08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2017–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65255194" w14:textId="11C6C453" w:rsidR="00D60134" w:rsidRPr="00D60134" w:rsidRDefault="00D60134" w:rsidP="00AC1650">
      <w:pPr>
        <w:pStyle w:val="PlainText"/>
        <w:keepNext/>
        <w:numPr>
          <w:ilvl w:val="0"/>
          <w:numId w:val="23"/>
        </w:numPr>
        <w:spacing w:before="120" w:line="276" w:lineRule="auto"/>
        <w:rPr>
          <w:rFonts w:ascii="Times New Roman" w:eastAsia="MS Mincho" w:hAnsi="Times New Roman" w:cs="Times New Roman"/>
          <w:sz w:val="22"/>
          <w:szCs w:val="22"/>
        </w:rPr>
      </w:pPr>
      <w:r w:rsidRPr="00D60134"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Conference </w:t>
      </w:r>
      <w:r>
        <w:rPr>
          <w:rFonts w:ascii="Times New Roman" w:eastAsia="MS Mincho" w:hAnsi="Times New Roman" w:cs="Times New Roman"/>
          <w:sz w:val="22"/>
          <w:szCs w:val="22"/>
        </w:rPr>
        <w:t>Organizing</w:t>
      </w:r>
    </w:p>
    <w:p w14:paraId="1BD653D5" w14:textId="35FBCD15" w:rsidR="00D9087D" w:rsidRDefault="00AF09F2" w:rsidP="00AC1650">
      <w:pPr>
        <w:pStyle w:val="PlainText"/>
        <w:keepNext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 xml:space="preserve">Conference </w:t>
      </w:r>
      <w:r w:rsidR="00D9087D" w:rsidRPr="00BA4D73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Chair</w:t>
      </w:r>
      <w:r w:rsidR="00D9087D">
        <w:rPr>
          <w:rFonts w:ascii="Times New Roman" w:eastAsia="MS Mincho" w:hAnsi="Times New Roman" w:cs="Times New Roman"/>
          <w:iCs/>
          <w:sz w:val="22"/>
          <w:szCs w:val="22"/>
        </w:rPr>
        <w:t xml:space="preserve">, </w:t>
      </w:r>
      <w:r w:rsidR="00D9087D" w:rsidRPr="00AF09F2">
        <w:rPr>
          <w:rFonts w:ascii="Times New Roman" w:eastAsia="MS Mincho" w:hAnsi="Times New Roman" w:cs="Times New Roman"/>
          <w:b/>
          <w:bCs/>
          <w:i/>
          <w:sz w:val="22"/>
          <w:szCs w:val="22"/>
        </w:rPr>
        <w:t>24</w:t>
      </w:r>
      <w:r w:rsidR="00D9087D" w:rsidRPr="00AF09F2">
        <w:rPr>
          <w:rFonts w:ascii="Times New Roman" w:eastAsia="MS Mincho" w:hAnsi="Times New Roman" w:cs="Times New Roman"/>
          <w:b/>
          <w:bCs/>
          <w:i/>
          <w:sz w:val="22"/>
          <w:szCs w:val="22"/>
          <w:vertAlign w:val="superscript"/>
        </w:rPr>
        <w:t>th</w:t>
      </w:r>
      <w:r w:rsidR="00D9087D" w:rsidRPr="00AF09F2">
        <w:rPr>
          <w:rFonts w:ascii="Times New Roman" w:eastAsia="MS Mincho" w:hAnsi="Times New Roman" w:cs="Times New Roman"/>
          <w:b/>
          <w:bCs/>
          <w:i/>
          <w:sz w:val="22"/>
          <w:szCs w:val="22"/>
        </w:rPr>
        <w:t xml:space="preserve"> International Conference on Wear of Materials</w:t>
      </w:r>
      <w:r w:rsidR="00D9087D" w:rsidRPr="003B1128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D9087D">
        <w:rPr>
          <w:rFonts w:ascii="Times New Roman" w:eastAsia="MS Mincho" w:hAnsi="Times New Roman" w:cs="Times New Roman"/>
          <w:sz w:val="22"/>
          <w:szCs w:val="22"/>
        </w:rPr>
        <w:t xml:space="preserve">Banff, Canada, </w:t>
      </w:r>
      <w:r w:rsidR="00D9087D" w:rsidRPr="00480413">
        <w:rPr>
          <w:rFonts w:ascii="Times New Roman" w:eastAsia="MS Mincho" w:hAnsi="Times New Roman" w:cs="Times New Roman"/>
          <w:sz w:val="22"/>
          <w:szCs w:val="22"/>
        </w:rPr>
        <w:t xml:space="preserve">April </w:t>
      </w:r>
      <w:r w:rsidR="00D9087D">
        <w:rPr>
          <w:rFonts w:ascii="Times New Roman" w:eastAsia="MS Mincho" w:hAnsi="Times New Roman" w:cs="Times New Roman"/>
          <w:sz w:val="22"/>
          <w:szCs w:val="22"/>
        </w:rPr>
        <w:t>16</w:t>
      </w:r>
      <w:r w:rsidR="0053500E">
        <w:rPr>
          <w:rFonts w:ascii="Times New Roman" w:eastAsia="MS Mincho" w:hAnsi="Times New Roman" w:cs="Times New Roman"/>
          <w:sz w:val="22"/>
          <w:szCs w:val="22"/>
        </w:rPr>
        <w:t>–</w:t>
      </w:r>
      <w:r w:rsidR="00D9087D">
        <w:rPr>
          <w:rFonts w:ascii="Times New Roman" w:eastAsia="MS Mincho" w:hAnsi="Times New Roman" w:cs="Times New Roman"/>
          <w:sz w:val="22"/>
          <w:szCs w:val="22"/>
        </w:rPr>
        <w:t>20</w:t>
      </w:r>
      <w:r w:rsidR="00D9087D" w:rsidRPr="00480413">
        <w:rPr>
          <w:rFonts w:ascii="Times New Roman" w:eastAsia="MS Mincho" w:hAnsi="Times New Roman" w:cs="Times New Roman"/>
          <w:sz w:val="22"/>
          <w:szCs w:val="22"/>
        </w:rPr>
        <w:t>, 202</w:t>
      </w:r>
      <w:r w:rsidR="00D9087D">
        <w:rPr>
          <w:rFonts w:ascii="Times New Roman" w:eastAsia="MS Mincho" w:hAnsi="Times New Roman" w:cs="Times New Roman"/>
          <w:sz w:val="22"/>
          <w:szCs w:val="22"/>
        </w:rPr>
        <w:t>3 (</w:t>
      </w:r>
      <w:proofErr w:type="spellStart"/>
      <w:r w:rsidR="00D9087D">
        <w:rPr>
          <w:rFonts w:ascii="Times New Roman" w:eastAsia="MS Mincho" w:hAnsi="Times New Roman" w:cs="Times New Roman"/>
          <w:sz w:val="22"/>
          <w:szCs w:val="22"/>
        </w:rPr>
        <w:t>WoM</w:t>
      </w:r>
      <w:proofErr w:type="spellEnd"/>
      <w:r w:rsidR="00D9087D">
        <w:rPr>
          <w:rFonts w:ascii="Times New Roman" w:eastAsia="MS Mincho" w:hAnsi="Times New Roman" w:cs="Times New Roman"/>
          <w:sz w:val="22"/>
          <w:szCs w:val="22"/>
        </w:rPr>
        <w:t xml:space="preserve"> 2023)</w:t>
      </w:r>
    </w:p>
    <w:p w14:paraId="58088421" w14:textId="3CF1F75B" w:rsidR="00D60134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AF09F2">
        <w:rPr>
          <w:rFonts w:ascii="Times New Roman" w:eastAsia="MS Mincho" w:hAnsi="Times New Roman" w:cs="Times New Roman"/>
          <w:b/>
          <w:bCs/>
          <w:i/>
          <w:iCs/>
          <w:sz w:val="22"/>
          <w:szCs w:val="22"/>
        </w:rPr>
        <w:t>STLE Annual Meeting Planning Committee</w:t>
      </w:r>
      <w:r w:rsidRPr="00D60134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(AMPC)</w:t>
      </w:r>
      <w:r>
        <w:rPr>
          <w:rFonts w:ascii="Times New Roman" w:eastAsia="MS Mincho" w:hAnsi="Times New Roman" w:cs="Times New Roman"/>
          <w:sz w:val="22"/>
          <w:szCs w:val="22"/>
        </w:rPr>
        <w:t>, 2019–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5AEA88FE" w14:textId="77777777" w:rsidR="00D60134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iCs/>
          <w:sz w:val="22"/>
          <w:szCs w:val="22"/>
        </w:rPr>
        <w:t xml:space="preserve">Program Chair, </w:t>
      </w:r>
      <w:r w:rsidRPr="00480413">
        <w:rPr>
          <w:rFonts w:ascii="Times New Roman" w:eastAsia="MS Mincho" w:hAnsi="Times New Roman" w:cs="Times New Roman"/>
          <w:i/>
          <w:sz w:val="22"/>
          <w:szCs w:val="22"/>
        </w:rPr>
        <w:t>23</w:t>
      </w:r>
      <w:r w:rsidRPr="00480413">
        <w:rPr>
          <w:rFonts w:ascii="Times New Roman" w:eastAsia="MS Mincho" w:hAnsi="Times New Roman" w:cs="Times New Roman"/>
          <w:i/>
          <w:sz w:val="22"/>
          <w:szCs w:val="22"/>
          <w:vertAlign w:val="superscript"/>
        </w:rPr>
        <w:t>rd</w:t>
      </w:r>
      <w:r w:rsidRPr="00480413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Pr="005F72D1">
        <w:rPr>
          <w:rFonts w:ascii="Times New Roman" w:eastAsia="MS Mincho" w:hAnsi="Times New Roman" w:cs="Times New Roman"/>
          <w:i/>
          <w:sz w:val="22"/>
          <w:szCs w:val="22"/>
        </w:rPr>
        <w:t>International Conference on Wear of Materials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Virtual, </w:t>
      </w:r>
      <w:r w:rsidRPr="00480413">
        <w:rPr>
          <w:rFonts w:ascii="Times New Roman" w:eastAsia="MS Mincho" w:hAnsi="Times New Roman" w:cs="Times New Roman"/>
          <w:sz w:val="22"/>
          <w:szCs w:val="22"/>
        </w:rPr>
        <w:t>April 25</w:t>
      </w:r>
      <w:r>
        <w:rPr>
          <w:rFonts w:ascii="Times New Roman" w:eastAsia="MS Mincho" w:hAnsi="Times New Roman" w:cs="Times New Roman"/>
          <w:sz w:val="22"/>
          <w:szCs w:val="22"/>
        </w:rPr>
        <w:t>–</w:t>
      </w:r>
      <w:r w:rsidRPr="00480413">
        <w:rPr>
          <w:rFonts w:ascii="Times New Roman" w:eastAsia="MS Mincho" w:hAnsi="Times New Roman" w:cs="Times New Roman"/>
          <w:sz w:val="22"/>
          <w:szCs w:val="22"/>
        </w:rPr>
        <w:t>29, 2021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WoM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2021)</w:t>
      </w:r>
    </w:p>
    <w:p w14:paraId="3550618C" w14:textId="77777777" w:rsidR="00D60134" w:rsidRPr="003B1128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Organizing</w:t>
      </w:r>
      <w:r w:rsidRPr="00340CF9">
        <w:rPr>
          <w:rFonts w:ascii="Times New Roman" w:eastAsia="MS Mincho" w:hAnsi="Times New Roman" w:cs="Times New Roman"/>
          <w:sz w:val="22"/>
          <w:szCs w:val="22"/>
        </w:rPr>
        <w:t xml:space="preserve"> Committee</w:t>
      </w:r>
      <w:r>
        <w:rPr>
          <w:rFonts w:ascii="Times New Roman" w:eastAsia="MS Mincho" w:hAnsi="Times New Roman" w:cs="Times New Roman"/>
          <w:sz w:val="22"/>
          <w:szCs w:val="22"/>
        </w:rPr>
        <w:t>/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Associate Editor, </w:t>
      </w:r>
      <w:r w:rsidRPr="00340CF9">
        <w:rPr>
          <w:rFonts w:ascii="Times New Roman" w:eastAsia="MS Mincho" w:hAnsi="Times New Roman" w:cs="Times New Roman"/>
          <w:i/>
          <w:sz w:val="22"/>
          <w:szCs w:val="22"/>
        </w:rPr>
        <w:t>17</w:t>
      </w:r>
      <w:r w:rsidRPr="00340CF9">
        <w:rPr>
          <w:rFonts w:ascii="Times New Roman" w:eastAsia="MS Mincho" w:hAnsi="Times New Roman" w:cs="Times New Roman"/>
          <w:i/>
          <w:sz w:val="22"/>
          <w:szCs w:val="22"/>
          <w:vertAlign w:val="superscript"/>
        </w:rPr>
        <w:t>th</w:t>
      </w:r>
      <w:r>
        <w:rPr>
          <w:rFonts w:ascii="Times New Roman" w:eastAsia="MS Mincho" w:hAnsi="Times New Roman" w:cs="Times New Roman"/>
          <w:i/>
          <w:sz w:val="22"/>
          <w:szCs w:val="22"/>
        </w:rPr>
        <w:t xml:space="preserve">, </w:t>
      </w:r>
      <w:r w:rsidRPr="00774CFF">
        <w:rPr>
          <w:rFonts w:ascii="Times New Roman" w:eastAsia="MS Mincho" w:hAnsi="Times New Roman" w:cs="Times New Roman"/>
          <w:i/>
          <w:sz w:val="22"/>
          <w:szCs w:val="22"/>
        </w:rPr>
        <w:t>21</w:t>
      </w:r>
      <w:r w:rsidRPr="00774CFF">
        <w:rPr>
          <w:rFonts w:ascii="Times New Roman" w:eastAsia="MS Mincho" w:hAnsi="Times New Roman" w:cs="Times New Roman"/>
          <w:i/>
          <w:sz w:val="22"/>
          <w:szCs w:val="22"/>
          <w:vertAlign w:val="superscript"/>
        </w:rPr>
        <w:t>st</w:t>
      </w:r>
      <w:r w:rsidRPr="00774CFF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i/>
          <w:sz w:val="22"/>
          <w:szCs w:val="22"/>
        </w:rPr>
        <w:t>and 22</w:t>
      </w:r>
      <w:r w:rsidRPr="00B759EE">
        <w:rPr>
          <w:rFonts w:ascii="Times New Roman" w:eastAsia="MS Mincho" w:hAnsi="Times New Roman" w:cs="Times New Roman"/>
          <w:i/>
          <w:sz w:val="22"/>
          <w:szCs w:val="22"/>
          <w:vertAlign w:val="superscript"/>
        </w:rPr>
        <w:t>nd</w:t>
      </w:r>
      <w:r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Pr="005F72D1">
        <w:rPr>
          <w:rFonts w:ascii="Times New Roman" w:eastAsia="MS Mincho" w:hAnsi="Times New Roman" w:cs="Times New Roman"/>
          <w:i/>
          <w:sz w:val="22"/>
          <w:szCs w:val="22"/>
        </w:rPr>
        <w:t>International Conference on Wear of Materials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2009, </w:t>
      </w:r>
      <w:r w:rsidRPr="003B1128">
        <w:rPr>
          <w:rFonts w:ascii="Times New Roman" w:eastAsia="MS Mincho" w:hAnsi="Times New Roman" w:cs="Times New Roman"/>
          <w:sz w:val="22"/>
          <w:szCs w:val="22"/>
        </w:rPr>
        <w:t>20</w:t>
      </w:r>
      <w:r>
        <w:rPr>
          <w:rFonts w:ascii="Times New Roman" w:eastAsia="MS Mincho" w:hAnsi="Times New Roman" w:cs="Times New Roman"/>
          <w:sz w:val="22"/>
          <w:szCs w:val="22"/>
        </w:rPr>
        <w:t>17, and 2019</w:t>
      </w:r>
      <w:r w:rsidRPr="003B1128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2B08AC3C" w14:textId="77777777" w:rsidR="00D60134" w:rsidRDefault="00D60134" w:rsidP="00D60134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Or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ganizer, Symposium for </w:t>
      </w:r>
      <w:proofErr w:type="spellStart"/>
      <w:r w:rsidRPr="003B1128">
        <w:rPr>
          <w:rFonts w:ascii="Times New Roman" w:eastAsia="MS Mincho" w:hAnsi="Times New Roman" w:cs="Times New Roman"/>
          <w:sz w:val="22"/>
          <w:szCs w:val="22"/>
        </w:rPr>
        <w:t>Hardfacing</w:t>
      </w:r>
      <w:proofErr w:type="spellEnd"/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Coatings for Wear and Corrosion Resistance Applications, </w:t>
      </w:r>
      <w:r w:rsidRPr="005F72D1">
        <w:rPr>
          <w:rFonts w:ascii="Times New Roman" w:eastAsia="MS Mincho" w:hAnsi="Times New Roman" w:cs="Times New Roman"/>
          <w:i/>
          <w:sz w:val="22"/>
          <w:szCs w:val="22"/>
        </w:rPr>
        <w:t>Materials Science &amp; Technology (MS&amp;T) 2010 and 2012</w:t>
      </w:r>
      <w:r w:rsidRPr="003B1128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3230772E" w14:textId="48FF897A" w:rsidR="007C1976" w:rsidRPr="007C1976" w:rsidRDefault="007C1976" w:rsidP="00AC1650">
      <w:pPr>
        <w:pStyle w:val="PlainText"/>
        <w:numPr>
          <w:ilvl w:val="0"/>
          <w:numId w:val="23"/>
        </w:numPr>
        <w:spacing w:before="120" w:line="276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Journal Editing</w:t>
      </w:r>
    </w:p>
    <w:p w14:paraId="473725B0" w14:textId="51BF47C0" w:rsidR="007C1976" w:rsidRDefault="007C1976" w:rsidP="007C1976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7C1976">
        <w:rPr>
          <w:rFonts w:ascii="Times New Roman" w:eastAsia="MS Mincho" w:hAnsi="Times New Roman" w:cs="Times New Roman"/>
          <w:i/>
          <w:iCs/>
          <w:sz w:val="22"/>
          <w:szCs w:val="22"/>
        </w:rPr>
        <w:t>Associate Editor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7C1976">
        <w:rPr>
          <w:rFonts w:ascii="Times New Roman" w:eastAsia="MS Mincho" w:hAnsi="Times New Roman" w:cs="Times New Roman"/>
          <w:b/>
          <w:bCs/>
          <w:sz w:val="22"/>
          <w:szCs w:val="22"/>
        </w:rPr>
        <w:t>ASME Journal of Tribology</w:t>
      </w:r>
      <w:r>
        <w:rPr>
          <w:rFonts w:ascii="Times New Roman" w:eastAsia="MS Mincho" w:hAnsi="Times New Roman" w:cs="Times New Roman"/>
          <w:sz w:val="22"/>
          <w:szCs w:val="22"/>
        </w:rPr>
        <w:t>, 2020–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29ADA04A" w14:textId="77777777" w:rsidR="007C1976" w:rsidRDefault="007C1976" w:rsidP="007C1976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7C1976">
        <w:rPr>
          <w:rFonts w:ascii="Times New Roman" w:eastAsia="MS Mincho" w:hAnsi="Times New Roman" w:cs="Times New Roman"/>
          <w:i/>
          <w:iCs/>
          <w:sz w:val="22"/>
          <w:szCs w:val="22"/>
        </w:rPr>
        <w:t>Associate Editor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7C1976">
        <w:rPr>
          <w:rFonts w:ascii="Times New Roman" w:eastAsia="MS Mincho" w:hAnsi="Times New Roman" w:cs="Times New Roman"/>
          <w:b/>
          <w:bCs/>
          <w:sz w:val="22"/>
          <w:szCs w:val="22"/>
        </w:rPr>
        <w:t>Friction</w:t>
      </w:r>
      <w:r>
        <w:rPr>
          <w:rFonts w:ascii="Times New Roman" w:eastAsia="MS Mincho" w:hAnsi="Times New Roman" w:cs="Times New Roman"/>
          <w:sz w:val="22"/>
          <w:szCs w:val="22"/>
        </w:rPr>
        <w:t>, 2020–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04EAF813" w14:textId="77777777" w:rsidR="007C1976" w:rsidRDefault="007C1976" w:rsidP="007C1976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7C1976">
        <w:rPr>
          <w:rFonts w:ascii="Times New Roman" w:eastAsia="MS Mincho" w:hAnsi="Times New Roman" w:cs="Times New Roman"/>
          <w:i/>
          <w:iCs/>
          <w:sz w:val="22"/>
          <w:szCs w:val="22"/>
        </w:rPr>
        <w:t>Associate Editor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7C1976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Lubricants</w:t>
      </w:r>
      <w:r>
        <w:rPr>
          <w:rFonts w:ascii="Times New Roman" w:eastAsia="MS Mincho" w:hAnsi="Times New Roman" w:cs="Times New Roman"/>
          <w:sz w:val="22"/>
          <w:szCs w:val="22"/>
        </w:rPr>
        <w:t>, 2017–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453BA56D" w14:textId="77777777" w:rsidR="007C1976" w:rsidRDefault="007C1976" w:rsidP="007C1976">
      <w:pPr>
        <w:pStyle w:val="PlainText"/>
        <w:numPr>
          <w:ilvl w:val="2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Editor, </w:t>
      </w:r>
      <w:r w:rsidRPr="001C4956">
        <w:rPr>
          <w:rFonts w:ascii="Times New Roman" w:eastAsia="MS Mincho" w:hAnsi="Times New Roman" w:cs="Times New Roman"/>
          <w:sz w:val="22"/>
          <w:szCs w:val="22"/>
        </w:rPr>
        <w:t xml:space="preserve">Special Issue </w:t>
      </w:r>
      <w:r w:rsidRPr="001C4956">
        <w:rPr>
          <w:rFonts w:ascii="Times New Roman" w:eastAsia="MS Mincho" w:hAnsi="Times New Roman" w:cs="Times New Roman"/>
          <w:i/>
          <w:sz w:val="22"/>
          <w:szCs w:val="22"/>
        </w:rPr>
        <w:t>Advanced Lubrication for Energy Efficiency</w:t>
      </w:r>
      <w:r>
        <w:rPr>
          <w:rFonts w:ascii="Times New Roman" w:eastAsia="MS Mincho" w:hAnsi="Times New Roman" w:cs="Times New Roman"/>
          <w:i/>
          <w:sz w:val="22"/>
          <w:szCs w:val="22"/>
        </w:rPr>
        <w:t xml:space="preserve"> II,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2020–21</w:t>
      </w:r>
    </w:p>
    <w:p w14:paraId="1C462D1A" w14:textId="77777777" w:rsidR="007C1976" w:rsidRDefault="007C1976" w:rsidP="007C1976">
      <w:pPr>
        <w:pStyle w:val="PlainText"/>
        <w:numPr>
          <w:ilvl w:val="2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Editor, </w:t>
      </w:r>
      <w:r w:rsidRPr="001C4956">
        <w:rPr>
          <w:rFonts w:ascii="Times New Roman" w:eastAsia="MS Mincho" w:hAnsi="Times New Roman" w:cs="Times New Roman"/>
          <w:sz w:val="22"/>
          <w:szCs w:val="22"/>
        </w:rPr>
        <w:t xml:space="preserve">Special Issue </w:t>
      </w:r>
      <w:r w:rsidRPr="001C4956">
        <w:rPr>
          <w:rFonts w:ascii="Times New Roman" w:eastAsia="MS Mincho" w:hAnsi="Times New Roman" w:cs="Times New Roman"/>
          <w:i/>
          <w:sz w:val="22"/>
          <w:szCs w:val="22"/>
        </w:rPr>
        <w:t>Advanced Lubrication for Energy Efficiency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2018</w:t>
      </w:r>
    </w:p>
    <w:p w14:paraId="4B3D0481" w14:textId="77777777" w:rsidR="007C1976" w:rsidRDefault="007C1976" w:rsidP="007C1976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7C1976">
        <w:rPr>
          <w:rFonts w:ascii="Times New Roman" w:eastAsia="MS Mincho" w:hAnsi="Times New Roman" w:cs="Times New Roman"/>
          <w:i/>
          <w:iCs/>
          <w:sz w:val="22"/>
          <w:szCs w:val="22"/>
        </w:rPr>
        <w:t>Associate Editor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7C1976">
        <w:rPr>
          <w:rFonts w:ascii="Times New Roman" w:eastAsia="MS Mincho" w:hAnsi="Times New Roman" w:cs="Times New Roman"/>
          <w:b/>
          <w:bCs/>
          <w:iCs/>
          <w:sz w:val="22"/>
          <w:szCs w:val="22"/>
        </w:rPr>
        <w:t>Frontiers in Mechanical Engineering</w:t>
      </w:r>
      <w:r>
        <w:rPr>
          <w:rFonts w:ascii="Times New Roman" w:eastAsia="MS Mincho" w:hAnsi="Times New Roman" w:cs="Times New Roman"/>
          <w:sz w:val="22"/>
          <w:szCs w:val="22"/>
        </w:rPr>
        <w:t>, 2015–</w:t>
      </w:r>
      <w:r w:rsidRPr="00340CF9">
        <w:rPr>
          <w:rFonts w:ascii="Times New Roman" w:eastAsia="MS Mincho" w:hAnsi="Times New Roman" w:cs="Times New Roman"/>
          <w:sz w:val="22"/>
          <w:szCs w:val="22"/>
        </w:rPr>
        <w:t>present</w:t>
      </w:r>
    </w:p>
    <w:p w14:paraId="7EE29C54" w14:textId="77777777" w:rsidR="007C1976" w:rsidRDefault="007C1976" w:rsidP="007C1976">
      <w:pPr>
        <w:pStyle w:val="PlainText"/>
        <w:numPr>
          <w:ilvl w:val="2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Co-Editor, </w:t>
      </w:r>
      <w:r w:rsidRPr="001C4956">
        <w:rPr>
          <w:rFonts w:ascii="Times New Roman" w:eastAsia="MS Mincho" w:hAnsi="Times New Roman" w:cs="Times New Roman"/>
          <w:sz w:val="22"/>
          <w:szCs w:val="22"/>
        </w:rPr>
        <w:t xml:space="preserve">Special Issue </w:t>
      </w:r>
      <w:r w:rsidRPr="001F6727">
        <w:rPr>
          <w:rFonts w:ascii="Times New Roman" w:eastAsia="MS Mincho" w:hAnsi="Times New Roman" w:cs="Times New Roman"/>
          <w:i/>
          <w:iCs/>
          <w:sz w:val="22"/>
          <w:szCs w:val="22"/>
        </w:rPr>
        <w:t>Ionic Liquids in Tribology</w:t>
      </w:r>
      <w:r w:rsidRPr="001F6727">
        <w:rPr>
          <w:rFonts w:ascii="Times New Roman" w:eastAsia="MS Mincho" w:hAnsi="Times New Roman" w:cs="Times New Roman"/>
          <w:sz w:val="22"/>
          <w:szCs w:val="22"/>
        </w:rPr>
        <w:t>, 2020</w:t>
      </w:r>
      <w:r>
        <w:rPr>
          <w:rFonts w:ascii="Times New Roman" w:eastAsia="MS Mincho" w:hAnsi="Times New Roman" w:cs="Times New Roman"/>
          <w:sz w:val="22"/>
          <w:szCs w:val="22"/>
        </w:rPr>
        <w:t>–</w:t>
      </w:r>
      <w:r w:rsidRPr="001F6727">
        <w:rPr>
          <w:rFonts w:ascii="Times New Roman" w:eastAsia="MS Mincho" w:hAnsi="Times New Roman" w:cs="Times New Roman"/>
          <w:sz w:val="22"/>
          <w:szCs w:val="22"/>
        </w:rPr>
        <w:t>21.</w:t>
      </w:r>
    </w:p>
    <w:p w14:paraId="5694500E" w14:textId="77777777" w:rsidR="007C1976" w:rsidRDefault="007C1976" w:rsidP="007C1976">
      <w:pPr>
        <w:pStyle w:val="PlainText"/>
        <w:numPr>
          <w:ilvl w:val="2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Editor, </w:t>
      </w:r>
      <w:r w:rsidRPr="001C4956">
        <w:rPr>
          <w:rFonts w:ascii="Times New Roman" w:eastAsia="MS Mincho" w:hAnsi="Times New Roman" w:cs="Times New Roman"/>
          <w:sz w:val="22"/>
          <w:szCs w:val="22"/>
        </w:rPr>
        <w:t xml:space="preserve">Special Issue </w:t>
      </w:r>
      <w:r w:rsidRPr="001C4956">
        <w:rPr>
          <w:rFonts w:ascii="Times New Roman" w:eastAsia="MS Mincho" w:hAnsi="Times New Roman" w:cs="Times New Roman"/>
          <w:i/>
          <w:sz w:val="22"/>
          <w:szCs w:val="22"/>
        </w:rPr>
        <w:t>Advanced Tribology and Lubrication: From Nanoscale Phenomena to Real World Applications</w:t>
      </w:r>
      <w:r>
        <w:rPr>
          <w:rFonts w:ascii="Times New Roman" w:eastAsia="MS Mincho" w:hAnsi="Times New Roman" w:cs="Times New Roman"/>
          <w:i/>
          <w:sz w:val="22"/>
          <w:szCs w:val="22"/>
        </w:rPr>
        <w:t>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2018–19. </w:t>
      </w:r>
    </w:p>
    <w:p w14:paraId="12D00793" w14:textId="77777777" w:rsidR="007C1976" w:rsidRPr="004B532F" w:rsidRDefault="007C1976" w:rsidP="007C1976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7C1976">
        <w:rPr>
          <w:rFonts w:ascii="Times New Roman" w:eastAsia="MS Mincho" w:hAnsi="Times New Roman" w:cs="Times New Roman"/>
          <w:i/>
          <w:iCs/>
          <w:sz w:val="22"/>
          <w:szCs w:val="22"/>
        </w:rPr>
        <w:t>Key Reader</w:t>
      </w:r>
      <w:r w:rsidRPr="004B532F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7C1976">
        <w:rPr>
          <w:rFonts w:ascii="Times New Roman" w:eastAsia="MS Mincho" w:hAnsi="Times New Roman" w:cs="Times New Roman"/>
          <w:iCs/>
          <w:sz w:val="22"/>
          <w:szCs w:val="22"/>
        </w:rPr>
        <w:t>Metallurgical and Materials Transactions A</w:t>
      </w:r>
      <w:r>
        <w:rPr>
          <w:rFonts w:ascii="Times New Roman" w:eastAsia="MS Mincho" w:hAnsi="Times New Roman" w:cs="Times New Roman"/>
          <w:sz w:val="22"/>
          <w:szCs w:val="22"/>
        </w:rPr>
        <w:t>, 2013–2022</w:t>
      </w:r>
    </w:p>
    <w:p w14:paraId="45B78025" w14:textId="77777777" w:rsidR="007C1976" w:rsidRPr="003B1128" w:rsidRDefault="007C1976" w:rsidP="007C1976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7C1976">
        <w:rPr>
          <w:rFonts w:ascii="Times New Roman" w:eastAsia="MS Mincho" w:hAnsi="Times New Roman" w:cs="Times New Roman"/>
          <w:i/>
          <w:iCs/>
          <w:sz w:val="22"/>
          <w:szCs w:val="22"/>
        </w:rPr>
        <w:t>Technical Editor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7C1976">
        <w:rPr>
          <w:rFonts w:ascii="Times New Roman" w:eastAsia="MS Mincho" w:hAnsi="Times New Roman" w:cs="Times New Roman"/>
          <w:iCs/>
          <w:sz w:val="22"/>
          <w:szCs w:val="22"/>
        </w:rPr>
        <w:t>Tribology &amp; Lubrication Technology</w:t>
      </w:r>
      <w:r w:rsidRPr="003B1128">
        <w:rPr>
          <w:rFonts w:ascii="Times New Roman" w:eastAsia="MS Mincho" w:hAnsi="Times New Roman" w:cs="Times New Roman"/>
          <w:sz w:val="22"/>
          <w:szCs w:val="22"/>
        </w:rPr>
        <w:t>, 2009</w:t>
      </w:r>
      <w:r>
        <w:rPr>
          <w:rFonts w:ascii="Times New Roman" w:eastAsia="MS Mincho" w:hAnsi="Times New Roman" w:cs="Times New Roman"/>
          <w:sz w:val="22"/>
          <w:szCs w:val="22"/>
        </w:rPr>
        <w:t>–14</w:t>
      </w:r>
      <w:r w:rsidRPr="003B1128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29FF138C" w14:textId="7A867885" w:rsidR="00AF09F2" w:rsidRDefault="00AF09F2" w:rsidP="00AC1650">
      <w:pPr>
        <w:pStyle w:val="PlainText"/>
        <w:numPr>
          <w:ilvl w:val="0"/>
          <w:numId w:val="23"/>
        </w:numPr>
        <w:spacing w:before="120" w:line="276" w:lineRule="auto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Government </w:t>
      </w:r>
    </w:p>
    <w:p w14:paraId="021D9A66" w14:textId="29AB4191" w:rsidR="0053500E" w:rsidRDefault="0053500E" w:rsidP="00AF09F2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U.S. Representative, </w:t>
      </w:r>
      <w:r w:rsidRPr="00AF09F2">
        <w:rPr>
          <w:rFonts w:ascii="Times New Roman" w:eastAsia="MS Mincho" w:hAnsi="Times New Roman" w:cs="Times New Roman"/>
          <w:b/>
          <w:bCs/>
          <w:sz w:val="22"/>
          <w:szCs w:val="22"/>
        </w:rPr>
        <w:t>International Energy Agency (IEA)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53500E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Advanced Materials for Transportation (AMT) Technology Collaboration </w:t>
      </w:r>
      <w:proofErr w:type="spellStart"/>
      <w:r w:rsidRPr="0053500E">
        <w:rPr>
          <w:rFonts w:ascii="Times New Roman" w:eastAsia="MS Mincho" w:hAnsi="Times New Roman" w:cs="Times New Roman"/>
          <w:i/>
          <w:iCs/>
          <w:sz w:val="22"/>
          <w:szCs w:val="22"/>
        </w:rPr>
        <w:t>Programme</w:t>
      </w:r>
      <w:proofErr w:type="spellEnd"/>
      <w:r w:rsidRPr="0053500E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(TCP)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2022–present </w:t>
      </w:r>
    </w:p>
    <w:p w14:paraId="2644B66A" w14:textId="115763EE" w:rsidR="008301F9" w:rsidRDefault="008301F9" w:rsidP="00AF09F2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AF09F2">
        <w:rPr>
          <w:rFonts w:ascii="Times New Roman" w:eastAsia="MS Mincho" w:hAnsi="Times New Roman" w:cs="Times New Roman"/>
          <w:b/>
          <w:bCs/>
          <w:sz w:val="22"/>
          <w:szCs w:val="22"/>
        </w:rPr>
        <w:t>U.S. DoD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32A8B">
        <w:rPr>
          <w:rFonts w:ascii="Times New Roman" w:eastAsia="MS Mincho" w:hAnsi="Times New Roman" w:cs="Times New Roman"/>
          <w:i/>
          <w:iCs/>
          <w:sz w:val="22"/>
          <w:szCs w:val="22"/>
        </w:rPr>
        <w:t>Military Vehicle Industry Consortium (MVIC) on Fluid Modernization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2020–present </w:t>
      </w:r>
    </w:p>
    <w:p w14:paraId="3516D45B" w14:textId="52F88194" w:rsidR="008301F9" w:rsidRDefault="008301F9" w:rsidP="00AF09F2">
      <w:pPr>
        <w:pStyle w:val="PlainText"/>
        <w:numPr>
          <w:ilvl w:val="1"/>
          <w:numId w:val="23"/>
        </w:numPr>
        <w:rPr>
          <w:rFonts w:ascii="Times New Roman" w:eastAsia="MS Mincho" w:hAnsi="Times New Roman" w:cs="Times New Roman"/>
          <w:sz w:val="22"/>
          <w:szCs w:val="22"/>
        </w:rPr>
      </w:pPr>
      <w:r w:rsidRPr="00AF09F2">
        <w:rPr>
          <w:rFonts w:ascii="Times New Roman" w:eastAsia="MS Mincho" w:hAnsi="Times New Roman" w:cs="Times New Roman"/>
          <w:sz w:val="22"/>
          <w:szCs w:val="22"/>
        </w:rPr>
        <w:t>U.S. DOE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63421">
        <w:rPr>
          <w:rFonts w:ascii="Times New Roman" w:eastAsia="MS Mincho" w:hAnsi="Times New Roman" w:cs="Times New Roman"/>
          <w:i/>
          <w:sz w:val="22"/>
          <w:szCs w:val="22"/>
        </w:rPr>
        <w:t>Lubricant</w:t>
      </w:r>
      <w:r w:rsidR="00E6304F">
        <w:rPr>
          <w:rFonts w:ascii="Times New Roman" w:eastAsia="MS Mincho" w:hAnsi="Times New Roman" w:cs="Times New Roman"/>
          <w:i/>
          <w:sz w:val="22"/>
          <w:szCs w:val="22"/>
        </w:rPr>
        <w:t>s</w:t>
      </w:r>
      <w:r w:rsidRPr="00B63421">
        <w:rPr>
          <w:rFonts w:ascii="Times New Roman" w:eastAsia="MS Mincho" w:hAnsi="Times New Roman" w:cs="Times New Roman"/>
          <w:i/>
          <w:sz w:val="22"/>
          <w:szCs w:val="22"/>
        </w:rPr>
        <w:t xml:space="preserve"> Working Group</w:t>
      </w:r>
      <w:r>
        <w:rPr>
          <w:rFonts w:ascii="Times New Roman" w:eastAsia="MS Mincho" w:hAnsi="Times New Roman" w:cs="Times New Roman"/>
          <w:sz w:val="22"/>
          <w:szCs w:val="22"/>
        </w:rPr>
        <w:t>, 2015–18</w:t>
      </w:r>
    </w:p>
    <w:p w14:paraId="1E1318F4" w14:textId="13CA730A" w:rsidR="00560CE1" w:rsidRPr="00187D7F" w:rsidRDefault="00560CE1" w:rsidP="00AF09F2">
      <w:pPr>
        <w:pStyle w:val="PlainText"/>
        <w:numPr>
          <w:ilvl w:val="1"/>
          <w:numId w:val="23"/>
        </w:numPr>
        <w:rPr>
          <w:rFonts w:ascii="Times New Roman" w:eastAsia="MS Mincho" w:hAnsi="Times New Roman"/>
          <w:i/>
          <w:sz w:val="22"/>
          <w:szCs w:val="22"/>
        </w:rPr>
      </w:pPr>
      <w:r w:rsidRPr="00187D7F">
        <w:rPr>
          <w:rFonts w:ascii="Times New Roman" w:eastAsia="MS Mincho" w:hAnsi="Times New Roman"/>
          <w:iCs/>
          <w:sz w:val="22"/>
          <w:szCs w:val="22"/>
        </w:rPr>
        <w:t xml:space="preserve">National Academy of Engineering (NAE)’s </w:t>
      </w:r>
      <w:r w:rsidRPr="00187D7F">
        <w:rPr>
          <w:rFonts w:ascii="Times New Roman" w:eastAsia="MS Mincho" w:hAnsi="Times New Roman"/>
          <w:bCs/>
          <w:i/>
          <w:sz w:val="22"/>
          <w:szCs w:val="22"/>
        </w:rPr>
        <w:t>2015 U.S. NAE Frontiers of Engineering Symposium</w:t>
      </w:r>
    </w:p>
    <w:p w14:paraId="29D18F34" w14:textId="77777777" w:rsidR="00E70B43" w:rsidRPr="003B1128" w:rsidRDefault="00E70B43" w:rsidP="00AD1BE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7084A162" w14:textId="56B7FE49" w:rsidR="006627E0" w:rsidRPr="00634575" w:rsidRDefault="0077307C" w:rsidP="00A9455B">
      <w:pPr>
        <w:pStyle w:val="PlainText"/>
        <w:spacing w:line="276" w:lineRule="auto"/>
        <w:rPr>
          <w:rFonts w:ascii="Times New Roman" w:eastAsia="MS Mincho" w:hAnsi="Times New Roman" w:cs="Times New Roman"/>
          <w:sz w:val="22"/>
          <w:szCs w:val="22"/>
        </w:rPr>
      </w:pPr>
      <w:r w:rsidRPr="0077307C">
        <w:rPr>
          <w:rFonts w:ascii="Times New Roman" w:eastAsia="MS Mincho" w:hAnsi="Times New Roman" w:cs="Times New Roman"/>
          <w:b/>
          <w:sz w:val="22"/>
          <w:szCs w:val="22"/>
        </w:rPr>
        <w:t xml:space="preserve">SELECTED </w:t>
      </w:r>
      <w:r w:rsidR="00340CF9">
        <w:rPr>
          <w:rFonts w:ascii="Times New Roman" w:eastAsia="MS Mincho" w:hAnsi="Times New Roman" w:cs="Times New Roman"/>
          <w:b/>
          <w:sz w:val="22"/>
          <w:szCs w:val="22"/>
        </w:rPr>
        <w:t>RESEARCH</w:t>
      </w:r>
      <w:r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Pr="0077307C">
        <w:rPr>
          <w:rFonts w:ascii="Times New Roman" w:eastAsia="MS Mincho" w:hAnsi="Times New Roman" w:cs="Times New Roman"/>
          <w:b/>
          <w:sz w:val="22"/>
          <w:szCs w:val="22"/>
        </w:rPr>
        <w:t>PROJECTS</w:t>
      </w:r>
      <w:r w:rsidR="00634575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</w:p>
    <w:p w14:paraId="456A08B5" w14:textId="15C5820C" w:rsidR="009A1A03" w:rsidRPr="003B1128" w:rsidRDefault="00A9455B" w:rsidP="001E36FF">
      <w:pPr>
        <w:pStyle w:val="PlainText"/>
        <w:numPr>
          <w:ilvl w:val="0"/>
          <w:numId w:val="13"/>
        </w:numPr>
        <w:spacing w:before="120" w:line="276" w:lineRule="auto"/>
        <w:rPr>
          <w:rFonts w:ascii="Times New Roman" w:eastAsia="MS Mincho" w:hAnsi="Times New Roman" w:cs="Times New Roman"/>
          <w:i/>
          <w:sz w:val="22"/>
          <w:szCs w:val="22"/>
          <w:u w:val="single"/>
        </w:rPr>
      </w:pPr>
      <w:r w:rsidRPr="00A9455B">
        <w:rPr>
          <w:rFonts w:ascii="Times New Roman" w:eastAsia="MS Mincho" w:hAnsi="Times New Roman" w:cs="Times New Roman"/>
          <w:i/>
          <w:sz w:val="22"/>
          <w:szCs w:val="22"/>
          <w:u w:val="single"/>
        </w:rPr>
        <w:t xml:space="preserve">Eco-friendly, energy-efficient </w:t>
      </w:r>
      <w:r w:rsidRPr="00A9455B">
        <w:rPr>
          <w:rFonts w:ascii="Times New Roman" w:eastAsia="MS Mincho" w:hAnsi="Times New Roman" w:cs="Times New Roman"/>
          <w:b/>
          <w:bCs/>
          <w:i/>
          <w:sz w:val="22"/>
          <w:szCs w:val="22"/>
          <w:u w:val="single"/>
        </w:rPr>
        <w:t>Lubrication</w:t>
      </w:r>
    </w:p>
    <w:p w14:paraId="0FDCED49" w14:textId="77777777" w:rsidR="009A1A03" w:rsidRDefault="009A1A03" w:rsidP="009A1A03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Organic-modified </w:t>
      </w:r>
      <w:r w:rsidRPr="005F0B5E">
        <w:rPr>
          <w:rFonts w:ascii="Times New Roman" w:eastAsia="MS Mincho" w:hAnsi="Times New Roman" w:cs="Times New Roman"/>
          <w:sz w:val="22"/>
          <w:szCs w:val="22"/>
        </w:rPr>
        <w:t xml:space="preserve">CNTs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as lubricant additives </w:t>
      </w:r>
      <w:r w:rsidRPr="005F0B5E">
        <w:rPr>
          <w:rFonts w:ascii="Times New Roman" w:eastAsia="MS Mincho" w:hAnsi="Times New Roman" w:cs="Times New Roman"/>
          <w:sz w:val="22"/>
          <w:szCs w:val="22"/>
        </w:rPr>
        <w:t xml:space="preserve">for </w:t>
      </w:r>
      <w:r>
        <w:rPr>
          <w:rFonts w:ascii="Times New Roman" w:eastAsia="MS Mincho" w:hAnsi="Times New Roman" w:cs="Times New Roman"/>
          <w:sz w:val="22"/>
          <w:szCs w:val="22"/>
        </w:rPr>
        <w:t>enhanced lubricity and t</w:t>
      </w:r>
      <w:r w:rsidRPr="005F0B5E">
        <w:rPr>
          <w:rFonts w:ascii="Times New Roman" w:eastAsia="MS Mincho" w:hAnsi="Times New Roman" w:cs="Times New Roman"/>
          <w:sz w:val="22"/>
          <w:szCs w:val="22"/>
        </w:rPr>
        <w:t xml:space="preserve">hermal </w:t>
      </w:r>
      <w:r>
        <w:rPr>
          <w:rFonts w:ascii="Times New Roman" w:eastAsia="MS Mincho" w:hAnsi="Times New Roman" w:cs="Times New Roman"/>
          <w:sz w:val="22"/>
          <w:szCs w:val="22"/>
        </w:rPr>
        <w:t>m</w:t>
      </w:r>
      <w:r w:rsidRPr="005F0B5E">
        <w:rPr>
          <w:rFonts w:ascii="Times New Roman" w:eastAsia="MS Mincho" w:hAnsi="Times New Roman" w:cs="Times New Roman"/>
          <w:sz w:val="22"/>
          <w:szCs w:val="22"/>
        </w:rPr>
        <w:t>anagement of EVs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(PI, DOE VTO 2022-24; CRADA w/ Valvoline)</w:t>
      </w:r>
    </w:p>
    <w:p w14:paraId="2987C1B8" w14:textId="77777777" w:rsidR="009A1A03" w:rsidRPr="0089147D" w:rsidRDefault="009A1A03" w:rsidP="009A1A03">
      <w:pPr>
        <w:pStyle w:val="ListParagraph"/>
        <w:numPr>
          <w:ilvl w:val="0"/>
          <w:numId w:val="20"/>
        </w:numPr>
        <w:rPr>
          <w:rFonts w:eastAsia="MS Mincho"/>
          <w:bCs/>
          <w:sz w:val="22"/>
          <w:szCs w:val="22"/>
        </w:rPr>
      </w:pPr>
      <w:r w:rsidRPr="0089147D">
        <w:rPr>
          <w:rFonts w:eastAsia="MS Mincho"/>
          <w:bCs/>
          <w:sz w:val="22"/>
          <w:szCs w:val="22"/>
        </w:rPr>
        <w:t xml:space="preserve">Eco-friendly high-lubricity ionic liquids for hydraulic and hydropower lubrication (DOE VTO </w:t>
      </w:r>
      <w:proofErr w:type="spellStart"/>
      <w:r w:rsidRPr="0089147D">
        <w:rPr>
          <w:rFonts w:eastAsia="MS Mincho"/>
          <w:bCs/>
          <w:sz w:val="22"/>
          <w:szCs w:val="22"/>
        </w:rPr>
        <w:t>LabCall</w:t>
      </w:r>
      <w:proofErr w:type="spellEnd"/>
      <w:r w:rsidRPr="0089147D">
        <w:rPr>
          <w:rFonts w:eastAsia="MS Mincho"/>
          <w:bCs/>
          <w:sz w:val="22"/>
          <w:szCs w:val="22"/>
        </w:rPr>
        <w:t xml:space="preserve"> 2018-20; DOE WPTO Seedling 2021 &amp; Sapling 2022; ORNL TIP 2020-22, collaboration w/ Solvay and Driven Racing Oil)</w:t>
      </w:r>
    </w:p>
    <w:p w14:paraId="581F6C29" w14:textId="77777777" w:rsidR="009A1A03" w:rsidRPr="00815FF1" w:rsidRDefault="009A1A03" w:rsidP="009A1A03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sz w:val="22"/>
          <w:szCs w:val="22"/>
        </w:rPr>
      </w:pPr>
      <w:r w:rsidRPr="00815FF1">
        <w:rPr>
          <w:rFonts w:ascii="Times New Roman" w:eastAsia="MS Mincho" w:hAnsi="Times New Roman" w:cs="Times New Roman"/>
          <w:sz w:val="22"/>
          <w:szCs w:val="22"/>
        </w:rPr>
        <w:t xml:space="preserve">Ionic liquids as novel lubricant additives for HVAC compressors for enhanced efficiency and durability (PI, DOE TCF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CRADA </w:t>
      </w:r>
      <w:r w:rsidRPr="00815FF1">
        <w:rPr>
          <w:rFonts w:ascii="Times New Roman" w:eastAsia="MS Mincho" w:hAnsi="Times New Roman" w:cs="Times New Roman"/>
          <w:sz w:val="22"/>
          <w:szCs w:val="22"/>
        </w:rPr>
        <w:t xml:space="preserve">w/ </w:t>
      </w:r>
      <w:r>
        <w:rPr>
          <w:rFonts w:ascii="Times New Roman" w:eastAsia="MS Mincho" w:hAnsi="Times New Roman" w:cs="Times New Roman"/>
          <w:sz w:val="22"/>
          <w:szCs w:val="22"/>
        </w:rPr>
        <w:t>Trane</w:t>
      </w:r>
      <w:r w:rsidRPr="00815FF1">
        <w:rPr>
          <w:rFonts w:ascii="Times New Roman" w:eastAsia="MS Mincho" w:hAnsi="Times New Roman" w:cs="Times New Roman"/>
          <w:sz w:val="22"/>
          <w:szCs w:val="22"/>
        </w:rPr>
        <w:t>, 202</w:t>
      </w:r>
      <w:r>
        <w:rPr>
          <w:rFonts w:ascii="Times New Roman" w:eastAsia="MS Mincho" w:hAnsi="Times New Roman" w:cs="Times New Roman"/>
          <w:sz w:val="22"/>
          <w:szCs w:val="22"/>
        </w:rPr>
        <w:t>1</w:t>
      </w:r>
      <w:r w:rsidRPr="00815FF1">
        <w:rPr>
          <w:rFonts w:ascii="Times New Roman" w:eastAsia="MS Mincho" w:hAnsi="Times New Roman" w:cs="Times New Roman"/>
          <w:sz w:val="22"/>
          <w:szCs w:val="22"/>
        </w:rPr>
        <w:t>-2</w:t>
      </w:r>
      <w:r>
        <w:rPr>
          <w:rFonts w:ascii="Times New Roman" w:eastAsia="MS Mincho" w:hAnsi="Times New Roman" w:cs="Times New Roman"/>
          <w:sz w:val="22"/>
          <w:szCs w:val="22"/>
        </w:rPr>
        <w:t>2</w:t>
      </w:r>
      <w:r w:rsidRPr="00815FF1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48854333" w14:textId="77777777" w:rsidR="009A1A03" w:rsidRDefault="009A1A03" w:rsidP="009A1A03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Tribocorrosion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in molten salts for </w:t>
      </w:r>
      <w:r w:rsidRPr="00C273C3">
        <w:rPr>
          <w:rFonts w:ascii="Times New Roman" w:eastAsia="MS Mincho" w:hAnsi="Times New Roman" w:cs="Times New Roman"/>
          <w:bCs/>
          <w:sz w:val="22"/>
          <w:szCs w:val="22"/>
        </w:rPr>
        <w:t xml:space="preserve">concentrating solar power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and nuclear reactors (Task PI, DOE NE 2020-2021; </w:t>
      </w:r>
      <w:r w:rsidRPr="00C273C3">
        <w:rPr>
          <w:rFonts w:ascii="Times New Roman" w:eastAsia="MS Mincho" w:hAnsi="Times New Roman" w:cs="Times New Roman"/>
          <w:bCs/>
          <w:sz w:val="22"/>
          <w:szCs w:val="22"/>
        </w:rPr>
        <w:t>DOE SETO FOA 2018-20, collaboration w/ Hayward Tyler</w:t>
      </w:r>
      <w:r>
        <w:rPr>
          <w:rFonts w:ascii="Times New Roman" w:eastAsia="MS Mincho" w:hAnsi="Times New Roman" w:cs="Times New Roman"/>
          <w:bCs/>
          <w:sz w:val="22"/>
          <w:szCs w:val="22"/>
        </w:rPr>
        <w:t>)</w:t>
      </w:r>
    </w:p>
    <w:p w14:paraId="3B6FE15B" w14:textId="77777777" w:rsidR="009A1A03" w:rsidRPr="0089147D" w:rsidRDefault="009A1A03" w:rsidP="009A1A03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sz w:val="22"/>
          <w:szCs w:val="22"/>
        </w:rPr>
      </w:pPr>
      <w:r w:rsidRPr="0089147D">
        <w:rPr>
          <w:rFonts w:ascii="Times New Roman" w:eastAsia="MS Mincho" w:hAnsi="Times New Roman" w:cs="Times New Roman"/>
          <w:sz w:val="22"/>
          <w:szCs w:val="22"/>
        </w:rPr>
        <w:t>Organic-modified nanoparticles and metal-complexes as additives for low-viscosity lubricants (DOE VTO FOA 2015-17 collaboration w/ UTK</w:t>
      </w:r>
      <w:r>
        <w:rPr>
          <w:rFonts w:ascii="Times New Roman" w:eastAsia="MS Mincho" w:hAnsi="Times New Roman" w:cs="Times New Roman"/>
          <w:sz w:val="22"/>
          <w:szCs w:val="22"/>
        </w:rPr>
        <w:t>,</w:t>
      </w:r>
      <w:r w:rsidRPr="0089147D">
        <w:rPr>
          <w:rFonts w:ascii="Times New Roman" w:eastAsia="MS Mincho" w:hAnsi="Times New Roman" w:cs="Times New Roman"/>
          <w:sz w:val="22"/>
          <w:szCs w:val="22"/>
        </w:rPr>
        <w:t xml:space="preserve"> UCM</w:t>
      </w:r>
      <w:r>
        <w:rPr>
          <w:rFonts w:ascii="Times New Roman" w:eastAsia="MS Mincho" w:hAnsi="Times New Roman" w:cs="Times New Roman"/>
          <w:sz w:val="22"/>
          <w:szCs w:val="22"/>
        </w:rPr>
        <w:t>, and</w:t>
      </w:r>
      <w:r w:rsidRPr="0089147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Cool-X; </w:t>
      </w:r>
      <w:r w:rsidRPr="0089147D">
        <w:rPr>
          <w:rFonts w:ascii="Times New Roman" w:eastAsia="MS Mincho" w:hAnsi="Times New Roman" w:cs="Times New Roman"/>
          <w:sz w:val="22"/>
          <w:szCs w:val="22"/>
        </w:rPr>
        <w:t>Hyundai 2019-20)</w:t>
      </w:r>
    </w:p>
    <w:p w14:paraId="61119D89" w14:textId="77777777" w:rsidR="00A9455B" w:rsidRPr="00083478" w:rsidRDefault="00A9455B" w:rsidP="00A9455B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bCs/>
          <w:sz w:val="22"/>
          <w:szCs w:val="22"/>
        </w:rPr>
      </w:pPr>
      <w:r w:rsidRPr="00083478">
        <w:rPr>
          <w:rFonts w:ascii="Times New Roman" w:eastAsia="MS Mincho" w:hAnsi="Times New Roman" w:cs="Times New Roman"/>
          <w:bCs/>
          <w:sz w:val="22"/>
          <w:szCs w:val="22"/>
        </w:rPr>
        <w:t>Ionic liquids as novel lubricant additives for automotive applications (PI, ORNL Seed 2005-06; DOE CRADA w/ GM 2009-13; DOE FOA CRADA w/ Shell 2012-15; DOE VTO FOA w/ GM 2015-19)</w:t>
      </w:r>
    </w:p>
    <w:p w14:paraId="5E4CAAAE" w14:textId="77777777" w:rsidR="008653E2" w:rsidRPr="008F2293" w:rsidRDefault="008653E2" w:rsidP="008653E2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sz w:val="22"/>
          <w:szCs w:val="22"/>
        </w:rPr>
      </w:pPr>
      <w:r w:rsidRPr="008F2293">
        <w:rPr>
          <w:rFonts w:ascii="Times New Roman" w:eastAsia="MS Mincho" w:hAnsi="Times New Roman" w:cs="Times New Roman"/>
          <w:sz w:val="22"/>
          <w:szCs w:val="22"/>
        </w:rPr>
        <w:t xml:space="preserve">Investigation of the wear mechanism of </w:t>
      </w:r>
      <w:proofErr w:type="spellStart"/>
      <w:r w:rsidRPr="008F2293">
        <w:rPr>
          <w:rFonts w:ascii="Times New Roman" w:eastAsia="MS Mincho" w:hAnsi="Times New Roman" w:cs="Times New Roman"/>
          <w:sz w:val="22"/>
          <w:szCs w:val="22"/>
        </w:rPr>
        <w:t>sooted</w:t>
      </w:r>
      <w:proofErr w:type="spellEnd"/>
      <w:r w:rsidRPr="008F2293">
        <w:rPr>
          <w:rFonts w:ascii="Times New Roman" w:eastAsia="MS Mincho" w:hAnsi="Times New Roman" w:cs="Times New Roman"/>
          <w:sz w:val="22"/>
          <w:szCs w:val="22"/>
        </w:rPr>
        <w:t xml:space="preserve"> engine oils (PI, DOE w/ Cummins 2016-18)</w:t>
      </w:r>
    </w:p>
    <w:p w14:paraId="77695DD8" w14:textId="3C7FF15C" w:rsidR="008653E2" w:rsidRPr="008F2293" w:rsidRDefault="008653E2" w:rsidP="008653E2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sz w:val="22"/>
          <w:szCs w:val="22"/>
        </w:rPr>
      </w:pPr>
      <w:r w:rsidRPr="008F2293">
        <w:rPr>
          <w:rFonts w:ascii="Times New Roman" w:eastAsia="MS Mincho" w:hAnsi="Times New Roman" w:cs="Times New Roman"/>
          <w:sz w:val="22"/>
          <w:szCs w:val="22"/>
        </w:rPr>
        <w:lastRenderedPageBreak/>
        <w:t xml:space="preserve">Compatibility of between lubricant additives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and </w:t>
      </w:r>
      <w:r w:rsidRPr="008F2293">
        <w:rPr>
          <w:rFonts w:ascii="Times New Roman" w:eastAsia="MS Mincho" w:hAnsi="Times New Roman" w:cs="Times New Roman"/>
          <w:sz w:val="22"/>
          <w:szCs w:val="22"/>
        </w:rPr>
        <w:t>non-ferrous alloys/coatings (PI, DOE VTO 2013-18)</w:t>
      </w:r>
    </w:p>
    <w:p w14:paraId="2ACBBED2" w14:textId="77777777" w:rsidR="00A9455B" w:rsidRDefault="00A9455B" w:rsidP="00A9455B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Hyperbranched polymers for improved viscosity and lubricity (co-PI, DOE VTO FOA w/ PNNL 2014-16)</w:t>
      </w:r>
    </w:p>
    <w:p w14:paraId="169A9A52" w14:textId="2B65D6E0" w:rsidR="00A9455B" w:rsidRDefault="00A9455B" w:rsidP="00A9455B">
      <w:pPr>
        <w:pStyle w:val="PlainText"/>
        <w:numPr>
          <w:ilvl w:val="0"/>
          <w:numId w:val="20"/>
        </w:numPr>
        <w:rPr>
          <w:rFonts w:ascii="Times New Roman" w:eastAsia="MS Mincho" w:hAnsi="Times New Roman" w:cs="Times New Roman"/>
          <w:sz w:val="22"/>
          <w:szCs w:val="22"/>
        </w:rPr>
      </w:pPr>
      <w:r w:rsidRPr="00F41808">
        <w:rPr>
          <w:rFonts w:ascii="Times New Roman" w:eastAsia="MS Mincho" w:hAnsi="Times New Roman" w:cs="Times New Roman"/>
          <w:sz w:val="22"/>
          <w:szCs w:val="22"/>
        </w:rPr>
        <w:t>Diesel fuel injector lubrication and scuffing in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ultra-low sulfur fuels (co-PI, DOE VTO </w:t>
      </w:r>
      <w:r w:rsidRPr="00F41808">
        <w:rPr>
          <w:rFonts w:ascii="Times New Roman" w:eastAsia="MS Mincho" w:hAnsi="Times New Roman" w:cs="Times New Roman"/>
          <w:sz w:val="22"/>
          <w:szCs w:val="22"/>
        </w:rPr>
        <w:t>2002-05)</w:t>
      </w:r>
    </w:p>
    <w:p w14:paraId="7CF129A9" w14:textId="02738DA1" w:rsidR="008653E2" w:rsidRPr="008653E2" w:rsidRDefault="008653E2" w:rsidP="008653E2">
      <w:pPr>
        <w:pStyle w:val="ListParagraph"/>
        <w:numPr>
          <w:ilvl w:val="0"/>
          <w:numId w:val="20"/>
        </w:numPr>
        <w:rPr>
          <w:rFonts w:eastAsia="MS Mincho"/>
          <w:sz w:val="22"/>
          <w:szCs w:val="22"/>
        </w:rPr>
      </w:pPr>
      <w:r w:rsidRPr="008653E2">
        <w:rPr>
          <w:rFonts w:eastAsia="MS Mincho"/>
          <w:sz w:val="22"/>
          <w:szCs w:val="22"/>
        </w:rPr>
        <w:t>Effects of engine oil aging on friction and wear behavior (co-PI, DOE VTO 2002-05)</w:t>
      </w:r>
    </w:p>
    <w:p w14:paraId="7E6E4B2C" w14:textId="5325775C" w:rsidR="00A9455B" w:rsidRPr="00A9455B" w:rsidRDefault="00A9455B" w:rsidP="001E36FF">
      <w:pPr>
        <w:pStyle w:val="PlainText"/>
        <w:numPr>
          <w:ilvl w:val="0"/>
          <w:numId w:val="35"/>
        </w:numPr>
        <w:spacing w:before="120" w:line="276" w:lineRule="auto"/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</w:pPr>
      <w:proofErr w:type="spellStart"/>
      <w:r w:rsidRPr="00A9455B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Superlubricity</w:t>
      </w:r>
      <w:proofErr w:type="spellEnd"/>
      <w:r w:rsidRPr="00A9455B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 xml:space="preserve"> and wear resistant </w:t>
      </w:r>
      <w:r w:rsidRPr="00A9455B">
        <w:rPr>
          <w:rFonts w:ascii="Times New Roman" w:eastAsia="MS Mincho" w:hAnsi="Times New Roman" w:cs="Times New Roman"/>
          <w:b/>
          <w:bCs/>
          <w:i/>
          <w:iCs/>
          <w:sz w:val="22"/>
          <w:szCs w:val="22"/>
          <w:u w:val="single"/>
        </w:rPr>
        <w:t>Surface Engineering</w:t>
      </w:r>
    </w:p>
    <w:p w14:paraId="127DEDFB" w14:textId="2308D12B" w:rsidR="00A9455B" w:rsidRPr="00A9455B" w:rsidRDefault="00A9455B" w:rsidP="00A9455B">
      <w:pPr>
        <w:pStyle w:val="ListParagraph"/>
        <w:numPr>
          <w:ilvl w:val="0"/>
          <w:numId w:val="36"/>
        </w:numPr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Superlubricity</w:t>
      </w:r>
      <w:proofErr w:type="spellEnd"/>
      <w:r w:rsidRPr="00A9455B">
        <w:rPr>
          <w:rFonts w:eastAsia="MS Mincho"/>
          <w:sz w:val="22"/>
          <w:szCs w:val="22"/>
        </w:rPr>
        <w:t xml:space="preserve"> carbon nanotube (CNT)</w:t>
      </w:r>
      <w:r>
        <w:rPr>
          <w:rFonts w:eastAsia="MS Mincho"/>
          <w:sz w:val="22"/>
          <w:szCs w:val="22"/>
        </w:rPr>
        <w:t xml:space="preserve"> coating</w:t>
      </w:r>
      <w:r w:rsidRPr="00A9455B">
        <w:rPr>
          <w:rFonts w:eastAsia="MS Mincho"/>
          <w:sz w:val="22"/>
          <w:szCs w:val="22"/>
        </w:rPr>
        <w:t xml:space="preserve"> (PI, ORNL Seed 2018-19</w:t>
      </w:r>
      <w:r>
        <w:rPr>
          <w:rFonts w:eastAsia="MS Mincho"/>
          <w:sz w:val="22"/>
          <w:szCs w:val="22"/>
        </w:rPr>
        <w:t xml:space="preserve">, </w:t>
      </w:r>
      <w:r w:rsidRPr="00A9455B">
        <w:rPr>
          <w:rFonts w:eastAsia="MS Mincho"/>
          <w:bCs/>
          <w:sz w:val="22"/>
          <w:szCs w:val="22"/>
        </w:rPr>
        <w:t>DOE VTO 2022-24)</w:t>
      </w:r>
    </w:p>
    <w:p w14:paraId="3BA6811C" w14:textId="5D32B5A5" w:rsidR="00A9455B" w:rsidRPr="001D74E8" w:rsidRDefault="00A9455B" w:rsidP="00A9455B">
      <w:pPr>
        <w:pStyle w:val="ListParagraph"/>
        <w:numPr>
          <w:ilvl w:val="0"/>
          <w:numId w:val="36"/>
        </w:num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Wear resistant coatings for improving the durability of biomass comminution equipment</w:t>
      </w:r>
      <w:r w:rsidRPr="001D74E8">
        <w:rPr>
          <w:rFonts w:eastAsia="MS Mincho"/>
          <w:sz w:val="22"/>
          <w:szCs w:val="22"/>
        </w:rPr>
        <w:t xml:space="preserve"> (PI, </w:t>
      </w:r>
      <w:r>
        <w:rPr>
          <w:rFonts w:eastAsia="MS Mincho"/>
          <w:sz w:val="22"/>
          <w:szCs w:val="22"/>
        </w:rPr>
        <w:t xml:space="preserve">Task 1 Lead of </w:t>
      </w:r>
      <w:r w:rsidRPr="001D5AB5">
        <w:rPr>
          <w:rFonts w:eastAsia="MS Mincho"/>
          <w:sz w:val="22"/>
          <w:szCs w:val="22"/>
        </w:rPr>
        <w:t xml:space="preserve">DOE BETO </w:t>
      </w:r>
      <w:r w:rsidRPr="00E11A76">
        <w:rPr>
          <w:rFonts w:eastAsia="MS Mincho"/>
          <w:bCs/>
          <w:sz w:val="22"/>
          <w:szCs w:val="22"/>
        </w:rPr>
        <w:t xml:space="preserve">Feedstock-Conversion Interface Consortium </w:t>
      </w:r>
      <w:r w:rsidRPr="001D5AB5">
        <w:rPr>
          <w:rFonts w:eastAsia="MS Mincho"/>
          <w:sz w:val="22"/>
          <w:szCs w:val="22"/>
        </w:rPr>
        <w:t>2018-24</w:t>
      </w:r>
      <w:r w:rsidRPr="00E11A76">
        <w:rPr>
          <w:rFonts w:eastAsia="MS Mincho"/>
          <w:sz w:val="22"/>
          <w:szCs w:val="22"/>
        </w:rPr>
        <w:t xml:space="preserve">, collaborations among </w:t>
      </w:r>
      <w:r w:rsidRPr="00E11A76">
        <w:rPr>
          <w:rFonts w:eastAsia="MS Mincho"/>
          <w:bCs/>
          <w:sz w:val="22"/>
          <w:szCs w:val="22"/>
        </w:rPr>
        <w:t xml:space="preserve">multiple national labs (ORNL, INL, ANL, and NREL) and </w:t>
      </w:r>
      <w:proofErr w:type="gramStart"/>
      <w:r w:rsidRPr="00E11A76">
        <w:rPr>
          <w:rFonts w:eastAsia="MS Mincho"/>
          <w:bCs/>
          <w:sz w:val="22"/>
          <w:szCs w:val="22"/>
        </w:rPr>
        <w:t>a number of</w:t>
      </w:r>
      <w:proofErr w:type="gramEnd"/>
      <w:r w:rsidRPr="00E11A76">
        <w:rPr>
          <w:rFonts w:eastAsia="MS Mincho"/>
          <w:bCs/>
          <w:sz w:val="22"/>
          <w:szCs w:val="22"/>
        </w:rPr>
        <w:t xml:space="preserve"> industrial partners including Forest Concepts, Rawlings Manufacturing, Eberbach, etc.</w:t>
      </w:r>
      <w:r w:rsidRPr="001D74E8">
        <w:rPr>
          <w:rFonts w:eastAsia="MS Mincho"/>
          <w:sz w:val="22"/>
          <w:szCs w:val="22"/>
        </w:rPr>
        <w:t>)</w:t>
      </w:r>
    </w:p>
    <w:p w14:paraId="4E253421" w14:textId="4B0AF62D" w:rsidR="009A1A03" w:rsidRPr="0089147D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 w:rsidRPr="0089147D">
        <w:rPr>
          <w:rFonts w:ascii="Times New Roman" w:eastAsia="MS Mincho" w:hAnsi="Times New Roman" w:cs="Times New Roman"/>
          <w:sz w:val="22"/>
          <w:szCs w:val="22"/>
        </w:rPr>
        <w:t>Grid-to-rod fretting of candidate accident-tolerant fuel cladding</w:t>
      </w:r>
      <w:r w:rsidR="00A9455B">
        <w:rPr>
          <w:rFonts w:ascii="Times New Roman" w:eastAsia="MS Mincho" w:hAnsi="Times New Roman" w:cs="Times New Roman"/>
          <w:sz w:val="22"/>
          <w:szCs w:val="22"/>
        </w:rPr>
        <w:t xml:space="preserve"> material</w:t>
      </w:r>
      <w:r w:rsidRPr="0089147D">
        <w:rPr>
          <w:rFonts w:ascii="Times New Roman" w:eastAsia="MS Mincho" w:hAnsi="Times New Roman" w:cs="Times New Roman"/>
          <w:sz w:val="22"/>
          <w:szCs w:val="22"/>
        </w:rPr>
        <w:t xml:space="preserve">s </w:t>
      </w:r>
      <w:r w:rsidR="00A9455B">
        <w:rPr>
          <w:rFonts w:ascii="Times New Roman" w:eastAsia="MS Mincho" w:hAnsi="Times New Roman" w:cs="Times New Roman"/>
          <w:sz w:val="22"/>
          <w:szCs w:val="22"/>
        </w:rPr>
        <w:t xml:space="preserve">and coatings </w:t>
      </w:r>
      <w:r w:rsidRPr="0089147D">
        <w:rPr>
          <w:rFonts w:ascii="Times New Roman" w:eastAsia="MS Mincho" w:hAnsi="Times New Roman" w:cs="Times New Roman"/>
          <w:sz w:val="22"/>
          <w:szCs w:val="22"/>
        </w:rPr>
        <w:t xml:space="preserve">(DOE NE CASL 2014-17; FOA 2018-20, collaboration with Westinghouse and General Atomics) </w:t>
      </w:r>
    </w:p>
    <w:p w14:paraId="2863560F" w14:textId="7D0EE15A" w:rsidR="009A1A03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Advanced heavy-duty diesel engine piston </w:t>
      </w:r>
      <w:r w:rsidR="008653E2">
        <w:rPr>
          <w:rFonts w:ascii="Times New Roman" w:eastAsia="MS Mincho" w:hAnsi="Times New Roman" w:cs="Times New Roman"/>
          <w:sz w:val="22"/>
          <w:szCs w:val="22"/>
        </w:rPr>
        <w:t>skirt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coatings </w:t>
      </w:r>
      <w:r w:rsidRPr="00A17E3E">
        <w:rPr>
          <w:rFonts w:ascii="Times New Roman" w:eastAsia="MS Mincho" w:hAnsi="Times New Roman" w:cs="Times New Roman"/>
          <w:sz w:val="22"/>
          <w:szCs w:val="22"/>
        </w:rPr>
        <w:t xml:space="preserve">(PI, </w:t>
      </w:r>
      <w:r>
        <w:rPr>
          <w:rFonts w:ascii="Times New Roman" w:eastAsia="MS Mincho" w:hAnsi="Times New Roman" w:cs="Times New Roman"/>
          <w:sz w:val="22"/>
          <w:szCs w:val="22"/>
        </w:rPr>
        <w:t>DOE VTO CRADA w/ Cummins 2015-16</w:t>
      </w:r>
      <w:r w:rsidRPr="00A17E3E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63C6838E" w14:textId="77777777" w:rsidR="009A1A03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Surface texturing for friction and wear reduction (PI, DOE VTO 2014)</w:t>
      </w:r>
    </w:p>
    <w:p w14:paraId="51B1B7FA" w14:textId="77777777" w:rsidR="009A1A03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Ionic liquids-processed anti-corrosion coatings for Mg alloys (PI, ORNL Seed 2012-14)</w:t>
      </w:r>
    </w:p>
    <w:p w14:paraId="0513CD8B" w14:textId="77777777" w:rsidR="008653E2" w:rsidRPr="003B1128" w:rsidRDefault="008653E2" w:rsidP="008653E2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N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anostructured superhydrophobic </w:t>
      </w:r>
      <w:r>
        <w:rPr>
          <w:rFonts w:ascii="Times New Roman" w:eastAsia="MS Mincho" w:hAnsi="Times New Roman" w:cs="Times New Roman"/>
          <w:sz w:val="22"/>
          <w:szCs w:val="22"/>
        </w:rPr>
        <w:t>coatings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for </w:t>
      </w:r>
      <w:r>
        <w:rPr>
          <w:rFonts w:ascii="Times New Roman" w:eastAsia="MS Mincho" w:hAnsi="Times New Roman" w:cs="Times New Roman"/>
          <w:sz w:val="22"/>
          <w:szCs w:val="22"/>
        </w:rPr>
        <w:t>drag reduction and anti-corrosion (PI, DOE ITP FOA w/ Ross Tech and SIT 2009-12</w:t>
      </w:r>
      <w:r w:rsidRPr="003B1128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5433581C" w14:textId="77777777" w:rsidR="009A1A03" w:rsidRPr="003B1128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Development of </w:t>
      </w:r>
      <w:r w:rsidRPr="003B1128">
        <w:rPr>
          <w:rFonts w:ascii="Times New Roman" w:eastAsia="MS Mincho" w:hAnsi="Times New Roman" w:cs="Times New Roman"/>
          <w:sz w:val="22"/>
          <w:szCs w:val="22"/>
        </w:rPr>
        <w:t>AlMgB</w:t>
      </w:r>
      <w:r w:rsidRPr="003B1128">
        <w:rPr>
          <w:rFonts w:ascii="Times New Roman" w:eastAsia="MS Mincho" w:hAnsi="Times New Roman" w:cs="Times New Roman"/>
          <w:sz w:val="22"/>
          <w:szCs w:val="22"/>
          <w:vertAlign w:val="subscript"/>
        </w:rPr>
        <w:t>14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-based nanostructured </w:t>
      </w:r>
      <w:proofErr w:type="spellStart"/>
      <w:r w:rsidRPr="003B1128">
        <w:rPr>
          <w:rFonts w:ascii="Times New Roman" w:eastAsia="MS Mincho" w:hAnsi="Times New Roman" w:cs="Times New Roman"/>
          <w:sz w:val="22"/>
          <w:szCs w:val="22"/>
        </w:rPr>
        <w:t>superhard</w:t>
      </w:r>
      <w:proofErr w:type="spellEnd"/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coatings for hydrau</w:t>
      </w:r>
      <w:r>
        <w:rPr>
          <w:rFonts w:ascii="Times New Roman" w:eastAsia="MS Mincho" w:hAnsi="Times New Roman" w:cs="Times New Roman"/>
          <w:sz w:val="22"/>
          <w:szCs w:val="22"/>
        </w:rPr>
        <w:t>lic and tooling systems (co-PI, DOE ITP FOA CRADA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w/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Eaton, Ames Lab</w:t>
      </w:r>
      <w:r>
        <w:rPr>
          <w:rFonts w:ascii="Times New Roman" w:eastAsia="MS Mincho" w:hAnsi="Times New Roman" w:cs="Times New Roman"/>
          <w:sz w:val="22"/>
          <w:szCs w:val="22"/>
        </w:rPr>
        <w:t>, and Greenleaf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2007-10</w:t>
      </w:r>
      <w:r w:rsidRPr="003B1128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7892637D" w14:textId="77777777" w:rsidR="00A9455B" w:rsidRDefault="00A9455B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Friction stir-based surface 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n</w:t>
      </w:r>
      <w:r w:rsidRPr="003B1128">
        <w:rPr>
          <w:rFonts w:ascii="Times New Roman" w:eastAsia="MS Mincho" w:hAnsi="Times New Roman" w:cs="Times New Roman"/>
          <w:sz w:val="22"/>
          <w:szCs w:val="22"/>
        </w:rPr>
        <w:t>anocompositing</w:t>
      </w:r>
      <w:proofErr w:type="spellEnd"/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process for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aluminum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alloys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(PI, </w:t>
      </w:r>
      <w:r>
        <w:rPr>
          <w:rFonts w:ascii="Times New Roman" w:eastAsia="MS Mincho" w:hAnsi="Times New Roman" w:cs="Times New Roman"/>
          <w:sz w:val="22"/>
          <w:szCs w:val="22"/>
        </w:rPr>
        <w:t>ORNL LDRD 2006-08</w:t>
      </w:r>
      <w:r w:rsidRPr="003B1128">
        <w:rPr>
          <w:rFonts w:ascii="Times New Roman" w:eastAsia="MS Mincho" w:hAnsi="Times New Roman" w:cs="Times New Roman"/>
          <w:sz w:val="22"/>
          <w:szCs w:val="22"/>
        </w:rPr>
        <w:t>)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14:paraId="50C81C83" w14:textId="77777777" w:rsidR="009A1A03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Low-temperature colossal carbon supersaturation </w:t>
      </w:r>
      <w:r>
        <w:rPr>
          <w:rFonts w:ascii="Times New Roman" w:eastAsia="MS Mincho" w:hAnsi="Times New Roman" w:cs="Times New Roman"/>
          <w:sz w:val="22"/>
          <w:szCs w:val="22"/>
        </w:rPr>
        <w:t>for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austenitic stainl</w:t>
      </w:r>
      <w:r>
        <w:rPr>
          <w:rFonts w:ascii="Times New Roman" w:eastAsia="MS Mincho" w:hAnsi="Times New Roman" w:cs="Times New Roman"/>
          <w:sz w:val="22"/>
          <w:szCs w:val="22"/>
        </w:rPr>
        <w:t>ess steels (co-PI, DOE ITP FOA w/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Swagelok and </w:t>
      </w:r>
      <w:r>
        <w:rPr>
          <w:rFonts w:ascii="Times New Roman" w:eastAsia="MS Mincho" w:hAnsi="Times New Roman" w:cs="Times New Roman"/>
          <w:sz w:val="22"/>
          <w:szCs w:val="22"/>
        </w:rPr>
        <w:t>CWRU 2005-08</w:t>
      </w:r>
      <w:r w:rsidRPr="003B1128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27FAAE79" w14:textId="77777777" w:rsidR="009A1A03" w:rsidRDefault="009A1A03" w:rsidP="00A9455B">
      <w:pPr>
        <w:pStyle w:val="PlainText"/>
        <w:numPr>
          <w:ilvl w:val="0"/>
          <w:numId w:val="36"/>
        </w:numPr>
        <w:rPr>
          <w:rFonts w:ascii="Times New Roman" w:eastAsia="MS Mincho" w:hAnsi="Times New Roman" w:cs="Times New Roman"/>
          <w:sz w:val="22"/>
          <w:szCs w:val="22"/>
        </w:rPr>
      </w:pPr>
      <w:r w:rsidRPr="00A17E3E">
        <w:rPr>
          <w:rFonts w:ascii="Times New Roman" w:eastAsia="MS Mincho" w:hAnsi="Times New Roman" w:cs="Times New Roman"/>
          <w:sz w:val="22"/>
          <w:szCs w:val="22"/>
        </w:rPr>
        <w:t xml:space="preserve">Surface engineering of </w:t>
      </w:r>
      <w:r>
        <w:rPr>
          <w:rFonts w:ascii="Times New Roman" w:eastAsia="MS Mincho" w:hAnsi="Times New Roman" w:cs="Times New Roman"/>
          <w:sz w:val="22"/>
          <w:szCs w:val="22"/>
        </w:rPr>
        <w:t>titanium</w:t>
      </w:r>
      <w:r w:rsidRPr="00A17E3E">
        <w:rPr>
          <w:rFonts w:ascii="Times New Roman" w:eastAsia="MS Mincho" w:hAnsi="Times New Roman" w:cs="Times New Roman"/>
          <w:sz w:val="22"/>
          <w:szCs w:val="22"/>
        </w:rPr>
        <w:t xml:space="preserve"> alloys for diesel engine and brake applications (PI,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DOE VTO </w:t>
      </w:r>
      <w:r w:rsidRPr="00A17E3E">
        <w:rPr>
          <w:rFonts w:ascii="Times New Roman" w:eastAsia="MS Mincho" w:hAnsi="Times New Roman" w:cs="Times New Roman"/>
          <w:sz w:val="22"/>
          <w:szCs w:val="22"/>
        </w:rPr>
        <w:t>2</w:t>
      </w:r>
      <w:r>
        <w:rPr>
          <w:rFonts w:ascii="Times New Roman" w:eastAsia="MS Mincho" w:hAnsi="Times New Roman" w:cs="Times New Roman"/>
          <w:sz w:val="22"/>
          <w:szCs w:val="22"/>
        </w:rPr>
        <w:t>004-08</w:t>
      </w:r>
      <w:r w:rsidRPr="00A17E3E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562B19F6" w14:textId="4726D82B" w:rsidR="009A1A03" w:rsidRPr="003B1128" w:rsidRDefault="00A9455B" w:rsidP="001E36FF">
      <w:pPr>
        <w:pStyle w:val="PlainText"/>
        <w:numPr>
          <w:ilvl w:val="0"/>
          <w:numId w:val="10"/>
        </w:numPr>
        <w:spacing w:before="120" w:line="276" w:lineRule="auto"/>
        <w:ind w:left="360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  <w:r w:rsidRPr="00A9455B">
        <w:rPr>
          <w:rFonts w:ascii="Times New Roman" w:eastAsia="MS Mincho" w:hAnsi="Times New Roman" w:cs="Times New Roman"/>
          <w:b/>
          <w:bCs/>
          <w:i/>
          <w:sz w:val="22"/>
          <w:szCs w:val="22"/>
          <w:u w:val="single"/>
        </w:rPr>
        <w:t>Nanomaterials Processing</w:t>
      </w:r>
      <w:r w:rsidRPr="00A9455B">
        <w:rPr>
          <w:rFonts w:ascii="Times New Roman" w:eastAsia="MS Mincho" w:hAnsi="Times New Roman" w:cs="Times New Roman"/>
          <w:i/>
          <w:sz w:val="22"/>
          <w:szCs w:val="22"/>
          <w:u w:val="single"/>
        </w:rPr>
        <w:t xml:space="preserve"> for energy storage and thermal management</w:t>
      </w:r>
      <w:r w:rsidR="009A1A03" w:rsidRPr="009D3395">
        <w:rPr>
          <w:rFonts w:ascii="Times New Roman" w:eastAsia="MS Mincho" w:hAnsi="Times New Roman" w:cs="Times New Roman"/>
          <w:i/>
          <w:sz w:val="22"/>
          <w:szCs w:val="22"/>
          <w:u w:val="single"/>
        </w:rPr>
        <w:t xml:space="preserve"> </w:t>
      </w:r>
    </w:p>
    <w:p w14:paraId="4E8FE3CF" w14:textId="46C22D58" w:rsidR="009A1A03" w:rsidRDefault="0010679F" w:rsidP="009A1A03">
      <w:pPr>
        <w:pStyle w:val="PlainText"/>
        <w:numPr>
          <w:ilvl w:val="0"/>
          <w:numId w:val="4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</w:t>
      </w:r>
      <w:r w:rsidR="009A1A03" w:rsidRPr="00815FF1">
        <w:rPr>
          <w:rFonts w:ascii="Times New Roman" w:eastAsia="MS Mincho" w:hAnsi="Times New Roman" w:cs="Times New Roman"/>
          <w:sz w:val="22"/>
          <w:szCs w:val="22"/>
        </w:rPr>
        <w:t>arbon nanotube</w:t>
      </w:r>
      <w:r w:rsidR="009A1A03">
        <w:rPr>
          <w:rFonts w:ascii="Times New Roman" w:eastAsia="MS Mincho" w:hAnsi="Times New Roman" w:cs="Times New Roman"/>
          <w:sz w:val="22"/>
          <w:szCs w:val="22"/>
        </w:rPr>
        <w:t>s</w:t>
      </w:r>
      <w:r w:rsidR="009A1A03" w:rsidRPr="00815FF1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1A03">
        <w:rPr>
          <w:rFonts w:ascii="Times New Roman" w:eastAsia="MS Mincho" w:hAnsi="Times New Roman" w:cs="Times New Roman"/>
          <w:sz w:val="22"/>
          <w:szCs w:val="22"/>
        </w:rPr>
        <w:t>(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>CNT</w:t>
      </w:r>
      <w:r w:rsidR="009A1A03">
        <w:rPr>
          <w:rFonts w:ascii="Times New Roman" w:eastAsia="MS Mincho" w:hAnsi="Times New Roman" w:cs="Times New Roman"/>
          <w:sz w:val="22"/>
          <w:szCs w:val="22"/>
        </w:rPr>
        <w:t>s)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 xml:space="preserve"> for </w:t>
      </w:r>
      <w:r w:rsidR="009A1A03">
        <w:rPr>
          <w:rFonts w:ascii="Times New Roman" w:eastAsia="MS Mincho" w:hAnsi="Times New Roman" w:cs="Times New Roman"/>
          <w:sz w:val="22"/>
          <w:szCs w:val="22"/>
        </w:rPr>
        <w:t>friction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1A03">
        <w:rPr>
          <w:rFonts w:ascii="Times New Roman" w:eastAsia="MS Mincho" w:hAnsi="Times New Roman" w:cs="Times New Roman"/>
          <w:sz w:val="22"/>
          <w:szCs w:val="22"/>
        </w:rPr>
        <w:t>and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1A03">
        <w:rPr>
          <w:rFonts w:ascii="Times New Roman" w:eastAsia="MS Mincho" w:hAnsi="Times New Roman" w:cs="Times New Roman"/>
          <w:sz w:val="22"/>
          <w:szCs w:val="22"/>
        </w:rPr>
        <w:t>t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 xml:space="preserve">hermal </w:t>
      </w:r>
      <w:r w:rsidR="009A1A03">
        <w:rPr>
          <w:rFonts w:ascii="Times New Roman" w:eastAsia="MS Mincho" w:hAnsi="Times New Roman" w:cs="Times New Roman"/>
          <w:sz w:val="22"/>
          <w:szCs w:val="22"/>
        </w:rPr>
        <w:t>m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 xml:space="preserve">anagement </w:t>
      </w:r>
      <w:r w:rsidR="009A1A03">
        <w:rPr>
          <w:rFonts w:ascii="Times New Roman" w:eastAsia="MS Mincho" w:hAnsi="Times New Roman" w:cs="Times New Roman"/>
          <w:sz w:val="22"/>
          <w:szCs w:val="22"/>
        </w:rPr>
        <w:t>for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1A03">
        <w:rPr>
          <w:rFonts w:ascii="Times New Roman" w:eastAsia="MS Mincho" w:hAnsi="Times New Roman" w:cs="Times New Roman"/>
          <w:sz w:val="22"/>
          <w:szCs w:val="22"/>
        </w:rPr>
        <w:t>electric vehicles (</w:t>
      </w:r>
      <w:r w:rsidR="009A1A03" w:rsidRPr="005F0B5E">
        <w:rPr>
          <w:rFonts w:ascii="Times New Roman" w:eastAsia="MS Mincho" w:hAnsi="Times New Roman" w:cs="Times New Roman"/>
          <w:sz w:val="22"/>
          <w:szCs w:val="22"/>
        </w:rPr>
        <w:t>EVs</w:t>
      </w:r>
      <w:r w:rsidR="009A1A03">
        <w:rPr>
          <w:rFonts w:ascii="Times New Roman" w:eastAsia="MS Mincho" w:hAnsi="Times New Roman" w:cs="Times New Roman"/>
          <w:sz w:val="22"/>
          <w:szCs w:val="22"/>
        </w:rPr>
        <w:t xml:space="preserve">) (PI, </w:t>
      </w:r>
      <w:r w:rsidR="009A1A03">
        <w:rPr>
          <w:rFonts w:ascii="Times New Roman" w:eastAsia="MS Mincho" w:hAnsi="Times New Roman" w:cs="Times New Roman"/>
          <w:bCs/>
          <w:sz w:val="22"/>
          <w:szCs w:val="22"/>
        </w:rPr>
        <w:t>DOE VTO 2022-24)</w:t>
      </w:r>
    </w:p>
    <w:p w14:paraId="43AE4F0C" w14:textId="6F6BF42B" w:rsidR="009A1A03" w:rsidRPr="00815FF1" w:rsidRDefault="00A9455B" w:rsidP="009A1A03">
      <w:pPr>
        <w:pStyle w:val="PlainText"/>
        <w:numPr>
          <w:ilvl w:val="0"/>
          <w:numId w:val="4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CNTs-based</w:t>
      </w:r>
      <w:r w:rsidR="009A1A0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1A03" w:rsidRPr="00815FF1">
        <w:rPr>
          <w:rFonts w:ascii="Times New Roman" w:eastAsia="MS Mincho" w:hAnsi="Times New Roman" w:cs="Times New Roman"/>
          <w:sz w:val="22"/>
          <w:szCs w:val="22"/>
        </w:rPr>
        <w:t>high-efficiency seal</w:t>
      </w:r>
      <w:r w:rsidR="009A1A03">
        <w:rPr>
          <w:rFonts w:ascii="Times New Roman" w:eastAsia="MS Mincho" w:hAnsi="Times New Roman" w:cs="Times New Roman"/>
          <w:sz w:val="22"/>
          <w:szCs w:val="22"/>
        </w:rPr>
        <w:t>s</w:t>
      </w:r>
      <w:r w:rsidR="009A1A03" w:rsidRPr="00815FF1">
        <w:rPr>
          <w:rFonts w:ascii="Times New Roman" w:eastAsia="MS Mincho" w:hAnsi="Times New Roman" w:cs="Times New Roman"/>
          <w:sz w:val="22"/>
          <w:szCs w:val="22"/>
        </w:rPr>
        <w:t xml:space="preserve"> for turbomachinery </w:t>
      </w:r>
      <w:r w:rsidR="009A1A03">
        <w:rPr>
          <w:rFonts w:ascii="Times New Roman" w:eastAsia="MS Mincho" w:hAnsi="Times New Roman" w:cs="Times New Roman"/>
          <w:sz w:val="22"/>
          <w:szCs w:val="22"/>
        </w:rPr>
        <w:t xml:space="preserve">for concentrating solar power </w:t>
      </w:r>
      <w:r w:rsidR="009A1A03" w:rsidRPr="00815FF1">
        <w:rPr>
          <w:rFonts w:ascii="Times New Roman" w:eastAsia="MS Mincho" w:hAnsi="Times New Roman" w:cs="Times New Roman"/>
          <w:sz w:val="22"/>
          <w:szCs w:val="22"/>
        </w:rPr>
        <w:t xml:space="preserve">(PI, DOE SETO FOA </w:t>
      </w:r>
      <w:r w:rsidR="009A1A03">
        <w:rPr>
          <w:rFonts w:ascii="Times New Roman" w:eastAsia="MS Mincho" w:hAnsi="Times New Roman" w:cs="Times New Roman"/>
          <w:sz w:val="22"/>
          <w:szCs w:val="22"/>
        </w:rPr>
        <w:t>a</w:t>
      </w:r>
      <w:r w:rsidR="009A1A03" w:rsidRPr="00815FF1">
        <w:rPr>
          <w:rFonts w:ascii="Times New Roman" w:eastAsia="MS Mincho" w:hAnsi="Times New Roman" w:cs="Times New Roman"/>
          <w:sz w:val="22"/>
          <w:szCs w:val="22"/>
        </w:rPr>
        <w:t>ward w/ Danfoss 2020-23).</w:t>
      </w:r>
    </w:p>
    <w:p w14:paraId="1825FE8F" w14:textId="77777777" w:rsidR="009A1A03" w:rsidRDefault="009A1A03" w:rsidP="009A1A03">
      <w:pPr>
        <w:pStyle w:val="PlainText"/>
        <w:numPr>
          <w:ilvl w:val="0"/>
          <w:numId w:val="4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Processing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high-quality, low-defect TiO</w:t>
      </w:r>
      <w:r w:rsidRPr="003B1128">
        <w:rPr>
          <w:rFonts w:ascii="Times New Roman" w:eastAsia="MS Mincho" w:hAnsi="Times New Roman" w:cs="Times New Roman"/>
          <w:sz w:val="22"/>
          <w:szCs w:val="22"/>
          <w:vertAlign w:val="subscript"/>
        </w:rPr>
        <w:t>2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nanotube</w:t>
      </w:r>
      <w:r>
        <w:rPr>
          <w:rFonts w:ascii="Times New Roman" w:eastAsia="MS Mincho" w:hAnsi="Times New Roman" w:cs="Times New Roman"/>
          <w:sz w:val="22"/>
          <w:szCs w:val="22"/>
        </w:rPr>
        <w:t>s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using ionic liquids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for Li</w:t>
      </w:r>
      <w:r w:rsidRPr="00914CB2">
        <w:rPr>
          <w:rFonts w:ascii="Times New Roman" w:eastAsia="MS Mincho" w:hAnsi="Times New Roman" w:cs="Times New Roman"/>
          <w:sz w:val="22"/>
          <w:szCs w:val="22"/>
        </w:rPr>
        <w:t xml:space="preserve">-ion </w:t>
      </w:r>
      <w:r>
        <w:rPr>
          <w:rFonts w:ascii="Times New Roman" w:eastAsia="MS Mincho" w:hAnsi="Times New Roman" w:cs="Times New Roman"/>
          <w:sz w:val="22"/>
          <w:szCs w:val="22"/>
        </w:rPr>
        <w:t>batteries &amp;</w:t>
      </w:r>
      <w:r w:rsidRPr="00914CB2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>photoelectrochemical water splitting</w:t>
      </w:r>
      <w:r w:rsidRPr="00914CB2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3B1128">
        <w:rPr>
          <w:rFonts w:ascii="Times New Roman" w:eastAsia="MS Mincho" w:hAnsi="Times New Roman" w:cs="Times New Roman"/>
          <w:sz w:val="22"/>
          <w:szCs w:val="22"/>
        </w:rPr>
        <w:t>(PI,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DOE ITP FOA 2009-11</w:t>
      </w:r>
      <w:r w:rsidRPr="003B1128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04A36388" w14:textId="77777777" w:rsidR="009A1A03" w:rsidRPr="003B1128" w:rsidRDefault="009A1A03" w:rsidP="009A1A03">
      <w:pPr>
        <w:pStyle w:val="PlainText"/>
        <w:numPr>
          <w:ilvl w:val="0"/>
          <w:numId w:val="4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Development of a s</w:t>
      </w:r>
      <w:r w:rsidRPr="003B1128">
        <w:rPr>
          <w:rFonts w:ascii="Times New Roman" w:eastAsia="MS Mincho" w:hAnsi="Times New Roman" w:cs="Times New Roman"/>
          <w:sz w:val="22"/>
          <w:szCs w:val="22"/>
        </w:rPr>
        <w:t>elf-aligned Cu-Si core-</w:t>
      </w:r>
      <w:r>
        <w:rPr>
          <w:rFonts w:ascii="Times New Roman" w:eastAsia="MS Mincho" w:hAnsi="Times New Roman" w:cs="Times New Roman"/>
          <w:sz w:val="22"/>
          <w:szCs w:val="22"/>
        </w:rPr>
        <w:t>shell nanowire array as a novel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 anode for </w:t>
      </w:r>
      <w:r>
        <w:rPr>
          <w:rFonts w:ascii="Times New Roman" w:eastAsia="MS Mincho" w:hAnsi="Times New Roman" w:cs="Times New Roman"/>
          <w:sz w:val="22"/>
          <w:szCs w:val="22"/>
        </w:rPr>
        <w:t>Li</w:t>
      </w:r>
      <w:r w:rsidRPr="003B1128">
        <w:rPr>
          <w:rFonts w:ascii="Times New Roman" w:eastAsia="MS Mincho" w:hAnsi="Times New Roman" w:cs="Times New Roman"/>
          <w:sz w:val="22"/>
          <w:szCs w:val="22"/>
        </w:rPr>
        <w:t>-ion batteries (PI,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ORNL Seed 2010-11</w:t>
      </w:r>
      <w:r w:rsidRPr="003B1128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0BA0B538" w14:textId="27C169AA" w:rsidR="00A9455B" w:rsidRPr="003B1128" w:rsidRDefault="00A9455B" w:rsidP="001E36FF">
      <w:pPr>
        <w:pStyle w:val="PlainText"/>
        <w:numPr>
          <w:ilvl w:val="0"/>
          <w:numId w:val="10"/>
        </w:numPr>
        <w:spacing w:before="120" w:line="276" w:lineRule="auto"/>
        <w:ind w:left="360"/>
        <w:rPr>
          <w:rFonts w:ascii="Times New Roman" w:eastAsia="MS Mincho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sz w:val="22"/>
          <w:szCs w:val="22"/>
          <w:u w:val="single"/>
        </w:rPr>
        <w:t>Manufacturing</w:t>
      </w:r>
      <w:r w:rsidRPr="009D3395">
        <w:rPr>
          <w:rFonts w:ascii="Times New Roman" w:eastAsia="MS Mincho" w:hAnsi="Times New Roman" w:cs="Times New Roman"/>
          <w:i/>
          <w:sz w:val="22"/>
          <w:szCs w:val="22"/>
          <w:u w:val="single"/>
        </w:rPr>
        <w:t xml:space="preserve"> </w:t>
      </w:r>
    </w:p>
    <w:p w14:paraId="51D06EE5" w14:textId="76474483" w:rsidR="00ED6189" w:rsidRDefault="00ED6189" w:rsidP="00A9455B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L</w:t>
      </w:r>
      <w:r w:rsidRPr="00F018DC">
        <w:rPr>
          <w:rFonts w:ascii="Times New Roman" w:eastAsia="MS Mincho" w:hAnsi="Times New Roman" w:cs="Times New Roman"/>
          <w:bCs/>
          <w:sz w:val="22"/>
          <w:szCs w:val="22"/>
        </w:rPr>
        <w:t>aser melting and binder jetting to produce novel tribological materials and structures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for automotive</w:t>
      </w:r>
      <w:r w:rsidRPr="00F018DC">
        <w:rPr>
          <w:rFonts w:ascii="Times New Roman" w:eastAsia="MS Mincho" w:hAnsi="Times New Roman" w:cs="Times New Roman"/>
          <w:bCs/>
          <w:sz w:val="22"/>
          <w:szCs w:val="22"/>
        </w:rPr>
        <w:t xml:space="preserve"> </w:t>
      </w:r>
      <w:r w:rsidRPr="00815FF1">
        <w:rPr>
          <w:rFonts w:ascii="Times New Roman" w:eastAsia="MS Mincho" w:hAnsi="Times New Roman" w:cs="Times New Roman"/>
          <w:bCs/>
          <w:sz w:val="22"/>
          <w:szCs w:val="22"/>
        </w:rPr>
        <w:t>(PI, Ford Alliance 2018-20)</w:t>
      </w:r>
    </w:p>
    <w:p w14:paraId="41476231" w14:textId="4D5505E8" w:rsidR="00A9455B" w:rsidRPr="00284962" w:rsidRDefault="00A9455B" w:rsidP="00A9455B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A</w:t>
      </w:r>
      <w:r w:rsidRPr="00284962">
        <w:rPr>
          <w:rFonts w:ascii="Times New Roman" w:eastAsia="MS Mincho" w:hAnsi="Times New Roman" w:cs="Times New Roman"/>
          <w:sz w:val="22"/>
          <w:szCs w:val="22"/>
        </w:rPr>
        <w:t xml:space="preserve">dditive manufacturing </w:t>
      </w:r>
      <w:r>
        <w:rPr>
          <w:rFonts w:ascii="Times New Roman" w:eastAsia="MS Mincho" w:hAnsi="Times New Roman" w:cs="Times New Roman"/>
          <w:sz w:val="22"/>
          <w:szCs w:val="22"/>
        </w:rPr>
        <w:t>of w</w:t>
      </w:r>
      <w:r w:rsidRPr="00284962">
        <w:rPr>
          <w:rFonts w:ascii="Times New Roman" w:eastAsia="MS Mincho" w:hAnsi="Times New Roman" w:cs="Times New Roman"/>
          <w:sz w:val="22"/>
          <w:szCs w:val="22"/>
        </w:rPr>
        <w:t>ear-resistant composite coatings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for military applications</w:t>
      </w:r>
      <w:r w:rsidRPr="00284962">
        <w:rPr>
          <w:rFonts w:ascii="Times New Roman" w:eastAsia="MS Mincho" w:hAnsi="Times New Roman" w:cs="Times New Roman"/>
          <w:sz w:val="22"/>
          <w:szCs w:val="22"/>
        </w:rPr>
        <w:t xml:space="preserve"> (PI, DOD AMRDEC 2017)</w:t>
      </w:r>
    </w:p>
    <w:p w14:paraId="0281B825" w14:textId="77777777" w:rsidR="009A1A03" w:rsidRDefault="009A1A03" w:rsidP="00A9455B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T</w:t>
      </w:r>
      <w:r w:rsidRPr="00E72312">
        <w:rPr>
          <w:rFonts w:ascii="Times New Roman" w:eastAsia="MS Mincho" w:hAnsi="Times New Roman" w:cs="Times New Roman"/>
          <w:sz w:val="22"/>
          <w:szCs w:val="22"/>
        </w:rPr>
        <w:t xml:space="preserve">hermal drilling </w:t>
      </w:r>
      <w:r>
        <w:rPr>
          <w:rFonts w:ascii="Times New Roman" w:eastAsia="MS Mincho" w:hAnsi="Times New Roman" w:cs="Times New Roman"/>
          <w:sz w:val="22"/>
          <w:szCs w:val="22"/>
        </w:rPr>
        <w:t>of</w:t>
      </w:r>
      <w:r w:rsidRPr="00E72312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lightweight </w:t>
      </w:r>
      <w:r w:rsidRPr="00E72312">
        <w:rPr>
          <w:rFonts w:ascii="Times New Roman" w:eastAsia="MS Mincho" w:hAnsi="Times New Roman" w:cs="Times New Roman"/>
          <w:sz w:val="22"/>
          <w:szCs w:val="22"/>
        </w:rPr>
        <w:t>alloys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(co-PI, DOE VTO w/ U Michigan 2005-07)</w:t>
      </w:r>
    </w:p>
    <w:p w14:paraId="45821E2F" w14:textId="77777777" w:rsidR="009A1A03" w:rsidRDefault="009A1A03" w:rsidP="00A9455B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High-speed </w:t>
      </w:r>
      <w:r w:rsidRPr="008B7638">
        <w:rPr>
          <w:rFonts w:ascii="Times New Roman" w:eastAsia="MS Mincho" w:hAnsi="Times New Roman" w:cs="Times New Roman"/>
          <w:sz w:val="22"/>
          <w:szCs w:val="22"/>
        </w:rPr>
        <w:t xml:space="preserve">titanium machining </w:t>
      </w:r>
      <w:r>
        <w:rPr>
          <w:rFonts w:ascii="Times New Roman" w:eastAsia="MS Mincho" w:hAnsi="Times New Roman" w:cs="Times New Roman"/>
          <w:sz w:val="22"/>
          <w:szCs w:val="22"/>
        </w:rPr>
        <w:t>(co-PI, DOE VTO w/ TWS and U Michigan 2004-06)</w:t>
      </w:r>
    </w:p>
    <w:p w14:paraId="2BCCDA81" w14:textId="77777777" w:rsidR="009A1A03" w:rsidRDefault="009A1A03" w:rsidP="00A9455B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Grindability of</w:t>
      </w:r>
      <w:r w:rsidRPr="008B763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ceramics and </w:t>
      </w:r>
      <w:r w:rsidRPr="008B7638">
        <w:rPr>
          <w:rFonts w:ascii="Times New Roman" w:eastAsia="MS Mincho" w:hAnsi="Times New Roman" w:cs="Times New Roman"/>
          <w:sz w:val="22"/>
          <w:szCs w:val="22"/>
        </w:rPr>
        <w:t>TiC-Ni</w:t>
      </w:r>
      <w:r w:rsidRPr="008B7638">
        <w:rPr>
          <w:rFonts w:ascii="Times New Roman" w:eastAsia="MS Mincho" w:hAnsi="Times New Roman" w:cs="Times New Roman"/>
          <w:sz w:val="22"/>
          <w:szCs w:val="22"/>
          <w:vertAlign w:val="subscript"/>
        </w:rPr>
        <w:t>3</w:t>
      </w:r>
      <w:r w:rsidRPr="008B7638">
        <w:rPr>
          <w:rFonts w:ascii="Times New Roman" w:eastAsia="MS Mincho" w:hAnsi="Times New Roman" w:cs="Times New Roman"/>
          <w:sz w:val="22"/>
          <w:szCs w:val="22"/>
        </w:rPr>
        <w:t>Al composites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(co-PI, DOE VTO w/ LSU 2005)</w:t>
      </w:r>
    </w:p>
    <w:p w14:paraId="6CE740C8" w14:textId="77777777" w:rsidR="009A1A03" w:rsidRDefault="009A1A03" w:rsidP="00A9455B">
      <w:pPr>
        <w:pStyle w:val="PlainText"/>
        <w:numPr>
          <w:ilvl w:val="0"/>
          <w:numId w:val="37"/>
        </w:numPr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Development of c</w:t>
      </w:r>
      <w:r w:rsidRPr="003256FB">
        <w:rPr>
          <w:rFonts w:ascii="Times New Roman" w:eastAsia="MS Mincho" w:hAnsi="Times New Roman" w:cs="Times New Roman"/>
          <w:sz w:val="22"/>
          <w:szCs w:val="22"/>
        </w:rPr>
        <w:t>ylindrical wire electrical discharge machining of metals and MMCs (</w:t>
      </w:r>
      <w:r>
        <w:rPr>
          <w:rFonts w:ascii="Times New Roman" w:eastAsia="MS Mincho" w:hAnsi="Times New Roman" w:cs="Times New Roman"/>
          <w:sz w:val="22"/>
          <w:szCs w:val="22"/>
        </w:rPr>
        <w:t xml:space="preserve">NC State, </w:t>
      </w:r>
      <w:r w:rsidRPr="003256FB">
        <w:rPr>
          <w:rFonts w:ascii="Times New Roman" w:eastAsia="MS Mincho" w:hAnsi="Times New Roman" w:cs="Times New Roman"/>
          <w:sz w:val="22"/>
          <w:szCs w:val="22"/>
        </w:rPr>
        <w:t>Ph.D. dissertation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1999-2002</w:t>
      </w:r>
      <w:r w:rsidRPr="003256FB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0CD1FE0F" w14:textId="77777777" w:rsidR="006627E0" w:rsidRPr="003B1128" w:rsidRDefault="006627E0" w:rsidP="00AD1BE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2CDA9370" w14:textId="20F53FD6" w:rsidR="00476187" w:rsidRPr="003B1128" w:rsidRDefault="00476187" w:rsidP="00F146C9">
      <w:pPr>
        <w:pStyle w:val="PlainText"/>
        <w:spacing w:after="120"/>
        <w:ind w:left="2246" w:hanging="2246"/>
        <w:rPr>
          <w:rFonts w:ascii="Times New Roman" w:eastAsia="MS Mincho" w:hAnsi="Times New Roman" w:cs="Times New Roman"/>
          <w:sz w:val="22"/>
          <w:szCs w:val="22"/>
        </w:rPr>
      </w:pPr>
      <w:r w:rsidRPr="003B1128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>RESEARCH GRANTS</w:t>
      </w:r>
      <w:r w:rsidR="00487AC2" w:rsidRPr="003B1128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487AC2" w:rsidRPr="003B1128">
        <w:rPr>
          <w:rFonts w:ascii="Times New Roman" w:eastAsia="MS Mincho" w:hAnsi="Times New Roman" w:cs="Times New Roman"/>
          <w:sz w:val="22"/>
          <w:szCs w:val="22"/>
        </w:rPr>
        <w:t>(</w:t>
      </w:r>
      <w:r w:rsidR="00B714E0">
        <w:rPr>
          <w:rFonts w:ascii="Times New Roman" w:eastAsia="MS Mincho" w:hAnsi="Times New Roman" w:cs="Times New Roman"/>
          <w:i/>
          <w:sz w:val="22"/>
          <w:szCs w:val="22"/>
        </w:rPr>
        <w:t>4</w:t>
      </w:r>
      <w:r w:rsidR="00C45334">
        <w:rPr>
          <w:rFonts w:ascii="Times New Roman" w:eastAsia="MS Mincho" w:hAnsi="Times New Roman" w:cs="Times New Roman"/>
          <w:i/>
          <w:sz w:val="22"/>
          <w:szCs w:val="22"/>
        </w:rPr>
        <w:t>3</w:t>
      </w:r>
      <w:r w:rsidR="00EA1C3F">
        <w:rPr>
          <w:rFonts w:ascii="Times New Roman" w:eastAsia="MS Mincho" w:hAnsi="Times New Roman" w:cs="Times New Roman"/>
          <w:i/>
          <w:sz w:val="22"/>
          <w:szCs w:val="22"/>
        </w:rPr>
        <w:t xml:space="preserve"> grants of</w:t>
      </w:r>
      <w:r w:rsidR="008019BE">
        <w:rPr>
          <w:rFonts w:ascii="Times New Roman" w:eastAsia="MS Mincho" w:hAnsi="Times New Roman" w:cs="Times New Roman"/>
          <w:i/>
          <w:sz w:val="22"/>
          <w:szCs w:val="22"/>
        </w:rPr>
        <w:t xml:space="preserve"> $</w:t>
      </w:r>
      <w:r w:rsidR="00265683">
        <w:rPr>
          <w:rFonts w:ascii="Times New Roman" w:eastAsia="MS Mincho" w:hAnsi="Times New Roman" w:cs="Times New Roman"/>
          <w:i/>
          <w:sz w:val="22"/>
          <w:szCs w:val="22"/>
        </w:rPr>
        <w:t>2</w:t>
      </w:r>
      <w:r w:rsidR="0079364F">
        <w:rPr>
          <w:rFonts w:ascii="Times New Roman" w:eastAsia="MS Mincho" w:hAnsi="Times New Roman" w:cs="Times New Roman"/>
          <w:i/>
          <w:sz w:val="22"/>
          <w:szCs w:val="22"/>
        </w:rPr>
        <w:t>8</w:t>
      </w:r>
      <w:r w:rsidR="00D02F52" w:rsidRPr="00D02F52">
        <w:rPr>
          <w:rFonts w:ascii="Times New Roman" w:eastAsia="MS Mincho" w:hAnsi="Times New Roman" w:cs="Times New Roman"/>
          <w:i/>
          <w:sz w:val="22"/>
          <w:szCs w:val="22"/>
        </w:rPr>
        <w:t>M</w:t>
      </w:r>
      <w:r w:rsidR="00D774ED">
        <w:rPr>
          <w:rFonts w:ascii="Times New Roman" w:eastAsia="MS Mincho" w:hAnsi="Times New Roman" w:cs="Times New Roman"/>
          <w:i/>
          <w:sz w:val="22"/>
          <w:szCs w:val="22"/>
        </w:rPr>
        <w:t xml:space="preserve"> including 22 collaborated with industry</w:t>
      </w:r>
      <w:r w:rsidR="00D02F52" w:rsidRPr="00D02F52">
        <w:rPr>
          <w:rFonts w:ascii="Times New Roman" w:eastAsia="MS Mincho" w:hAnsi="Times New Roman" w:cs="Times New Roman"/>
          <w:i/>
          <w:sz w:val="22"/>
          <w:szCs w:val="22"/>
        </w:rPr>
        <w:t xml:space="preserve">, </w:t>
      </w:r>
      <w:r w:rsidR="001A7605" w:rsidRPr="00D02F52">
        <w:rPr>
          <w:rFonts w:ascii="Times New Roman" w:eastAsia="MS Mincho" w:hAnsi="Times New Roman" w:cs="Times New Roman"/>
          <w:i/>
          <w:sz w:val="22"/>
          <w:szCs w:val="22"/>
        </w:rPr>
        <w:t>lead-PI for</w:t>
      </w:r>
      <w:r w:rsidR="007427F6" w:rsidRPr="00D02F52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="00B714E0">
        <w:rPr>
          <w:rFonts w:ascii="Times New Roman" w:eastAsia="MS Mincho" w:hAnsi="Times New Roman" w:cs="Times New Roman"/>
          <w:i/>
          <w:sz w:val="22"/>
          <w:szCs w:val="22"/>
        </w:rPr>
        <w:t>3</w:t>
      </w:r>
      <w:r w:rsidR="001D76E1">
        <w:rPr>
          <w:rFonts w:ascii="Times New Roman" w:eastAsia="MS Mincho" w:hAnsi="Times New Roman" w:cs="Times New Roman"/>
          <w:i/>
          <w:sz w:val="22"/>
          <w:szCs w:val="22"/>
        </w:rPr>
        <w:t>1</w:t>
      </w:r>
      <w:r w:rsidR="007427F6" w:rsidRPr="00D02F52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="00EA1C3F">
        <w:rPr>
          <w:rFonts w:ascii="Times New Roman" w:eastAsia="MS Mincho" w:hAnsi="Times New Roman" w:cs="Times New Roman"/>
          <w:i/>
          <w:sz w:val="22"/>
          <w:szCs w:val="22"/>
        </w:rPr>
        <w:t>grants</w:t>
      </w:r>
      <w:r w:rsidR="007427F6" w:rsidRPr="00D02F52">
        <w:rPr>
          <w:rFonts w:ascii="Times New Roman" w:eastAsia="MS Mincho" w:hAnsi="Times New Roman" w:cs="Times New Roman"/>
          <w:i/>
          <w:sz w:val="22"/>
          <w:szCs w:val="22"/>
        </w:rPr>
        <w:t xml:space="preserve"> of</w:t>
      </w:r>
      <w:r w:rsidR="001A7605" w:rsidRPr="00D02F52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  <w:r w:rsidR="00487AC2" w:rsidRPr="00D02F52">
        <w:rPr>
          <w:rFonts w:ascii="Times New Roman" w:eastAsia="MS Mincho" w:hAnsi="Times New Roman" w:cs="Times New Roman"/>
          <w:i/>
          <w:sz w:val="22"/>
          <w:szCs w:val="22"/>
        </w:rPr>
        <w:t>$</w:t>
      </w:r>
      <w:r w:rsidR="001D76E1">
        <w:rPr>
          <w:rFonts w:ascii="Times New Roman" w:eastAsia="MS Mincho" w:hAnsi="Times New Roman" w:cs="Times New Roman"/>
          <w:i/>
          <w:sz w:val="22"/>
          <w:szCs w:val="22"/>
        </w:rPr>
        <w:t>19</w:t>
      </w:r>
      <w:r w:rsidR="001A7605" w:rsidRPr="00D02F52">
        <w:rPr>
          <w:rFonts w:ascii="Times New Roman" w:eastAsia="MS Mincho" w:hAnsi="Times New Roman" w:cs="Times New Roman"/>
          <w:i/>
          <w:sz w:val="22"/>
          <w:szCs w:val="22"/>
        </w:rPr>
        <w:t>M</w:t>
      </w:r>
      <w:r w:rsidR="00487AC2" w:rsidRPr="003B1128">
        <w:rPr>
          <w:rFonts w:ascii="Times New Roman" w:eastAsia="MS Mincho" w:hAnsi="Times New Roman" w:cs="Times New Roman"/>
          <w:sz w:val="22"/>
          <w:szCs w:val="22"/>
        </w:rPr>
        <w:t>)</w:t>
      </w:r>
    </w:p>
    <w:p w14:paraId="3038B80E" w14:textId="77777777" w:rsidR="007B45D7" w:rsidRPr="00A868C3" w:rsidRDefault="007B45D7" w:rsidP="007B45D7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(PI), G. Fenske (ANL), J. Lacey (INL), J.R. Keiser, V. Thompson (INL), “Understand and mitigat</w:t>
      </w:r>
      <w:r>
        <w:rPr>
          <w:rFonts w:ascii="Times New Roman" w:eastAsia="MS Mincho" w:hAnsi="Times New Roman" w:cs="Times New Roman"/>
          <w:sz w:val="22"/>
          <w:szCs w:val="22"/>
        </w:rPr>
        <w:t>e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equipment wear in preprocessing,” DOE EERE BETO FCIC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2.1 Task 1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$</w:t>
      </w:r>
      <w:r>
        <w:rPr>
          <w:rFonts w:ascii="Times New Roman" w:eastAsia="MS Mincho" w:hAnsi="Times New Roman" w:cs="Times New Roman"/>
          <w:sz w:val="22"/>
          <w:szCs w:val="22"/>
        </w:rPr>
        <w:t>1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</w:t>
      </w:r>
      <w:r>
        <w:rPr>
          <w:rFonts w:ascii="Times New Roman" w:eastAsia="MS Mincho" w:hAnsi="Times New Roman" w:cs="Times New Roman"/>
          <w:sz w:val="22"/>
          <w:szCs w:val="22"/>
        </w:rPr>
        <w:t>725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,000 ($</w:t>
      </w:r>
      <w:r>
        <w:rPr>
          <w:rFonts w:ascii="Times New Roman" w:eastAsia="MS Mincho" w:hAnsi="Times New Roman" w:cs="Times New Roman"/>
          <w:sz w:val="22"/>
          <w:szCs w:val="22"/>
        </w:rPr>
        <w:t>696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,000 to ORNL), 20</w:t>
      </w:r>
      <w:r>
        <w:rPr>
          <w:rFonts w:ascii="Times New Roman" w:eastAsia="MS Mincho" w:hAnsi="Times New Roman" w:cs="Times New Roman"/>
          <w:sz w:val="22"/>
          <w:szCs w:val="22"/>
        </w:rPr>
        <w:t>22</w:t>
      </w:r>
      <w:r w:rsidRPr="00A868C3">
        <w:rPr>
          <w:rFonts w:ascii="Times New Roman" w:eastAsia="MS Mincho" w:hAnsi="Times New Roman" w:cs="Times New Roman"/>
          <w:sz w:val="22"/>
          <w:szCs w:val="22"/>
        </w:rPr>
        <w:t>-2</w:t>
      </w:r>
      <w:r>
        <w:rPr>
          <w:rFonts w:ascii="Times New Roman" w:eastAsia="MS Mincho" w:hAnsi="Times New Roman" w:cs="Times New Roman"/>
          <w:sz w:val="22"/>
          <w:szCs w:val="22"/>
        </w:rPr>
        <w:t>4</w:t>
      </w:r>
      <w:r w:rsidRPr="00A868C3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3E33EBAA" w14:textId="58B1A684" w:rsidR="00F62F12" w:rsidRDefault="00F62F12" w:rsidP="00F62F12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(PI)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C. Kumara,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H. Wang, “</w:t>
      </w:r>
      <w:r w:rsidRPr="005F0B5E">
        <w:rPr>
          <w:rFonts w:ascii="Times New Roman" w:eastAsia="MS Mincho" w:hAnsi="Times New Roman" w:cs="Times New Roman"/>
          <w:sz w:val="22"/>
          <w:szCs w:val="22"/>
        </w:rPr>
        <w:t xml:space="preserve">Carbon nanotube (CNT) coatings for </w:t>
      </w:r>
      <w:proofErr w:type="spellStart"/>
      <w:r w:rsidRPr="005F0B5E">
        <w:rPr>
          <w:rFonts w:ascii="Times New Roman" w:eastAsia="MS Mincho" w:hAnsi="Times New Roman" w:cs="Times New Roman"/>
          <w:sz w:val="22"/>
          <w:szCs w:val="22"/>
        </w:rPr>
        <w:t>superlubricity</w:t>
      </w:r>
      <w:proofErr w:type="spellEnd"/>
      <w:r w:rsidRPr="005F0B5E">
        <w:rPr>
          <w:rFonts w:ascii="Times New Roman" w:eastAsia="MS Mincho" w:hAnsi="Times New Roman" w:cs="Times New Roman"/>
          <w:sz w:val="22"/>
          <w:szCs w:val="22"/>
        </w:rPr>
        <w:t xml:space="preserve"> &amp; thermal management of HD EVs</w:t>
      </w:r>
      <w:r>
        <w:rPr>
          <w:rFonts w:ascii="Times New Roman" w:eastAsia="MS Mincho" w:hAnsi="Times New Roman" w:cs="Times New Roman"/>
          <w:sz w:val="22"/>
          <w:szCs w:val="22"/>
        </w:rPr>
        <w:t>,” DOE EERE VTO, $4</w:t>
      </w:r>
      <w:r w:rsidR="006E1C3D">
        <w:rPr>
          <w:rFonts w:ascii="Times New Roman" w:eastAsia="MS Mincho" w:hAnsi="Times New Roman" w:cs="Times New Roman"/>
          <w:sz w:val="22"/>
          <w:szCs w:val="22"/>
        </w:rPr>
        <w:t>5</w:t>
      </w:r>
      <w:r>
        <w:rPr>
          <w:rFonts w:ascii="Times New Roman" w:eastAsia="MS Mincho" w:hAnsi="Times New Roman" w:cs="Times New Roman"/>
          <w:sz w:val="22"/>
          <w:szCs w:val="22"/>
        </w:rPr>
        <w:t>0,000, 2022-23.</w:t>
      </w:r>
    </w:p>
    <w:p w14:paraId="33277810" w14:textId="743701EE" w:rsidR="00B714E0" w:rsidRDefault="00B714E0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(PI)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C. Kumara,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H. Wang, “</w:t>
      </w:r>
      <w:r w:rsidR="005F0B5E" w:rsidRPr="005F0B5E">
        <w:rPr>
          <w:rFonts w:ascii="Times New Roman" w:eastAsia="MS Mincho" w:hAnsi="Times New Roman" w:cs="Times New Roman"/>
          <w:bCs/>
          <w:sz w:val="22"/>
          <w:szCs w:val="22"/>
        </w:rPr>
        <w:t>New lubricant strategies for advanced thermal management of HD EVs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CRADA with Valvoline, </w:t>
      </w:r>
      <w:r>
        <w:rPr>
          <w:rFonts w:ascii="Times New Roman" w:eastAsia="MS Mincho" w:hAnsi="Times New Roman" w:cs="Times New Roman"/>
          <w:sz w:val="22"/>
          <w:szCs w:val="22"/>
        </w:rPr>
        <w:t>DOE EERE VTO, $</w:t>
      </w:r>
      <w:r w:rsidR="007B45D7">
        <w:rPr>
          <w:rFonts w:ascii="Times New Roman" w:eastAsia="MS Mincho" w:hAnsi="Times New Roman" w:cs="Times New Roman"/>
          <w:sz w:val="22"/>
          <w:szCs w:val="22"/>
        </w:rPr>
        <w:t>4</w:t>
      </w:r>
      <w:r w:rsidR="006E1C3D">
        <w:rPr>
          <w:rFonts w:ascii="Times New Roman" w:eastAsia="MS Mincho" w:hAnsi="Times New Roman" w:cs="Times New Roman"/>
          <w:sz w:val="22"/>
          <w:szCs w:val="22"/>
        </w:rPr>
        <w:t>5</w:t>
      </w:r>
      <w:r>
        <w:rPr>
          <w:rFonts w:ascii="Times New Roman" w:eastAsia="MS Mincho" w:hAnsi="Times New Roman" w:cs="Times New Roman"/>
          <w:sz w:val="22"/>
          <w:szCs w:val="22"/>
        </w:rPr>
        <w:t>0,000, 2022-2</w:t>
      </w:r>
      <w:r w:rsidR="007B45D7">
        <w:rPr>
          <w:rFonts w:ascii="Times New Roman" w:eastAsia="MS Mincho" w:hAnsi="Times New Roman" w:cs="Times New Roman"/>
          <w:sz w:val="22"/>
          <w:szCs w:val="22"/>
        </w:rPr>
        <w:t>3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1AFF0AB8" w14:textId="3FD85159" w:rsidR="00C45334" w:rsidRDefault="00C45334" w:rsidP="00C45334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</w:t>
      </w:r>
      <w:r>
        <w:rPr>
          <w:rFonts w:ascii="Times New Roman" w:eastAsia="MS Mincho" w:hAnsi="Times New Roman" w:cs="Times New Roman"/>
          <w:sz w:val="22"/>
          <w:szCs w:val="22"/>
        </w:rPr>
        <w:t>T. Mathews, H.M. Luo, “</w:t>
      </w:r>
      <w:r w:rsidRPr="006B0457">
        <w:rPr>
          <w:rFonts w:ascii="Times New Roman" w:eastAsia="MS Mincho" w:hAnsi="Times New Roman" w:cs="Times New Roman"/>
          <w:sz w:val="22"/>
          <w:szCs w:val="22"/>
        </w:rPr>
        <w:t>Novel eco-friendly high-lubricity ionic liquids for marine turbomachinery lubrication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Driven Racing Oil and Solvay,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DOE EERE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WPTO </w:t>
      </w:r>
      <w:r w:rsidRPr="006B0457">
        <w:rPr>
          <w:rFonts w:ascii="Times New Roman" w:eastAsia="MS Mincho" w:hAnsi="Times New Roman" w:cs="Times New Roman"/>
          <w:sz w:val="22"/>
          <w:szCs w:val="22"/>
        </w:rPr>
        <w:t xml:space="preserve">Marine Energy </w:t>
      </w:r>
      <w:r>
        <w:rPr>
          <w:rFonts w:ascii="Times New Roman" w:eastAsia="MS Mincho" w:hAnsi="Times New Roman" w:cs="Times New Roman"/>
          <w:sz w:val="22"/>
          <w:szCs w:val="22"/>
        </w:rPr>
        <w:t>Sapling</w:t>
      </w:r>
      <w:r w:rsidRPr="006B0457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(competitive solicitation), $</w:t>
      </w:r>
      <w:r w:rsidR="00F62F12">
        <w:rPr>
          <w:rFonts w:ascii="Times New Roman" w:eastAsia="MS Mincho" w:hAnsi="Times New Roman" w:cs="Times New Roman"/>
          <w:sz w:val="22"/>
          <w:szCs w:val="22"/>
        </w:rPr>
        <w:t>25</w:t>
      </w:r>
      <w:r w:rsidRPr="00A868C3">
        <w:rPr>
          <w:rFonts w:ascii="Times New Roman" w:eastAsia="MS Mincho" w:hAnsi="Times New Roman" w:cs="Times New Roman"/>
          <w:sz w:val="22"/>
          <w:szCs w:val="22"/>
        </w:rPr>
        <w:t>0,000, 20</w:t>
      </w:r>
      <w:r>
        <w:rPr>
          <w:rFonts w:ascii="Times New Roman" w:eastAsia="MS Mincho" w:hAnsi="Times New Roman" w:cs="Times New Roman"/>
          <w:sz w:val="22"/>
          <w:szCs w:val="22"/>
        </w:rPr>
        <w:t>22</w:t>
      </w:r>
      <w:r w:rsidR="007B45D7">
        <w:rPr>
          <w:rFonts w:ascii="Times New Roman" w:eastAsia="MS Mincho" w:hAnsi="Times New Roman" w:cs="Times New Roman"/>
          <w:sz w:val="22"/>
          <w:szCs w:val="22"/>
        </w:rPr>
        <w:t>-23</w:t>
      </w:r>
      <w:r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4C384B9A" w14:textId="77777777" w:rsidR="007B45D7" w:rsidRPr="00A868C3" w:rsidRDefault="007B45D7" w:rsidP="007B45D7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T. Li (Danfoss PI), M.B.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Dobrica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(Danfoss), C. Kumara, “Vertically-aligned carbon nanotube arrays as novel self-lubricating high-efficiency brush seal for CSP turbomachinery,”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Collaboration with Danfoss,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DOE EERE SETO DE-FOA-0002064 (competitive solicitation), $1,400,000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($897,000 to ORNL)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2020-2</w:t>
      </w:r>
      <w:r>
        <w:rPr>
          <w:rFonts w:ascii="Times New Roman" w:eastAsia="MS Mincho" w:hAnsi="Times New Roman" w:cs="Times New Roman"/>
          <w:sz w:val="22"/>
          <w:szCs w:val="22"/>
        </w:rPr>
        <w:t>3</w:t>
      </w:r>
      <w:r w:rsidRPr="00A868C3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6307B0BA" w14:textId="1E53AA44" w:rsidR="00497135" w:rsidRDefault="00497135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J.R. Keiser, G. Fenske (ANL), D.N. Lanning (Forest Concepts), “Investigating and addressing the wear issue of the rotary shear biomass comminution system,”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CRADA with Forest Concepts,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DOE EERE BETO FCIC DFO (competitive solicitation), $1,</w:t>
      </w:r>
      <w:r w:rsidR="00F84A35" w:rsidRPr="00A868C3">
        <w:rPr>
          <w:rFonts w:ascii="Times New Roman" w:eastAsia="MS Mincho" w:hAnsi="Times New Roman" w:cs="Times New Roman"/>
          <w:sz w:val="22"/>
          <w:szCs w:val="22"/>
        </w:rPr>
        <w:t>20</w:t>
      </w:r>
      <w:r w:rsidRPr="00A868C3">
        <w:rPr>
          <w:rFonts w:ascii="Times New Roman" w:eastAsia="MS Mincho" w:hAnsi="Times New Roman" w:cs="Times New Roman"/>
          <w:sz w:val="22"/>
          <w:szCs w:val="22"/>
        </w:rPr>
        <w:t>0,000 ($</w:t>
      </w:r>
      <w:r w:rsidR="00F84A35" w:rsidRPr="00A868C3">
        <w:rPr>
          <w:rFonts w:ascii="Times New Roman" w:eastAsia="MS Mincho" w:hAnsi="Times New Roman" w:cs="Times New Roman"/>
          <w:sz w:val="22"/>
          <w:szCs w:val="22"/>
        </w:rPr>
        <w:t>90</w:t>
      </w:r>
      <w:r w:rsidR="006D21CC" w:rsidRPr="00A868C3">
        <w:rPr>
          <w:rFonts w:ascii="Times New Roman" w:eastAsia="MS Mincho" w:hAnsi="Times New Roman" w:cs="Times New Roman"/>
          <w:sz w:val="22"/>
          <w:szCs w:val="22"/>
        </w:rPr>
        <w:t>0,</w:t>
      </w:r>
      <w:r w:rsidRPr="00A868C3">
        <w:rPr>
          <w:rFonts w:ascii="Times New Roman" w:eastAsia="MS Mincho" w:hAnsi="Times New Roman" w:cs="Times New Roman"/>
          <w:sz w:val="22"/>
          <w:szCs w:val="22"/>
        </w:rPr>
        <w:t>000 to ORNL), 2019-2</w:t>
      </w:r>
      <w:r w:rsidR="00E93E2A">
        <w:rPr>
          <w:rFonts w:ascii="Times New Roman" w:eastAsia="MS Mincho" w:hAnsi="Times New Roman" w:cs="Times New Roman"/>
          <w:sz w:val="22"/>
          <w:szCs w:val="22"/>
        </w:rPr>
        <w:t>3</w:t>
      </w:r>
      <w:r w:rsidRPr="00A868C3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6E7B8B2E" w14:textId="11B17EC4" w:rsidR="008577FC" w:rsidRPr="00A868C3" w:rsidRDefault="008577FC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W.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Akram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>
        <w:rPr>
          <w:rFonts w:ascii="Times New Roman" w:eastAsia="MS Mincho" w:hAnsi="Times New Roman" w:cs="Times New Roman"/>
          <w:sz w:val="22"/>
          <w:szCs w:val="22"/>
        </w:rPr>
        <w:t>Trane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), </w:t>
      </w:r>
      <w:r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E. Sorenson (</w:t>
      </w:r>
      <w:r w:rsidR="00182E0D">
        <w:rPr>
          <w:rFonts w:ascii="Times New Roman" w:eastAsia="MS Mincho" w:hAnsi="Times New Roman" w:cs="Times New Roman"/>
          <w:sz w:val="22"/>
          <w:szCs w:val="22"/>
        </w:rPr>
        <w:t>Trane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), “Ionic liquids as novel lubricant additives for HVAC compressors for enhanced efficiency and durability,” </w:t>
      </w:r>
      <w:r w:rsidR="00FB169A">
        <w:rPr>
          <w:rFonts w:ascii="Times New Roman" w:eastAsia="MS Mincho" w:hAnsi="Times New Roman" w:cs="Times New Roman"/>
          <w:sz w:val="22"/>
          <w:szCs w:val="22"/>
        </w:rPr>
        <w:t>CRADA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 with Trane,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DOE OTT Technology Commercialization Fund (TCF, competitive solicitation), $225,000, 202</w:t>
      </w:r>
      <w:r>
        <w:rPr>
          <w:rFonts w:ascii="Times New Roman" w:eastAsia="MS Mincho" w:hAnsi="Times New Roman" w:cs="Times New Roman"/>
          <w:sz w:val="22"/>
          <w:szCs w:val="22"/>
        </w:rPr>
        <w:t>1</w:t>
      </w:r>
      <w:r w:rsidRPr="00A868C3">
        <w:rPr>
          <w:rFonts w:ascii="Times New Roman" w:eastAsia="MS Mincho" w:hAnsi="Times New Roman" w:cs="Times New Roman"/>
          <w:sz w:val="22"/>
          <w:szCs w:val="22"/>
        </w:rPr>
        <w:t>-2</w:t>
      </w:r>
      <w:r w:rsidR="007B45D7">
        <w:rPr>
          <w:rFonts w:ascii="Times New Roman" w:eastAsia="MS Mincho" w:hAnsi="Times New Roman" w:cs="Times New Roman"/>
          <w:sz w:val="22"/>
          <w:szCs w:val="22"/>
        </w:rPr>
        <w:t>3</w:t>
      </w:r>
      <w:r w:rsidRPr="00A868C3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0AB7C1E8" w14:textId="77777777" w:rsidR="00E93E2A" w:rsidRPr="00A868C3" w:rsidRDefault="00E93E2A" w:rsidP="00E93E2A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(Task lead), “Grid-to-rod fretting of candidate accident-tolerant fuel claddings,”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Collaboration with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Westinghouse Electric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and </w:t>
      </w:r>
      <w:r w:rsidRPr="00E368AE">
        <w:rPr>
          <w:rFonts w:ascii="Times New Roman" w:eastAsia="MS Mincho" w:hAnsi="Times New Roman" w:cs="Times New Roman"/>
          <w:sz w:val="22"/>
          <w:szCs w:val="22"/>
        </w:rPr>
        <w:t>General Atomics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DOE NE FOA, $</w:t>
      </w:r>
      <w:r>
        <w:rPr>
          <w:rFonts w:ascii="Times New Roman" w:eastAsia="MS Mincho" w:hAnsi="Times New Roman" w:cs="Times New Roman"/>
          <w:sz w:val="22"/>
          <w:szCs w:val="22"/>
        </w:rPr>
        <w:t>44</w:t>
      </w:r>
      <w:r w:rsidRPr="00A868C3">
        <w:rPr>
          <w:rFonts w:ascii="Times New Roman" w:eastAsia="MS Mincho" w:hAnsi="Times New Roman" w:cs="Times New Roman"/>
          <w:sz w:val="22"/>
          <w:szCs w:val="22"/>
        </w:rPr>
        <w:t>0,000, 2018-2</w:t>
      </w:r>
      <w:r>
        <w:rPr>
          <w:rFonts w:ascii="Times New Roman" w:eastAsia="MS Mincho" w:hAnsi="Times New Roman" w:cs="Times New Roman"/>
          <w:sz w:val="22"/>
          <w:szCs w:val="22"/>
        </w:rPr>
        <w:t>2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. </w:t>
      </w:r>
    </w:p>
    <w:p w14:paraId="4AF91645" w14:textId="77777777" w:rsidR="007B45D7" w:rsidRPr="00A868C3" w:rsidRDefault="007B45D7" w:rsidP="007B45D7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</w:t>
      </w:r>
      <w:r>
        <w:rPr>
          <w:rFonts w:ascii="Times New Roman" w:eastAsia="MS Mincho" w:hAnsi="Times New Roman" w:cs="Times New Roman"/>
          <w:sz w:val="22"/>
          <w:szCs w:val="22"/>
        </w:rPr>
        <w:t>H.M. Luo, T. Mathews, X. He, “</w:t>
      </w:r>
      <w:r w:rsidRPr="0072533E">
        <w:rPr>
          <w:rFonts w:ascii="Times New Roman" w:eastAsia="MS Mincho" w:hAnsi="Times New Roman" w:cs="Times New Roman"/>
          <w:sz w:val="22"/>
          <w:szCs w:val="22"/>
        </w:rPr>
        <w:t>Eco-friendly, high-lubricity ionic liquids as lubricant additives for hydraulics</w:t>
      </w:r>
      <w:r>
        <w:rPr>
          <w:rFonts w:ascii="Times New Roman" w:eastAsia="MS Mincho" w:hAnsi="Times New Roman" w:cs="Times New Roman"/>
          <w:sz w:val="22"/>
          <w:szCs w:val="22"/>
        </w:rPr>
        <w:t>,” Collaboration with Driven Racing Oil and Solvay,</w:t>
      </w: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 ORNL Technology Innovation Program (</w:t>
      </w:r>
      <w:r>
        <w:rPr>
          <w:rFonts w:ascii="Times New Roman" w:eastAsia="MS Mincho" w:hAnsi="Times New Roman" w:cs="Times New Roman"/>
          <w:sz w:val="22"/>
          <w:szCs w:val="22"/>
        </w:rPr>
        <w:t xml:space="preserve">TIP, </w:t>
      </w:r>
      <w:r w:rsidRPr="00FC2314">
        <w:rPr>
          <w:rFonts w:ascii="Times New Roman" w:eastAsia="MS Mincho" w:hAnsi="Times New Roman" w:cs="Times New Roman"/>
          <w:sz w:val="22"/>
          <w:szCs w:val="22"/>
        </w:rPr>
        <w:t>competitive solicitation), $</w:t>
      </w:r>
      <w:r>
        <w:rPr>
          <w:rFonts w:ascii="Times New Roman" w:eastAsia="MS Mincho" w:hAnsi="Times New Roman" w:cs="Times New Roman"/>
          <w:sz w:val="22"/>
          <w:szCs w:val="22"/>
        </w:rPr>
        <w:t>20</w:t>
      </w: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0,000, </w:t>
      </w:r>
      <w:r>
        <w:rPr>
          <w:rFonts w:ascii="Times New Roman" w:eastAsia="MS Mincho" w:hAnsi="Times New Roman" w:cs="Times New Roman"/>
          <w:sz w:val="22"/>
          <w:szCs w:val="22"/>
        </w:rPr>
        <w:t>2020-22</w:t>
      </w:r>
      <w:r w:rsidRPr="00FC2314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1D76652C" w14:textId="771B6773" w:rsidR="00823C70" w:rsidRPr="00A868C3" w:rsidRDefault="00823C70" w:rsidP="00823C70">
      <w:pPr>
        <w:pStyle w:val="ListParagraph"/>
        <w:numPr>
          <w:ilvl w:val="2"/>
          <w:numId w:val="3"/>
        </w:numPr>
        <w:tabs>
          <w:tab w:val="clear" w:pos="1800"/>
        </w:tabs>
        <w:ind w:left="720"/>
        <w:rPr>
          <w:rFonts w:eastAsia="MS Mincho"/>
          <w:sz w:val="22"/>
          <w:szCs w:val="22"/>
        </w:rPr>
      </w:pPr>
      <w:r w:rsidRPr="00A868C3">
        <w:rPr>
          <w:rFonts w:eastAsia="MS Mincho"/>
          <w:sz w:val="22"/>
          <w:szCs w:val="22"/>
        </w:rPr>
        <w:t xml:space="preserve">B. Cook (Novus, PI), J. Qu, "Advanced coatings for improved diesel engine durability and efficiency," </w:t>
      </w:r>
      <w:r w:rsidR="00182E0D">
        <w:rPr>
          <w:rFonts w:eastAsia="MS Mincho"/>
          <w:sz w:val="22"/>
          <w:szCs w:val="22"/>
        </w:rPr>
        <w:t xml:space="preserve">Collaboration with Novus, </w:t>
      </w:r>
      <w:r w:rsidRPr="00A868C3">
        <w:rPr>
          <w:rFonts w:eastAsia="MS Mincho"/>
          <w:sz w:val="22"/>
          <w:szCs w:val="22"/>
        </w:rPr>
        <w:t>DOE SBIR DE-FOA-0001941, $150,000 ($49,000 to ORNL), 202</w:t>
      </w:r>
      <w:r>
        <w:rPr>
          <w:rFonts w:eastAsia="MS Mincho"/>
          <w:sz w:val="22"/>
          <w:szCs w:val="22"/>
        </w:rPr>
        <w:t>0-22</w:t>
      </w:r>
      <w:r w:rsidRPr="00A868C3">
        <w:rPr>
          <w:rFonts w:eastAsia="MS Mincho"/>
          <w:sz w:val="22"/>
          <w:szCs w:val="22"/>
        </w:rPr>
        <w:t>.</w:t>
      </w:r>
    </w:p>
    <w:p w14:paraId="594D59EC" w14:textId="7348CF4B" w:rsidR="006B0457" w:rsidRDefault="006B0457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</w:t>
      </w:r>
      <w:r>
        <w:rPr>
          <w:rFonts w:ascii="Times New Roman" w:eastAsia="MS Mincho" w:hAnsi="Times New Roman" w:cs="Times New Roman"/>
          <w:sz w:val="22"/>
          <w:szCs w:val="22"/>
        </w:rPr>
        <w:t>H.M. Luo, T. Mathews, “</w:t>
      </w:r>
      <w:r w:rsidRPr="006B0457">
        <w:rPr>
          <w:rFonts w:ascii="Times New Roman" w:eastAsia="MS Mincho" w:hAnsi="Times New Roman" w:cs="Times New Roman"/>
          <w:sz w:val="22"/>
          <w:szCs w:val="22"/>
        </w:rPr>
        <w:t>Novel eco-friendly high-lubricity ionic liquids for marine turbomachinery lubrication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DOE EERE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WPTO </w:t>
      </w:r>
      <w:r w:rsidRPr="006B0457">
        <w:rPr>
          <w:rFonts w:ascii="Times New Roman" w:eastAsia="MS Mincho" w:hAnsi="Times New Roman" w:cs="Times New Roman"/>
          <w:sz w:val="22"/>
          <w:szCs w:val="22"/>
        </w:rPr>
        <w:t xml:space="preserve">Marine Energy Seedling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(competitive solicitation), $</w:t>
      </w:r>
      <w:r>
        <w:rPr>
          <w:rFonts w:ascii="Times New Roman" w:eastAsia="MS Mincho" w:hAnsi="Times New Roman" w:cs="Times New Roman"/>
          <w:sz w:val="22"/>
          <w:szCs w:val="22"/>
        </w:rPr>
        <w:t>5</w:t>
      </w:r>
      <w:r w:rsidRPr="00A868C3">
        <w:rPr>
          <w:rFonts w:ascii="Times New Roman" w:eastAsia="MS Mincho" w:hAnsi="Times New Roman" w:cs="Times New Roman"/>
          <w:sz w:val="22"/>
          <w:szCs w:val="22"/>
        </w:rPr>
        <w:t>0,000, 20</w:t>
      </w:r>
      <w:r>
        <w:rPr>
          <w:rFonts w:ascii="Times New Roman" w:eastAsia="MS Mincho" w:hAnsi="Times New Roman" w:cs="Times New Roman"/>
          <w:sz w:val="22"/>
          <w:szCs w:val="22"/>
        </w:rPr>
        <w:t>21.</w:t>
      </w:r>
    </w:p>
    <w:p w14:paraId="6B2B438D" w14:textId="448D7104" w:rsidR="001E6AD9" w:rsidRPr="00A868C3" w:rsidRDefault="001E6AD9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(PI), J.R. Keiser, J. Lacey (INL), V. Thompson (INL), G. Fenske (ANL), “Understand and mitigation equipment wear in preprocessing,” DOE EERE BETO FCIC</w:t>
      </w:r>
      <w:r w:rsidR="00002840">
        <w:rPr>
          <w:rFonts w:ascii="Times New Roman" w:eastAsia="MS Mincho" w:hAnsi="Times New Roman" w:cs="Times New Roman"/>
          <w:sz w:val="22"/>
          <w:szCs w:val="22"/>
        </w:rPr>
        <w:t xml:space="preserve"> Task 1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$</w:t>
      </w:r>
      <w:r w:rsidR="00EA52CE">
        <w:rPr>
          <w:rFonts w:ascii="Times New Roman" w:eastAsia="MS Mincho" w:hAnsi="Times New Roman" w:cs="Times New Roman"/>
          <w:sz w:val="22"/>
          <w:szCs w:val="22"/>
        </w:rPr>
        <w:t>2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</w:t>
      </w:r>
      <w:r w:rsidR="00EA52CE">
        <w:rPr>
          <w:rFonts w:ascii="Times New Roman" w:eastAsia="MS Mincho" w:hAnsi="Times New Roman" w:cs="Times New Roman"/>
          <w:sz w:val="22"/>
          <w:szCs w:val="22"/>
        </w:rPr>
        <w:t>00</w:t>
      </w:r>
      <w:r w:rsidR="00FD3D6B" w:rsidRPr="00A868C3">
        <w:rPr>
          <w:rFonts w:ascii="Times New Roman" w:eastAsia="MS Mincho" w:hAnsi="Times New Roman" w:cs="Times New Roman"/>
          <w:sz w:val="22"/>
          <w:szCs w:val="22"/>
        </w:rPr>
        <w:t>8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,000 ($</w:t>
      </w:r>
      <w:r w:rsidR="00FD3D6B" w:rsidRPr="00A868C3">
        <w:rPr>
          <w:rFonts w:ascii="Times New Roman" w:eastAsia="MS Mincho" w:hAnsi="Times New Roman" w:cs="Times New Roman"/>
          <w:sz w:val="22"/>
          <w:szCs w:val="22"/>
        </w:rPr>
        <w:t>72</w:t>
      </w:r>
      <w:r w:rsidR="00EA52CE">
        <w:rPr>
          <w:rFonts w:ascii="Times New Roman" w:eastAsia="MS Mincho" w:hAnsi="Times New Roman" w:cs="Times New Roman"/>
          <w:sz w:val="22"/>
          <w:szCs w:val="22"/>
        </w:rPr>
        <w:t>4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,000 to ORNL), 2019-21.</w:t>
      </w:r>
    </w:p>
    <w:p w14:paraId="7BAF5DE9" w14:textId="0CB205A4" w:rsidR="00EE0151" w:rsidRPr="00A868C3" w:rsidRDefault="00EE0151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(PI), “Organic-modified nanoparticles and metal-complexes as novel additives for low-viscosity lubricants,” Hyundai Motors, $370,800, 201</w:t>
      </w:r>
      <w:r w:rsidR="00154421" w:rsidRPr="00A868C3">
        <w:rPr>
          <w:rFonts w:ascii="Times New Roman" w:eastAsia="MS Mincho" w:hAnsi="Times New Roman" w:cs="Times New Roman"/>
          <w:sz w:val="22"/>
          <w:szCs w:val="22"/>
        </w:rPr>
        <w:t>9</w:t>
      </w:r>
      <w:r w:rsidRPr="00A868C3">
        <w:rPr>
          <w:rFonts w:ascii="Times New Roman" w:eastAsia="MS Mincho" w:hAnsi="Times New Roman" w:cs="Times New Roman"/>
          <w:sz w:val="22"/>
          <w:szCs w:val="22"/>
        </w:rPr>
        <w:t>-2</w:t>
      </w:r>
      <w:r w:rsidR="00823C70">
        <w:rPr>
          <w:rFonts w:ascii="Times New Roman" w:eastAsia="MS Mincho" w:hAnsi="Times New Roman" w:cs="Times New Roman"/>
          <w:sz w:val="22"/>
          <w:szCs w:val="22"/>
        </w:rPr>
        <w:t>1</w:t>
      </w:r>
      <w:r w:rsidRPr="00A868C3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59549A67" w14:textId="5067784D" w:rsidR="00E368AE" w:rsidRPr="00A868C3" w:rsidRDefault="00E368AE" w:rsidP="00AD1BE6">
      <w:pPr>
        <w:pStyle w:val="PlainText"/>
        <w:numPr>
          <w:ilvl w:val="2"/>
          <w:numId w:val="3"/>
        </w:numPr>
        <w:tabs>
          <w:tab w:val="clear" w:pos="180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B.G. Hardy (Hayward Tyler PI), K.R. Robb (ORNL PI), </w:t>
      </w: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, J.R. Keiser, D.L. Barth (HTSD), “Development of high-temperature molten salt pump technology for gen3 solar power tower systems,”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</w:t>
      </w:r>
      <w:r w:rsidR="00182E0D" w:rsidRPr="00A868C3">
        <w:rPr>
          <w:rFonts w:ascii="Times New Roman" w:eastAsia="MS Mincho" w:hAnsi="Times New Roman" w:cs="Times New Roman"/>
          <w:sz w:val="22"/>
          <w:szCs w:val="22"/>
        </w:rPr>
        <w:t>Hayward Tyler</w:t>
      </w:r>
      <w:r w:rsidR="00182E0D">
        <w:rPr>
          <w:rFonts w:ascii="Times New Roman" w:eastAsia="MS Mincho" w:hAnsi="Times New Roman" w:cs="Times New Roman"/>
          <w:sz w:val="22"/>
          <w:szCs w:val="22"/>
        </w:rPr>
        <w:t>,</w:t>
      </w:r>
      <w:r w:rsidR="00182E0D" w:rsidRPr="00A868C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A868C3">
        <w:rPr>
          <w:rFonts w:ascii="Times New Roman" w:eastAsia="MS Mincho" w:hAnsi="Times New Roman" w:cs="Times New Roman"/>
          <w:sz w:val="22"/>
          <w:szCs w:val="22"/>
        </w:rPr>
        <w:t>DOE EERE SETO FOA (competitive solicitation), $2,000,000 ($1,100,000 to ORNL), 2018-</w:t>
      </w:r>
      <w:r>
        <w:rPr>
          <w:rFonts w:ascii="Times New Roman" w:eastAsia="MS Mincho" w:hAnsi="Times New Roman" w:cs="Times New Roman"/>
          <w:sz w:val="22"/>
          <w:szCs w:val="22"/>
        </w:rPr>
        <w:t>21</w:t>
      </w:r>
      <w:r w:rsidRPr="00A868C3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5C2A876E" w14:textId="77777777" w:rsidR="003F0263" w:rsidRPr="00A868C3" w:rsidRDefault="003F0263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G. Fenske (ANL PI), </w:t>
      </w: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(ORNL PI), L.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Cosimbescu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(PNNL PI), “High performance fluids and coatings to improve efficiency, productivity, durability, and environmental compatibility of off-road hydraulic components,” DOE EERE VTO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LabCall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(competitive solicitation), $1,965,000 ($491,250 to ORNL), 2018-20.</w:t>
      </w:r>
    </w:p>
    <w:p w14:paraId="1549ABF5" w14:textId="4E078A46" w:rsidR="00154421" w:rsidRPr="00A868C3" w:rsidRDefault="00154421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lastRenderedPageBreak/>
        <w:t xml:space="preserve">J. Qu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(PI), Hamed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Ghaednia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(Ford), Arup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Gangopadhyay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, (Ford), </w:t>
      </w:r>
      <w:r w:rsidR="00491F82" w:rsidRPr="00A868C3">
        <w:rPr>
          <w:rFonts w:ascii="Times New Roman" w:eastAsia="MS Mincho" w:hAnsi="Times New Roman" w:cs="Times New Roman"/>
          <w:sz w:val="22"/>
          <w:szCs w:val="22"/>
        </w:rPr>
        <w:t xml:space="preserve">A.M. Elliott,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R.R.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Dehoff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, “Additive manufacturing opportunities to reduce friction and wear of engine components,”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CRADA with Ford,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Ford Alliance Program, $400,000, 2018-20. </w:t>
      </w:r>
    </w:p>
    <w:p w14:paraId="241DE2D3" w14:textId="77777777" w:rsidR="003F0263" w:rsidRPr="00A868C3" w:rsidRDefault="003F0263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R.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Elander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(NREL PI), </w:t>
      </w: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(co-lead), J.R. Keiser, E. Kuhn (NREL), G. Fenske (ANL), “Understand and mitigation equipment wear in low-temperature pre-conversion,” DOE EERE BETO FCIC, $287,000 ($152,000 to ORNL), 2019.</w:t>
      </w:r>
    </w:p>
    <w:p w14:paraId="3E2F04CB" w14:textId="6D94C6DE" w:rsidR="001E46ED" w:rsidRPr="00A868C3" w:rsidRDefault="001E46ED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A868C3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(PI), M.B. Viola (GM</w:t>
      </w:r>
      <w:r w:rsidR="00E76A46" w:rsidRPr="00A868C3">
        <w:rPr>
          <w:rFonts w:ascii="Times New Roman" w:eastAsia="MS Mincho" w:hAnsi="Times New Roman" w:cs="Times New Roman"/>
          <w:sz w:val="22"/>
          <w:szCs w:val="22"/>
        </w:rPr>
        <w:t xml:space="preserve"> PI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),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, T.J. 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Toops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>, “Development of ionic liquid-</w:t>
      </w:r>
      <w:proofErr w:type="spellStart"/>
      <w:r w:rsidRPr="00A868C3">
        <w:rPr>
          <w:rFonts w:ascii="Times New Roman" w:eastAsia="MS Mincho" w:hAnsi="Times New Roman" w:cs="Times New Roman"/>
          <w:sz w:val="22"/>
          <w:szCs w:val="22"/>
        </w:rPr>
        <w:t>additized</w:t>
      </w:r>
      <w:proofErr w:type="spellEnd"/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, GF-5/6 compatible low-viscosity oils for automotive engine and rear axle lubrication for 4% improved fuel economy,”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GM and Driven Racing Oil, 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DOE EERE VTO and </w:t>
      </w:r>
      <w:r w:rsidR="002F3243" w:rsidRPr="00A868C3">
        <w:rPr>
          <w:rFonts w:ascii="Times New Roman" w:eastAsia="MS Mincho" w:hAnsi="Times New Roman" w:cs="Times New Roman"/>
          <w:sz w:val="22"/>
          <w:szCs w:val="22"/>
        </w:rPr>
        <w:t>DOD</w:t>
      </w:r>
      <w:r w:rsidRPr="00A868C3">
        <w:rPr>
          <w:rFonts w:ascii="Times New Roman" w:eastAsia="MS Mincho" w:hAnsi="Times New Roman" w:cs="Times New Roman"/>
          <w:sz w:val="22"/>
          <w:szCs w:val="22"/>
        </w:rPr>
        <w:t xml:space="preserve"> TARDEC</w:t>
      </w:r>
      <w:r w:rsidR="00284962" w:rsidRPr="00A868C3">
        <w:rPr>
          <w:rFonts w:ascii="Times New Roman" w:eastAsia="MS Mincho" w:hAnsi="Times New Roman" w:cs="Times New Roman"/>
          <w:sz w:val="22"/>
          <w:szCs w:val="22"/>
        </w:rPr>
        <w:t xml:space="preserve"> DE-FOA-0000991</w:t>
      </w:r>
      <w:r w:rsidR="002F3243" w:rsidRPr="00A868C3">
        <w:rPr>
          <w:rFonts w:ascii="Times New Roman" w:eastAsia="MS Mincho" w:hAnsi="Times New Roman" w:cs="Times New Roman"/>
          <w:sz w:val="22"/>
          <w:szCs w:val="22"/>
        </w:rPr>
        <w:t xml:space="preserve"> (competitive solicitation)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$1,276,000</w:t>
      </w:r>
      <w:r w:rsidR="00452DEA" w:rsidRPr="00A868C3">
        <w:rPr>
          <w:rFonts w:ascii="Times New Roman" w:eastAsia="MS Mincho" w:hAnsi="Times New Roman" w:cs="Times New Roman"/>
          <w:sz w:val="22"/>
          <w:szCs w:val="22"/>
        </w:rPr>
        <w:t xml:space="preserve"> ($1,085,000 to ORNL)</w:t>
      </w:r>
      <w:r w:rsidRPr="00A868C3">
        <w:rPr>
          <w:rFonts w:ascii="Times New Roman" w:eastAsia="MS Mincho" w:hAnsi="Times New Roman" w:cs="Times New Roman"/>
          <w:sz w:val="22"/>
          <w:szCs w:val="22"/>
        </w:rPr>
        <w:t>, 2015-19.</w:t>
      </w:r>
    </w:p>
    <w:p w14:paraId="1D54B15E" w14:textId="6D7C6459" w:rsidR="00D22875" w:rsidRPr="00FC2314" w:rsidRDefault="00D22875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FC2314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 (PI), P. </w:t>
      </w:r>
      <w:proofErr w:type="spellStart"/>
      <w:r w:rsidRPr="00FC2314">
        <w:rPr>
          <w:rFonts w:ascii="Times New Roman" w:eastAsia="MS Mincho" w:hAnsi="Times New Roman" w:cs="Times New Roman"/>
          <w:sz w:val="22"/>
          <w:szCs w:val="22"/>
        </w:rPr>
        <w:t>Menchhofer</w:t>
      </w:r>
      <w:proofErr w:type="spellEnd"/>
      <w:r w:rsidR="00E76A46" w:rsidRPr="00FC2314">
        <w:rPr>
          <w:rFonts w:ascii="Times New Roman" w:eastAsia="MS Mincho" w:hAnsi="Times New Roman" w:cs="Times New Roman"/>
          <w:sz w:val="22"/>
          <w:szCs w:val="22"/>
        </w:rPr>
        <w:t xml:space="preserve"> (co-lead)</w:t>
      </w: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, “CNT-modified oleophilic surfaces for lubricant-starved applications,” ORNL LDRD Seed (competitive solicitation), $190,000, 2018-19. </w:t>
      </w:r>
    </w:p>
    <w:p w14:paraId="4A732936" w14:textId="15E24E46" w:rsidR="00D22875" w:rsidRPr="00FC2314" w:rsidRDefault="00D22875" w:rsidP="00AD1BE6">
      <w:pPr>
        <w:pStyle w:val="PlainText"/>
        <w:numPr>
          <w:ilvl w:val="2"/>
          <w:numId w:val="3"/>
        </w:numPr>
        <w:tabs>
          <w:tab w:val="clear" w:pos="180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G. </w:t>
      </w:r>
      <w:proofErr w:type="spellStart"/>
      <w:r w:rsidRPr="00FC2314">
        <w:rPr>
          <w:rFonts w:ascii="Times New Roman" w:eastAsia="MS Mincho" w:hAnsi="Times New Roman" w:cs="Times New Roman"/>
          <w:sz w:val="22"/>
          <w:szCs w:val="22"/>
        </w:rPr>
        <w:t>Muralidharan</w:t>
      </w:r>
      <w:proofErr w:type="spellEnd"/>
      <w:r w:rsidR="00E76A46" w:rsidRPr="00FC2314">
        <w:rPr>
          <w:rFonts w:ascii="Times New Roman" w:eastAsia="MS Mincho" w:hAnsi="Times New Roman" w:cs="Times New Roman"/>
          <w:sz w:val="22"/>
          <w:szCs w:val="22"/>
        </w:rPr>
        <w:t xml:space="preserve"> (PI)</w:t>
      </w: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, J.A. Haynes, D.N. Leonard, B.A. Pint, </w:t>
      </w:r>
      <w:r w:rsidRPr="00FC2314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FC2314">
        <w:rPr>
          <w:rFonts w:ascii="Times New Roman" w:eastAsia="MS Mincho" w:hAnsi="Times New Roman" w:cs="Times New Roman"/>
          <w:sz w:val="22"/>
          <w:szCs w:val="22"/>
        </w:rPr>
        <w:t xml:space="preserve">, H. Wang, “Low-cost, high strength Ni-Fe-Cr alloys for high temperature applications,” ORNL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TIP </w:t>
      </w:r>
      <w:r w:rsidRPr="00FC2314">
        <w:rPr>
          <w:rFonts w:ascii="Times New Roman" w:eastAsia="MS Mincho" w:hAnsi="Times New Roman" w:cs="Times New Roman"/>
          <w:sz w:val="22"/>
          <w:szCs w:val="22"/>
        </w:rPr>
        <w:t>(competitive solicitation), $190,000, 2018</w:t>
      </w:r>
      <w:r w:rsidR="001E6AD9" w:rsidRPr="00FC2314">
        <w:rPr>
          <w:rFonts w:ascii="Times New Roman" w:eastAsia="MS Mincho" w:hAnsi="Times New Roman" w:cs="Times New Roman"/>
          <w:sz w:val="22"/>
          <w:szCs w:val="22"/>
        </w:rPr>
        <w:t>-19</w:t>
      </w:r>
      <w:r w:rsidRPr="00FC2314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0D1E0125" w14:textId="2E524371" w:rsidR="001E6AD9" w:rsidRPr="001E6AD9" w:rsidRDefault="001E6AD9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E6AD9">
        <w:rPr>
          <w:rFonts w:ascii="Times New Roman" w:eastAsia="MS Mincho" w:hAnsi="Times New Roman" w:cs="Times New Roman"/>
          <w:sz w:val="22"/>
          <w:szCs w:val="22"/>
        </w:rPr>
        <w:t>J.R. Keiser</w:t>
      </w:r>
      <w:r w:rsidR="00E76A46">
        <w:rPr>
          <w:rFonts w:ascii="Times New Roman" w:eastAsia="MS Mincho" w:hAnsi="Times New Roman" w:cs="Times New Roman"/>
          <w:sz w:val="22"/>
          <w:szCs w:val="22"/>
        </w:rPr>
        <w:t xml:space="preserve"> (PI)</w:t>
      </w:r>
      <w:r w:rsidRPr="001E6AD9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1E6AD9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E76A46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E6AD9">
        <w:rPr>
          <w:rFonts w:ascii="Times New Roman" w:eastAsia="MS Mincho" w:hAnsi="Times New Roman" w:cs="Times New Roman"/>
          <w:sz w:val="22"/>
          <w:szCs w:val="22"/>
        </w:rPr>
        <w:t>(co-</w:t>
      </w:r>
      <w:r w:rsidR="00E76A46">
        <w:rPr>
          <w:rFonts w:ascii="Times New Roman" w:eastAsia="MS Mincho" w:hAnsi="Times New Roman" w:cs="Times New Roman"/>
          <w:sz w:val="22"/>
          <w:szCs w:val="22"/>
        </w:rPr>
        <w:t>lead</w:t>
      </w:r>
      <w:r w:rsidRPr="001E6AD9">
        <w:rPr>
          <w:rFonts w:ascii="Times New Roman" w:eastAsia="MS Mincho" w:hAnsi="Times New Roman" w:cs="Times New Roman"/>
          <w:sz w:val="22"/>
          <w:szCs w:val="22"/>
        </w:rPr>
        <w:t>), “Investigation of machinery wear in biomass pre-processing and pre-conversion,” DOE EERE BETO FCIC, $400,000, 2018.</w:t>
      </w:r>
    </w:p>
    <w:p w14:paraId="4EAF34D8" w14:textId="77777777" w:rsidR="001B6FBB" w:rsidRPr="001E6AD9" w:rsidRDefault="001B6FBB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E6AD9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E6AD9">
        <w:rPr>
          <w:rFonts w:ascii="Times New Roman" w:eastAsia="MS Mincho" w:hAnsi="Times New Roman" w:cs="Times New Roman"/>
          <w:sz w:val="22"/>
          <w:szCs w:val="22"/>
        </w:rPr>
        <w:t>(PI), “Surface analysis of tribological films,” Shell Global Solutions, $50,000, 2018.</w:t>
      </w:r>
    </w:p>
    <w:p w14:paraId="49D2E26D" w14:textId="77777777" w:rsidR="001B6FBB" w:rsidRPr="00452DEA" w:rsidRDefault="001B6FBB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452DEA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452DEA">
        <w:rPr>
          <w:rFonts w:ascii="Times New Roman" w:eastAsia="MS Mincho" w:hAnsi="Times New Roman" w:cs="Times New Roman"/>
          <w:sz w:val="22"/>
          <w:szCs w:val="22"/>
        </w:rPr>
        <w:t>(PI), “Compatibility of lubricant additives with non-ferrous bearing alloys and coatings,” DOE EERE VTO, $1,000,000, 2013-18.</w:t>
      </w:r>
    </w:p>
    <w:p w14:paraId="28E4CF7F" w14:textId="4642B427" w:rsidR="001B6FBB" w:rsidRPr="001B6FBB" w:rsidRDefault="001B6FBB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B6FBB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B6FBB">
        <w:rPr>
          <w:rFonts w:ascii="Times New Roman" w:eastAsia="MS Mincho" w:hAnsi="Times New Roman" w:cs="Times New Roman"/>
          <w:sz w:val="22"/>
          <w:szCs w:val="22"/>
        </w:rPr>
        <w:t xml:space="preserve">(PI), Y. Zhou, “Investigation of the wear mechanism of </w:t>
      </w:r>
      <w:proofErr w:type="spellStart"/>
      <w:r w:rsidRPr="001B6FBB">
        <w:rPr>
          <w:rFonts w:ascii="Times New Roman" w:eastAsia="MS Mincho" w:hAnsi="Times New Roman" w:cs="Times New Roman"/>
          <w:sz w:val="22"/>
          <w:szCs w:val="22"/>
        </w:rPr>
        <w:t>sooted</w:t>
      </w:r>
      <w:proofErr w:type="spellEnd"/>
      <w:r w:rsidRPr="001B6FBB">
        <w:rPr>
          <w:rFonts w:ascii="Times New Roman" w:eastAsia="MS Mincho" w:hAnsi="Times New Roman" w:cs="Times New Roman"/>
          <w:sz w:val="22"/>
          <w:szCs w:val="22"/>
        </w:rPr>
        <w:t xml:space="preserve"> engine oils,”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Cummins, </w:t>
      </w:r>
      <w:r w:rsidRPr="001B6FBB">
        <w:rPr>
          <w:rFonts w:ascii="Times New Roman" w:eastAsia="MS Mincho" w:hAnsi="Times New Roman" w:cs="Times New Roman"/>
          <w:sz w:val="22"/>
          <w:szCs w:val="22"/>
        </w:rPr>
        <w:t>DOE EERE VTO, $75,000, 2017-18.</w:t>
      </w:r>
    </w:p>
    <w:p w14:paraId="25F2EA67" w14:textId="4A036F70" w:rsidR="00F36350" w:rsidRPr="004B0707" w:rsidRDefault="00F36350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4B0707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4B0707">
        <w:rPr>
          <w:rFonts w:ascii="Times New Roman" w:eastAsia="MS Mincho" w:hAnsi="Times New Roman" w:cs="Times New Roman"/>
          <w:sz w:val="22"/>
          <w:szCs w:val="22"/>
        </w:rPr>
        <w:t xml:space="preserve">(PI), “Wear-resistant </w:t>
      </w:r>
      <w:r w:rsidR="00D861FA" w:rsidRPr="004B0707">
        <w:rPr>
          <w:rFonts w:ascii="Times New Roman" w:eastAsia="MS Mincho" w:hAnsi="Times New Roman" w:cs="Times New Roman"/>
          <w:sz w:val="22"/>
          <w:szCs w:val="22"/>
        </w:rPr>
        <w:t xml:space="preserve">composite </w:t>
      </w:r>
      <w:r w:rsidRPr="004B0707">
        <w:rPr>
          <w:rFonts w:ascii="Times New Roman" w:eastAsia="MS Mincho" w:hAnsi="Times New Roman" w:cs="Times New Roman"/>
          <w:sz w:val="22"/>
          <w:szCs w:val="22"/>
        </w:rPr>
        <w:t xml:space="preserve">coatings </w:t>
      </w:r>
      <w:r w:rsidR="00D861FA" w:rsidRPr="004B0707">
        <w:rPr>
          <w:rFonts w:ascii="Times New Roman" w:eastAsia="MS Mincho" w:hAnsi="Times New Roman" w:cs="Times New Roman"/>
          <w:sz w:val="22"/>
          <w:szCs w:val="22"/>
        </w:rPr>
        <w:t>replacing Cr-plating</w:t>
      </w:r>
      <w:r w:rsidRPr="004B0707"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="006F538A" w:rsidRPr="004B0707">
        <w:rPr>
          <w:rFonts w:ascii="Times New Roman" w:eastAsia="MS Mincho" w:hAnsi="Times New Roman" w:cs="Times New Roman"/>
          <w:sz w:val="22"/>
          <w:szCs w:val="22"/>
        </w:rPr>
        <w:t xml:space="preserve">DOD </w:t>
      </w:r>
      <w:r w:rsidRPr="004B0707">
        <w:rPr>
          <w:rFonts w:ascii="Times New Roman" w:eastAsia="MS Mincho" w:hAnsi="Times New Roman" w:cs="Times New Roman"/>
          <w:sz w:val="22"/>
          <w:szCs w:val="22"/>
        </w:rPr>
        <w:t>AMRDEC, $1</w:t>
      </w:r>
      <w:r w:rsidR="001B6FBB">
        <w:rPr>
          <w:rFonts w:ascii="Times New Roman" w:eastAsia="MS Mincho" w:hAnsi="Times New Roman" w:cs="Times New Roman"/>
          <w:sz w:val="22"/>
          <w:szCs w:val="22"/>
        </w:rPr>
        <w:t>10</w:t>
      </w:r>
      <w:r w:rsidRPr="004B0707">
        <w:rPr>
          <w:rFonts w:ascii="Times New Roman" w:eastAsia="MS Mincho" w:hAnsi="Times New Roman" w:cs="Times New Roman"/>
          <w:sz w:val="22"/>
          <w:szCs w:val="22"/>
        </w:rPr>
        <w:t>,000, 2017.</w:t>
      </w:r>
    </w:p>
    <w:p w14:paraId="03902436" w14:textId="1DD1B62C" w:rsidR="00125524" w:rsidRPr="004B0707" w:rsidRDefault="0079698E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4B0707">
        <w:rPr>
          <w:rFonts w:ascii="Times New Roman" w:eastAsia="MS Mincho" w:hAnsi="Times New Roman" w:cs="Times New Roman"/>
          <w:sz w:val="22"/>
          <w:szCs w:val="22"/>
        </w:rPr>
        <w:t>B. Zhao (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>UTK</w:t>
      </w:r>
      <w:r w:rsidR="0019785D" w:rsidRPr="004B0707">
        <w:rPr>
          <w:rFonts w:ascii="Times New Roman" w:eastAsia="MS Mincho" w:hAnsi="Times New Roman" w:cs="Times New Roman"/>
          <w:sz w:val="22"/>
          <w:szCs w:val="22"/>
        </w:rPr>
        <w:t xml:space="preserve"> PI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 xml:space="preserve">), </w:t>
      </w:r>
      <w:r w:rsidR="00125524" w:rsidRPr="004B0707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="0019785D" w:rsidRPr="004B0707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E76A46">
        <w:rPr>
          <w:rFonts w:ascii="Times New Roman" w:eastAsia="MS Mincho" w:hAnsi="Times New Roman" w:cs="Times New Roman"/>
          <w:sz w:val="22"/>
          <w:szCs w:val="22"/>
        </w:rPr>
        <w:t>co-lead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 xml:space="preserve">), A. Martini (UCM), S. Dai,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 xml:space="preserve">, B. Armstrong, “Hybrid </w:t>
      </w:r>
      <w:r w:rsidR="00DD7538" w:rsidRPr="004B0707">
        <w:rPr>
          <w:rFonts w:ascii="Times New Roman" w:eastAsia="MS Mincho" w:hAnsi="Times New Roman" w:cs="Times New Roman"/>
          <w:sz w:val="22"/>
          <w:szCs w:val="22"/>
        </w:rPr>
        <w:t>ionic-nano-additives for engine lubrication to improve fuel efficiency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 xml:space="preserve">,” </w:t>
      </w:r>
      <w:r w:rsidR="00B06A4B" w:rsidRPr="004B0707">
        <w:rPr>
          <w:rFonts w:ascii="Times New Roman" w:eastAsia="MS Mincho" w:hAnsi="Times New Roman" w:cs="Times New Roman"/>
          <w:sz w:val="22"/>
          <w:szCs w:val="22"/>
        </w:rPr>
        <w:t xml:space="preserve">DOE EERE VTO </w:t>
      </w:r>
      <w:r w:rsidR="00873547" w:rsidRPr="004B0707">
        <w:rPr>
          <w:rFonts w:ascii="Times New Roman" w:eastAsia="MS Mincho" w:hAnsi="Times New Roman" w:cs="Times New Roman"/>
          <w:sz w:val="22"/>
          <w:szCs w:val="22"/>
        </w:rPr>
        <w:t xml:space="preserve">DE-FOA-0000988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4B0707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="00873547" w:rsidRPr="004B0707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>$</w:t>
      </w:r>
      <w:r w:rsidR="00A4748F" w:rsidRPr="004B0707">
        <w:rPr>
          <w:rFonts w:ascii="Times New Roman" w:eastAsia="MS Mincho" w:hAnsi="Times New Roman" w:cs="Times New Roman"/>
          <w:sz w:val="22"/>
          <w:szCs w:val="22"/>
        </w:rPr>
        <w:t>898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>,000</w:t>
      </w:r>
      <w:r w:rsidR="004B0707" w:rsidRPr="004B0707">
        <w:rPr>
          <w:rFonts w:ascii="Times New Roman" w:eastAsia="MS Mincho" w:hAnsi="Times New Roman" w:cs="Times New Roman"/>
          <w:sz w:val="22"/>
          <w:szCs w:val="22"/>
        </w:rPr>
        <w:t xml:space="preserve"> ($280,000 to ORNL)</w:t>
      </w:r>
      <w:r w:rsidR="00125524" w:rsidRPr="004B0707">
        <w:rPr>
          <w:rFonts w:ascii="Times New Roman" w:eastAsia="MS Mincho" w:hAnsi="Times New Roman" w:cs="Times New Roman"/>
          <w:sz w:val="22"/>
          <w:szCs w:val="22"/>
        </w:rPr>
        <w:t>, 2015-17.</w:t>
      </w:r>
    </w:p>
    <w:p w14:paraId="277F85CD" w14:textId="69A55D60" w:rsidR="00583557" w:rsidRPr="004B0707" w:rsidRDefault="00583557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4B0707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4B0707">
        <w:rPr>
          <w:rFonts w:ascii="Times New Roman" w:eastAsia="MS Mincho" w:hAnsi="Times New Roman" w:cs="Times New Roman"/>
          <w:sz w:val="22"/>
          <w:szCs w:val="22"/>
        </w:rPr>
        <w:t>(</w:t>
      </w:r>
      <w:r w:rsidR="002F3243">
        <w:rPr>
          <w:rFonts w:ascii="Times New Roman" w:eastAsia="MS Mincho" w:hAnsi="Times New Roman" w:cs="Times New Roman"/>
          <w:sz w:val="22"/>
          <w:szCs w:val="22"/>
        </w:rPr>
        <w:t>Task lead</w:t>
      </w:r>
      <w:r w:rsidRPr="004B0707">
        <w:rPr>
          <w:rFonts w:ascii="Times New Roman" w:eastAsia="MS Mincho" w:hAnsi="Times New Roman" w:cs="Times New Roman"/>
          <w:sz w:val="22"/>
          <w:szCs w:val="22"/>
        </w:rPr>
        <w:t xml:space="preserve">), P.J. </w:t>
      </w:r>
      <w:proofErr w:type="spellStart"/>
      <w:r w:rsidRPr="004B0707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4B0707">
        <w:rPr>
          <w:rFonts w:ascii="Times New Roman" w:eastAsia="MS Mincho" w:hAnsi="Times New Roman" w:cs="Times New Roman"/>
          <w:sz w:val="22"/>
          <w:szCs w:val="22"/>
        </w:rPr>
        <w:t xml:space="preserve">, “Grid-to-rod fretting testing and modeling” </w:t>
      </w:r>
      <w:r w:rsidR="00306D8D" w:rsidRPr="004C35F0">
        <w:rPr>
          <w:rFonts w:ascii="Times New Roman" w:eastAsia="MS Mincho" w:hAnsi="Times New Roman" w:cs="Times New Roman"/>
          <w:sz w:val="22"/>
          <w:szCs w:val="22"/>
        </w:rPr>
        <w:t>Collaboration with Westinghouse Electric</w:t>
      </w:r>
      <w:r w:rsidR="00306D8D">
        <w:rPr>
          <w:rFonts w:ascii="Times New Roman" w:eastAsia="MS Mincho" w:hAnsi="Times New Roman" w:cs="Times New Roman"/>
          <w:sz w:val="22"/>
          <w:szCs w:val="22"/>
        </w:rPr>
        <w:t>,</w:t>
      </w:r>
      <w:r w:rsidR="00306D8D" w:rsidRPr="00306D8D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4B0707">
        <w:rPr>
          <w:rFonts w:ascii="Times New Roman" w:eastAsia="MS Mincho" w:hAnsi="Times New Roman" w:cs="Times New Roman"/>
          <w:sz w:val="22"/>
          <w:szCs w:val="22"/>
        </w:rPr>
        <w:t xml:space="preserve">DOE </w:t>
      </w:r>
      <w:r w:rsidR="006F538A" w:rsidRPr="004B0707">
        <w:rPr>
          <w:rFonts w:ascii="Times New Roman" w:eastAsia="MS Mincho" w:hAnsi="Times New Roman" w:cs="Times New Roman"/>
          <w:sz w:val="22"/>
          <w:szCs w:val="22"/>
        </w:rPr>
        <w:t xml:space="preserve">NEO </w:t>
      </w:r>
      <w:r w:rsidRPr="004B0707">
        <w:rPr>
          <w:rFonts w:ascii="Times New Roman" w:eastAsia="MS Mincho" w:hAnsi="Times New Roman" w:cs="Times New Roman"/>
          <w:sz w:val="22"/>
          <w:szCs w:val="22"/>
        </w:rPr>
        <w:t>CASL, $1,000,000, 2014-17.</w:t>
      </w:r>
    </w:p>
    <w:p w14:paraId="351D0B01" w14:textId="481423B8" w:rsidR="008C2E97" w:rsidRPr="001F5FBE" w:rsidRDefault="00AC735A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D. Leith (Cool-X</w:t>
      </w:r>
      <w:r w:rsidR="00E905AC">
        <w:rPr>
          <w:rFonts w:ascii="Times New Roman" w:eastAsia="MS Mincho" w:hAnsi="Times New Roman" w:cs="Times New Roman"/>
          <w:sz w:val="22"/>
          <w:szCs w:val="22"/>
        </w:rPr>
        <w:t xml:space="preserve"> PI</w:t>
      </w:r>
      <w:r w:rsidR="008C2E97" w:rsidRPr="001F5FBE">
        <w:rPr>
          <w:rFonts w:ascii="Times New Roman" w:eastAsia="MS Mincho" w:hAnsi="Times New Roman" w:cs="Times New Roman"/>
          <w:sz w:val="22"/>
          <w:szCs w:val="22"/>
        </w:rPr>
        <w:t xml:space="preserve">), </w:t>
      </w:r>
      <w:r w:rsidR="008C2E97"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="0019785D" w:rsidRPr="0019785D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E76A46">
        <w:rPr>
          <w:rFonts w:ascii="Times New Roman" w:eastAsia="MS Mincho" w:hAnsi="Times New Roman" w:cs="Times New Roman"/>
          <w:sz w:val="22"/>
          <w:szCs w:val="22"/>
        </w:rPr>
        <w:t>co-lead</w:t>
      </w:r>
      <w:r w:rsidR="0019785D" w:rsidRPr="0019785D">
        <w:rPr>
          <w:rFonts w:ascii="Times New Roman" w:eastAsia="MS Mincho" w:hAnsi="Times New Roman" w:cs="Times New Roman"/>
          <w:sz w:val="22"/>
          <w:szCs w:val="22"/>
        </w:rPr>
        <w:t>)</w:t>
      </w:r>
      <w:r w:rsidR="008C2E97" w:rsidRPr="0019785D">
        <w:rPr>
          <w:rFonts w:ascii="Times New Roman" w:eastAsia="MS Mincho" w:hAnsi="Times New Roman" w:cs="Times New Roman"/>
          <w:sz w:val="22"/>
          <w:szCs w:val="22"/>
        </w:rPr>
        <w:t>,</w:t>
      </w:r>
      <w:r w:rsidR="008C2E97" w:rsidRPr="001F5FBE">
        <w:rPr>
          <w:rFonts w:ascii="Times New Roman" w:eastAsia="MS Mincho" w:hAnsi="Times New Roman" w:cs="Times New Roman"/>
          <w:sz w:val="22"/>
          <w:szCs w:val="22"/>
        </w:rPr>
        <w:t xml:space="preserve"> B.H. West, “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 xml:space="preserve">Nanodiamond </w:t>
      </w:r>
      <w:r>
        <w:rPr>
          <w:rFonts w:ascii="Times New Roman" w:eastAsia="MS Mincho" w:hAnsi="Times New Roman" w:cs="Times New Roman"/>
          <w:sz w:val="22"/>
          <w:szCs w:val="22"/>
        </w:rPr>
        <w:t>lubricant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 xml:space="preserve">additives,”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Cool-X, 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>DOE EERE</w:t>
      </w:r>
      <w:r w:rsidR="006F538A">
        <w:rPr>
          <w:rFonts w:ascii="Times New Roman" w:eastAsia="MS Mincho" w:hAnsi="Times New Roman" w:cs="Times New Roman"/>
          <w:sz w:val="22"/>
          <w:szCs w:val="22"/>
        </w:rPr>
        <w:t xml:space="preserve"> VTO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 xml:space="preserve"> Voucher</w:t>
      </w:r>
      <w:r w:rsidR="002F3243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2F3243" w:rsidRPr="004B0707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2F3243">
        <w:rPr>
          <w:rFonts w:ascii="Times New Roman" w:eastAsia="MS Mincho" w:hAnsi="Times New Roman" w:cs="Times New Roman"/>
          <w:sz w:val="22"/>
          <w:szCs w:val="22"/>
        </w:rPr>
        <w:t>)</w:t>
      </w:r>
      <w:r w:rsidR="002F3243" w:rsidRPr="004B0707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>$100,000</w:t>
      </w:r>
      <w:r w:rsidR="004B0707">
        <w:rPr>
          <w:rFonts w:ascii="Times New Roman" w:eastAsia="MS Mincho" w:hAnsi="Times New Roman" w:cs="Times New Roman"/>
          <w:sz w:val="22"/>
          <w:szCs w:val="22"/>
        </w:rPr>
        <w:t xml:space="preserve"> (all to ORNL)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>, 2016</w:t>
      </w:r>
      <w:r w:rsidR="00F468A8">
        <w:rPr>
          <w:rFonts w:ascii="Times New Roman" w:eastAsia="MS Mincho" w:hAnsi="Times New Roman" w:cs="Times New Roman"/>
          <w:sz w:val="22"/>
          <w:szCs w:val="22"/>
        </w:rPr>
        <w:t>-17</w:t>
      </w:r>
      <w:r w:rsidR="009356CC" w:rsidRPr="001F5FBE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7AA56E61" w14:textId="4E4DDA36" w:rsidR="00873547" w:rsidRPr="001F5FBE" w:rsidRDefault="00873547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A747DA">
        <w:rPr>
          <w:rFonts w:ascii="Times New Roman" w:eastAsia="MS Mincho" w:hAnsi="Times New Roman" w:cs="Times New Roman"/>
          <w:sz w:val="22"/>
          <w:szCs w:val="22"/>
        </w:rPr>
        <w:t>Task lead</w:t>
      </w:r>
      <w:r w:rsidRPr="001F5FBE">
        <w:rPr>
          <w:rFonts w:ascii="Times New Roman" w:eastAsia="MS Mincho" w:hAnsi="Times New Roman" w:cs="Times New Roman"/>
          <w:sz w:val="22"/>
          <w:szCs w:val="22"/>
        </w:rPr>
        <w:t>), R. England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(Cummins)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G.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Muralidharan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>, “</w:t>
      </w:r>
      <w:r w:rsidRPr="001F5FBE">
        <w:rPr>
          <w:rFonts w:ascii="Times New Roman" w:hAnsi="Times New Roman"/>
          <w:sz w:val="22"/>
          <w:szCs w:val="22"/>
        </w:rPr>
        <w:t xml:space="preserve">Investigating and addressing wear in a lightweight heavy-duty diesel engine,”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Cummins, </w:t>
      </w:r>
      <w:r w:rsidRPr="001F5FBE">
        <w:rPr>
          <w:rFonts w:ascii="Times New Roman" w:hAnsi="Times New Roman"/>
          <w:sz w:val="22"/>
          <w:szCs w:val="22"/>
        </w:rPr>
        <w:t>DOE EERE</w:t>
      </w:r>
      <w:r>
        <w:rPr>
          <w:rFonts w:ascii="Times New Roman" w:hAnsi="Times New Roman"/>
          <w:sz w:val="22"/>
          <w:szCs w:val="22"/>
        </w:rPr>
        <w:t xml:space="preserve"> VTO</w:t>
      </w:r>
      <w:r w:rsidRPr="001F5FBE">
        <w:rPr>
          <w:rFonts w:ascii="Times New Roman" w:hAnsi="Times New Roman"/>
          <w:sz w:val="22"/>
          <w:szCs w:val="22"/>
        </w:rPr>
        <w:t xml:space="preserve">, </w:t>
      </w:r>
      <w:r w:rsidR="00A747DA" w:rsidRPr="001F5FBE">
        <w:rPr>
          <w:rFonts w:ascii="Times New Roman" w:hAnsi="Times New Roman"/>
          <w:sz w:val="22"/>
          <w:szCs w:val="22"/>
        </w:rPr>
        <w:t>CRADA</w:t>
      </w:r>
      <w:r w:rsidR="00A747DA">
        <w:rPr>
          <w:rFonts w:ascii="Times New Roman" w:hAnsi="Times New Roman"/>
          <w:sz w:val="22"/>
          <w:szCs w:val="22"/>
        </w:rPr>
        <w:t>,</w:t>
      </w:r>
      <w:r w:rsidR="00A747DA" w:rsidRPr="001F5FBE">
        <w:rPr>
          <w:rFonts w:ascii="Times New Roman" w:hAnsi="Times New Roman"/>
          <w:sz w:val="22"/>
          <w:szCs w:val="22"/>
        </w:rPr>
        <w:t xml:space="preserve"> </w:t>
      </w:r>
      <w:r w:rsidRPr="001F5FBE">
        <w:rPr>
          <w:rFonts w:ascii="Times New Roman" w:hAnsi="Times New Roman"/>
          <w:sz w:val="22"/>
          <w:szCs w:val="22"/>
        </w:rPr>
        <w:t>$250,000, 2015-16.</w:t>
      </w:r>
    </w:p>
    <w:p w14:paraId="21C6681F" w14:textId="1120ECCD" w:rsidR="00DD7538" w:rsidRPr="001F5FBE" w:rsidRDefault="00DD7538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L.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Co</w:t>
      </w:r>
      <w:r w:rsidR="0079698E" w:rsidRPr="001F5FBE">
        <w:rPr>
          <w:rFonts w:ascii="Times New Roman" w:eastAsia="MS Mincho" w:hAnsi="Times New Roman" w:cs="Times New Roman"/>
          <w:sz w:val="22"/>
          <w:szCs w:val="22"/>
        </w:rPr>
        <w:t>simbescu</w:t>
      </w:r>
      <w:proofErr w:type="spellEnd"/>
      <w:r w:rsidR="0079698E" w:rsidRPr="001F5FBE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Pr="001F5FBE">
        <w:rPr>
          <w:rFonts w:ascii="Times New Roman" w:eastAsia="MS Mincho" w:hAnsi="Times New Roman" w:cs="Times New Roman"/>
          <w:sz w:val="22"/>
          <w:szCs w:val="22"/>
        </w:rPr>
        <w:t>PNNL</w:t>
      </w:r>
      <w:r w:rsidR="00E905AC">
        <w:rPr>
          <w:rFonts w:ascii="Times New Roman" w:eastAsia="MS Mincho" w:hAnsi="Times New Roman" w:cs="Times New Roman"/>
          <w:sz w:val="22"/>
          <w:szCs w:val="22"/>
        </w:rPr>
        <w:t xml:space="preserve"> PI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), </w:t>
      </w:r>
      <w:r w:rsidR="00E905AC"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Qu,</w:t>
      </w:r>
      <w:r w:rsidR="00E905AC"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F5FBE">
        <w:rPr>
          <w:rFonts w:ascii="Times New Roman" w:eastAsia="MS Mincho" w:hAnsi="Times New Roman" w:cs="Times New Roman"/>
          <w:sz w:val="22"/>
          <w:szCs w:val="22"/>
        </w:rPr>
        <w:t>P. Bhattacharya</w:t>
      </w:r>
      <w:r w:rsidR="00E905AC">
        <w:rPr>
          <w:rFonts w:ascii="Times New Roman" w:eastAsia="MS Mincho" w:hAnsi="Times New Roman" w:cs="Times New Roman"/>
          <w:sz w:val="22"/>
          <w:szCs w:val="22"/>
        </w:rPr>
        <w:t xml:space="preserve"> (PNNL)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T. Bays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(PNNL)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S.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Sluder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“Modified temperature-responsive hyperbranched polymers for improved viscosity and enhanced lubricity,” 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DOE EERE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VTO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DE-FOA-0000793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$1,000,000</w:t>
      </w:r>
      <w:r w:rsidR="004B0707">
        <w:rPr>
          <w:rFonts w:ascii="Times New Roman" w:eastAsia="MS Mincho" w:hAnsi="Times New Roman" w:cs="Times New Roman"/>
          <w:sz w:val="22"/>
          <w:szCs w:val="22"/>
        </w:rPr>
        <w:t xml:space="preserve"> ($100,000 to ORNL)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2014-1</w:t>
      </w:r>
      <w:r w:rsidR="008C2E97" w:rsidRPr="001F5FBE">
        <w:rPr>
          <w:rFonts w:ascii="Times New Roman" w:eastAsia="MS Mincho" w:hAnsi="Times New Roman" w:cs="Times New Roman"/>
          <w:sz w:val="22"/>
          <w:szCs w:val="22"/>
        </w:rPr>
        <w:t>6</w:t>
      </w:r>
      <w:r w:rsidRPr="001F5FBE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1A547954" w14:textId="1F277B01" w:rsidR="00794CA1" w:rsidRPr="001F5FBE" w:rsidRDefault="00794CA1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(PI), B.L.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Papke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 (Shell)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B.G. Bunting, P.J.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S. Dai,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C. Chen</w:t>
      </w:r>
      <w:r w:rsidR="00E76A46">
        <w:rPr>
          <w:rFonts w:ascii="Times New Roman" w:eastAsia="MS Mincho" w:hAnsi="Times New Roman" w:cs="Times New Roman"/>
          <w:sz w:val="22"/>
          <w:szCs w:val="22"/>
        </w:rPr>
        <w:t xml:space="preserve"> (Shell)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“Ionic liquids as multi-functional lubricant additives to enhance engine efficiency,” </w:t>
      </w:r>
      <w:r w:rsidR="00182E0D" w:rsidRPr="001F5FBE">
        <w:rPr>
          <w:rFonts w:ascii="Times New Roman" w:eastAsia="MS Mincho" w:hAnsi="Times New Roman" w:cs="Times New Roman"/>
          <w:sz w:val="22"/>
          <w:szCs w:val="22"/>
        </w:rPr>
        <w:t>CRADA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 with Shell, 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DOE EERE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VTO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DE-FOA-0000239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$1,200,000</w:t>
      </w:r>
      <w:r w:rsidR="00452DEA">
        <w:rPr>
          <w:rFonts w:ascii="Times New Roman" w:eastAsia="MS Mincho" w:hAnsi="Times New Roman" w:cs="Times New Roman"/>
          <w:sz w:val="22"/>
          <w:szCs w:val="22"/>
        </w:rPr>
        <w:t xml:space="preserve"> (all to ORNL)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>
        <w:rPr>
          <w:rFonts w:ascii="Times New Roman" w:eastAsia="MS Mincho" w:hAnsi="Times New Roman" w:cs="Times New Roman"/>
          <w:sz w:val="22"/>
          <w:szCs w:val="22"/>
        </w:rPr>
        <w:t>2012-15</w:t>
      </w:r>
      <w:r w:rsidRPr="001F5FBE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2380CDB5" w14:textId="4016DC29" w:rsidR="009B48F5" w:rsidRPr="001F5FBE" w:rsidRDefault="009B48F5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PI),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H.H.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Elsentriecy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G.-L. Song, “Corrosion prevention of magnesium alloys via surface conversion treatments using ionic liquids,” ORNL </w:t>
      </w:r>
      <w:r w:rsidR="00A747DA">
        <w:rPr>
          <w:rFonts w:ascii="Times New Roman" w:eastAsia="MS Mincho" w:hAnsi="Times New Roman" w:cs="Times New Roman"/>
          <w:sz w:val="22"/>
          <w:szCs w:val="22"/>
        </w:rPr>
        <w:t xml:space="preserve">LDRD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Seed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F5FBE">
        <w:rPr>
          <w:rFonts w:ascii="Times New Roman" w:eastAsia="MS Mincho" w:hAnsi="Times New Roman" w:cs="Times New Roman"/>
          <w:bCs/>
          <w:sz w:val="22"/>
          <w:szCs w:val="22"/>
        </w:rPr>
        <w:t>$190,000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2013-14.</w:t>
      </w:r>
    </w:p>
    <w:p w14:paraId="5057D2C2" w14:textId="7B47C069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(PI), P.J.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S. Dai,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B.G. Bunting, C. Kim, S.C. Tung</w:t>
      </w:r>
      <w:r w:rsidR="00F86E99">
        <w:rPr>
          <w:rFonts w:ascii="Times New Roman" w:eastAsia="MS Mincho" w:hAnsi="Times New Roman" w:cs="Times New Roman"/>
          <w:sz w:val="22"/>
          <w:szCs w:val="22"/>
        </w:rPr>
        <w:t xml:space="preserve"> (GM)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E.W. Schneider</w:t>
      </w:r>
      <w:r w:rsidR="00F86E99">
        <w:rPr>
          <w:rFonts w:ascii="Times New Roman" w:eastAsia="MS Mincho" w:hAnsi="Times New Roman" w:cs="Times New Roman"/>
          <w:sz w:val="22"/>
          <w:szCs w:val="22"/>
        </w:rPr>
        <w:t xml:space="preserve"> (GM)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“Ionic liquids as novel lubricants for engine applications,” </w:t>
      </w:r>
      <w:r w:rsidR="00182E0D" w:rsidRPr="001F5FBE">
        <w:rPr>
          <w:rFonts w:ascii="Times New Roman" w:eastAsia="MS Mincho" w:hAnsi="Times New Roman" w:cs="Times New Roman"/>
          <w:sz w:val="22"/>
          <w:szCs w:val="22"/>
        </w:rPr>
        <w:t>CRADA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 with GM,</w:t>
      </w:r>
      <w:r w:rsidR="00182E0D"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DOE 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>EERE</w:t>
      </w:r>
      <w:r w:rsidR="00873547">
        <w:rPr>
          <w:rFonts w:ascii="Times New Roman" w:eastAsia="MS Mincho" w:hAnsi="Times New Roman" w:cs="Times New Roman"/>
          <w:sz w:val="22"/>
          <w:szCs w:val="22"/>
        </w:rPr>
        <w:t xml:space="preserve"> VTO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$1,000,000</w:t>
      </w:r>
      <w:r w:rsidR="00A747DA">
        <w:rPr>
          <w:rFonts w:ascii="Times New Roman" w:eastAsia="MS Mincho" w:hAnsi="Times New Roman" w:cs="Times New Roman"/>
          <w:sz w:val="22"/>
          <w:szCs w:val="22"/>
        </w:rPr>
        <w:t xml:space="preserve"> (all to ORNL)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2009-13.</w:t>
      </w:r>
    </w:p>
    <w:p w14:paraId="543D36FD" w14:textId="6DFABB42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lastRenderedPageBreak/>
        <w:t>J. Qu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Pr="001F5FBE">
        <w:rPr>
          <w:rFonts w:ascii="Times New Roman" w:eastAsia="MS Mincho" w:hAnsi="Times New Roman" w:cs="Times New Roman"/>
          <w:sz w:val="22"/>
          <w:szCs w:val="22"/>
        </w:rPr>
        <w:t>PI), “</w:t>
      </w:r>
      <w:r w:rsidR="002B77CC" w:rsidRPr="001F5FBE">
        <w:rPr>
          <w:rFonts w:ascii="Times New Roman" w:eastAsia="MS Mincho" w:hAnsi="Times New Roman" w:cs="Times New Roman"/>
          <w:sz w:val="22"/>
          <w:szCs w:val="22"/>
        </w:rPr>
        <w:t>High performance anode for Li-Ion b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atteries,”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Bren-Tronic Energy Systems, UT-Battelle’s 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>PFTT Maturation Fund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="00FB4987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$50,000, 2012-13.</w:t>
      </w:r>
    </w:p>
    <w:p w14:paraId="26E6B87D" w14:textId="2995DBF5" w:rsidR="002F41FF" w:rsidRPr="001F5FBE" w:rsidRDefault="00A1055C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(PI), 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J. Simpson</w:t>
      </w:r>
      <w:r w:rsidR="00E76A46">
        <w:rPr>
          <w:rFonts w:ascii="Times New Roman" w:eastAsia="MS Mincho" w:hAnsi="Times New Roman" w:cs="Times New Roman"/>
          <w:sz w:val="22"/>
          <w:szCs w:val="22"/>
        </w:rPr>
        <w:t xml:space="preserve"> (co-lead)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V.K. Sikka, D. Speicher</w:t>
      </w:r>
      <w:r w:rsidR="005B235D">
        <w:rPr>
          <w:rFonts w:ascii="Times New Roman" w:eastAsia="MS Mincho" w:hAnsi="Times New Roman" w:cs="Times New Roman"/>
          <w:sz w:val="22"/>
          <w:szCs w:val="22"/>
        </w:rPr>
        <w:t xml:space="preserve"> (Ross)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A. Jones</w:t>
      </w:r>
      <w:r w:rsidR="00F179EF">
        <w:rPr>
          <w:rFonts w:ascii="Times New Roman" w:eastAsia="MS Mincho" w:hAnsi="Times New Roman" w:cs="Times New Roman"/>
          <w:sz w:val="22"/>
          <w:szCs w:val="22"/>
        </w:rPr>
        <w:t xml:space="preserve"> (Ross)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C.H. Choi</w:t>
      </w:r>
      <w:r w:rsidR="005B235D">
        <w:rPr>
          <w:rFonts w:ascii="Times New Roman" w:eastAsia="MS Mincho" w:hAnsi="Times New Roman" w:cs="Times New Roman"/>
          <w:sz w:val="22"/>
          <w:szCs w:val="22"/>
        </w:rPr>
        <w:t xml:space="preserve"> (RIT)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 xml:space="preserve">, “Nanostructured superhydrophobic coatings for breakthrough energy savings,”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Ross Technologies, 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DOE EERE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ITP FOA 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 xml:space="preserve">Nanomanufacturing Initiative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$1,995,000</w:t>
      </w:r>
      <w:r w:rsidR="00452DEA">
        <w:rPr>
          <w:rFonts w:ascii="Times New Roman" w:eastAsia="MS Mincho" w:hAnsi="Times New Roman" w:cs="Times New Roman"/>
          <w:sz w:val="22"/>
          <w:szCs w:val="22"/>
        </w:rPr>
        <w:t xml:space="preserve"> (all to ORNL)</w:t>
      </w:r>
      <w:r w:rsidR="00B669AC" w:rsidRPr="001F5FBE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5C5C3C" w:rsidRPr="001F5FBE">
        <w:rPr>
          <w:rFonts w:ascii="Times New Roman" w:eastAsia="MS Mincho" w:hAnsi="Times New Roman" w:cs="Times New Roman"/>
          <w:sz w:val="22"/>
          <w:szCs w:val="22"/>
        </w:rPr>
        <w:t>2009-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12.</w:t>
      </w:r>
    </w:p>
    <w:p w14:paraId="669341B0" w14:textId="364D057A" w:rsidR="00794CA1" w:rsidRPr="001F5FBE" w:rsidRDefault="00794CA1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(PI),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N.J.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Dudney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D. Ma, “Vertically-aligned Cu-Si core-shell nanowire array as a high-performance anode material for energy storage,” ORNL LDRD Seed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$183,000, 2010-11.</w:t>
      </w:r>
    </w:p>
    <w:p w14:paraId="7C406501" w14:textId="5F4D1AF1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 xml:space="preserve">J. Qu </w:t>
      </w:r>
      <w:r w:rsidRPr="001F5FBE">
        <w:rPr>
          <w:rFonts w:ascii="Times New Roman" w:eastAsia="MS Mincho" w:hAnsi="Times New Roman" w:cs="Times New Roman"/>
          <w:sz w:val="22"/>
          <w:szCs w:val="22"/>
        </w:rPr>
        <w:t>(PI) and S. Dai, “Synthesis of highly ordered TiO</w:t>
      </w:r>
      <w:r w:rsidRPr="001F5FBE">
        <w:rPr>
          <w:rFonts w:ascii="Times New Roman" w:eastAsia="MS Mincho" w:hAnsi="Times New Roman" w:cs="Times New Roman"/>
          <w:sz w:val="22"/>
          <w:szCs w:val="22"/>
          <w:vertAlign w:val="subscript"/>
        </w:rPr>
        <w:t>2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nanotubes using ionic liquids for photovoltaics applications,” 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DOE EERE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ITP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FOA </w:t>
      </w:r>
      <w:r w:rsidRPr="001F5FBE">
        <w:rPr>
          <w:rFonts w:ascii="Times New Roman" w:eastAsia="MS Mincho" w:hAnsi="Times New Roman" w:cs="Times New Roman"/>
          <w:sz w:val="22"/>
          <w:szCs w:val="22"/>
        </w:rPr>
        <w:t>Nanomanufacturing Initiative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$200,000, </w:t>
      </w:r>
      <w:r w:rsidR="00AE1CFA" w:rsidRPr="001F5FBE">
        <w:rPr>
          <w:rFonts w:ascii="Times New Roman" w:eastAsia="MS Mincho" w:hAnsi="Times New Roman" w:cs="Times New Roman"/>
          <w:sz w:val="22"/>
          <w:szCs w:val="22"/>
        </w:rPr>
        <w:t>2010</w:t>
      </w:r>
      <w:r w:rsidRPr="001F5FBE">
        <w:rPr>
          <w:rFonts w:ascii="Times New Roman" w:eastAsia="MS Mincho" w:hAnsi="Times New Roman" w:cs="Times New Roman"/>
          <w:sz w:val="22"/>
          <w:szCs w:val="22"/>
        </w:rPr>
        <w:t>-11.</w:t>
      </w:r>
    </w:p>
    <w:p w14:paraId="4D6FD026" w14:textId="28AEF670" w:rsidR="002F41FF" w:rsidRPr="001F5FBE" w:rsidRDefault="0079698E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B.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Lisowsky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Eaton</w:t>
      </w:r>
      <w:r w:rsidR="004B0707">
        <w:rPr>
          <w:rFonts w:ascii="Times New Roman" w:eastAsia="MS Mincho" w:hAnsi="Times New Roman" w:cs="Times New Roman"/>
          <w:sz w:val="22"/>
          <w:szCs w:val="22"/>
        </w:rPr>
        <w:t xml:space="preserve"> PI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), D. Zhu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(Eaton)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B. Cook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(Ames Lab)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 xml:space="preserve">, P.J. </w:t>
      </w:r>
      <w:proofErr w:type="spellStart"/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="002F41FF" w:rsidRPr="001F5FBE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2F41FF"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V.K. Sikka, C.K. Jun, J. Goldsmith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Greenleaf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“</w:t>
      </w:r>
      <w:proofErr w:type="spellStart"/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Nanocoatings</w:t>
      </w:r>
      <w:proofErr w:type="spellEnd"/>
      <w:r w:rsidR="002F41FF" w:rsidRPr="001F5FBE">
        <w:rPr>
          <w:rFonts w:ascii="Times New Roman" w:eastAsia="MS Mincho" w:hAnsi="Times New Roman" w:cs="Times New Roman"/>
          <w:sz w:val="22"/>
          <w:szCs w:val="22"/>
        </w:rPr>
        <w:t xml:space="preserve"> for high-efficiency industrial hydraulic and tooling systems,” </w:t>
      </w:r>
      <w:r w:rsidR="00182E0D">
        <w:rPr>
          <w:rFonts w:ascii="Times New Roman" w:eastAsia="MS Mincho" w:hAnsi="Times New Roman" w:cs="Times New Roman"/>
          <w:sz w:val="22"/>
          <w:szCs w:val="22"/>
        </w:rPr>
        <w:t xml:space="preserve">Collaboration with Eaton and Greenleaf, 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DOE EERE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 ITP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B06A4B">
        <w:rPr>
          <w:rFonts w:ascii="Times New Roman" w:eastAsia="MS Mincho" w:hAnsi="Times New Roman" w:cs="Times New Roman"/>
          <w:sz w:val="22"/>
          <w:szCs w:val="22"/>
        </w:rPr>
        <w:t xml:space="preserve">FOA 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 xml:space="preserve">DE-PS36-05GO95011 </w:t>
      </w:r>
      <w:r w:rsidR="00B06A4B">
        <w:rPr>
          <w:rFonts w:ascii="Times New Roman" w:eastAsia="MS Mincho" w:hAnsi="Times New Roman" w:cs="Times New Roman"/>
          <w:sz w:val="22"/>
          <w:szCs w:val="22"/>
        </w:rPr>
        <w:t>(</w:t>
      </w:r>
      <w:r w:rsidR="00B06A4B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B06A4B">
        <w:rPr>
          <w:rFonts w:ascii="Times New Roman" w:eastAsia="MS Mincho" w:hAnsi="Times New Roman" w:cs="Times New Roman"/>
          <w:sz w:val="22"/>
          <w:szCs w:val="22"/>
        </w:rPr>
        <w:t>)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, $2,000,000</w:t>
      </w:r>
      <w:r w:rsidR="004B0707">
        <w:rPr>
          <w:rFonts w:ascii="Times New Roman" w:eastAsia="MS Mincho" w:hAnsi="Times New Roman" w:cs="Times New Roman"/>
          <w:sz w:val="22"/>
          <w:szCs w:val="22"/>
        </w:rPr>
        <w:t xml:space="preserve"> ($600,000 to ORNL)</w:t>
      </w:r>
      <w:r w:rsidR="00DD7538" w:rsidRPr="001F5FBE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5C5C3C" w:rsidRPr="001F5FBE">
        <w:rPr>
          <w:rFonts w:ascii="Times New Roman" w:eastAsia="MS Mincho" w:hAnsi="Times New Roman" w:cs="Times New Roman"/>
          <w:sz w:val="22"/>
          <w:szCs w:val="22"/>
        </w:rPr>
        <w:t>2007-</w:t>
      </w:r>
      <w:r w:rsidR="002F41FF" w:rsidRPr="001F5FBE">
        <w:rPr>
          <w:rFonts w:ascii="Times New Roman" w:eastAsia="MS Mincho" w:hAnsi="Times New Roman" w:cs="Times New Roman"/>
          <w:sz w:val="22"/>
          <w:szCs w:val="22"/>
        </w:rPr>
        <w:t>10.</w:t>
      </w:r>
    </w:p>
    <w:p w14:paraId="55911426" w14:textId="2D3FEA37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(PI), Z. Feng, P.J.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X.L. Wang, L. An, J.J.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Truhan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>, E. Lara-Curzio1, H. Wang, S.A. David, “A novel process of thick nanocomposite surfaces for defense applications,” ORNL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 xml:space="preserve"> LDRD Fund</w:t>
      </w:r>
      <w:r w:rsidR="00A747DA">
        <w:rPr>
          <w:rFonts w:ascii="Times New Roman" w:eastAsia="MS Mincho" w:hAnsi="Times New Roman" w:cs="Times New Roman"/>
          <w:sz w:val="22"/>
          <w:szCs w:val="22"/>
        </w:rPr>
        <w:t xml:space="preserve"> (</w:t>
      </w:r>
      <w:r w:rsidR="00A747DA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A747DA">
        <w:rPr>
          <w:rFonts w:ascii="Times New Roman" w:eastAsia="MS Mincho" w:hAnsi="Times New Roman" w:cs="Times New Roman"/>
          <w:sz w:val="22"/>
          <w:szCs w:val="22"/>
        </w:rPr>
        <w:t>)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$600,000</w:t>
      </w:r>
      <w:r w:rsidR="005C5C3C" w:rsidRPr="001F5FBE">
        <w:rPr>
          <w:rFonts w:ascii="Times New Roman" w:eastAsia="MS Mincho" w:hAnsi="Times New Roman" w:cs="Times New Roman"/>
          <w:sz w:val="22"/>
          <w:szCs w:val="22"/>
        </w:rPr>
        <w:t>, 2007-</w:t>
      </w:r>
      <w:r w:rsidRPr="001F5FBE">
        <w:rPr>
          <w:rFonts w:ascii="Times New Roman" w:eastAsia="MS Mincho" w:hAnsi="Times New Roman" w:cs="Times New Roman"/>
          <w:sz w:val="22"/>
          <w:szCs w:val="22"/>
        </w:rPr>
        <w:t>08.</w:t>
      </w:r>
    </w:p>
    <w:p w14:paraId="39BEE78C" w14:textId="33D5F8CE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(PI), P.J.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W.H. Peter, 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Kiggans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“Low-cost, high-performance titanium brake rotors,” ORNL MSTD Maturation 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>Fund,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$20,000, 2008.</w:t>
      </w:r>
    </w:p>
    <w:p w14:paraId="6BC5B55B" w14:textId="5B00BEE3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G.M.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Ludtka</w:t>
      </w:r>
      <w:proofErr w:type="spellEnd"/>
      <w:r w:rsidR="00E76A46">
        <w:rPr>
          <w:rFonts w:ascii="Times New Roman" w:eastAsia="MS Mincho" w:hAnsi="Times New Roman" w:cs="Times New Roman"/>
          <w:sz w:val="22"/>
          <w:szCs w:val="22"/>
        </w:rPr>
        <w:t xml:space="preserve"> (PI)</w:t>
      </w:r>
      <w:r w:rsidR="00BC2877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="00E76A46" w:rsidRPr="00E76A46">
        <w:rPr>
          <w:rFonts w:ascii="Times New Roman" w:eastAsia="MS Mincho" w:hAnsi="Times New Roman" w:cs="Times New Roman"/>
          <w:sz w:val="22"/>
          <w:szCs w:val="22"/>
        </w:rPr>
        <w:t xml:space="preserve"> (co-lead)</w:t>
      </w:r>
      <w:r w:rsidRPr="001F5FBE">
        <w:rPr>
          <w:rFonts w:ascii="Times New Roman" w:eastAsia="MS Mincho" w:hAnsi="Times New Roman" w:cs="Times New Roman"/>
          <w:sz w:val="22"/>
          <w:szCs w:val="22"/>
        </w:rPr>
        <w:t>, “Improving enamel-based coatings,” SSW Holding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$50,000,</w:t>
      </w:r>
      <w:r w:rsidR="005C5C3C" w:rsidRPr="001F5FBE">
        <w:rPr>
          <w:rFonts w:ascii="Times New Roman" w:eastAsia="MS Mincho" w:hAnsi="Times New Roman" w:cs="Times New Roman"/>
          <w:sz w:val="22"/>
          <w:szCs w:val="22"/>
        </w:rPr>
        <w:t xml:space="preserve"> 2006-</w:t>
      </w:r>
      <w:r w:rsidRPr="001F5FBE">
        <w:rPr>
          <w:rFonts w:ascii="Times New Roman" w:eastAsia="MS Mincho" w:hAnsi="Times New Roman" w:cs="Times New Roman"/>
          <w:sz w:val="22"/>
          <w:szCs w:val="22"/>
        </w:rPr>
        <w:t>07.</w:t>
      </w:r>
    </w:p>
    <w:p w14:paraId="06372282" w14:textId="4B7EE143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(PI), J.J.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Truhan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S. Dai, </w:t>
      </w:r>
      <w:r w:rsidR="00705197">
        <w:rPr>
          <w:rFonts w:ascii="Times New Roman" w:eastAsia="MS Mincho" w:hAnsi="Times New Roman" w:cs="Times New Roman"/>
          <w:sz w:val="22"/>
          <w:szCs w:val="22"/>
        </w:rPr>
        <w:t>H.M. Luo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P.J.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>, “Ionic liquids as novel lubricants,” ORNL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 xml:space="preserve"> LDRD Seed </w:t>
      </w:r>
      <w:r w:rsidR="00A747DA">
        <w:rPr>
          <w:rFonts w:ascii="Times New Roman" w:eastAsia="MS Mincho" w:hAnsi="Times New Roman" w:cs="Times New Roman"/>
          <w:sz w:val="22"/>
          <w:szCs w:val="22"/>
        </w:rPr>
        <w:t>(</w:t>
      </w:r>
      <w:r w:rsidR="00A747DA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A747DA">
        <w:rPr>
          <w:rFonts w:ascii="Times New Roman" w:eastAsia="MS Mincho" w:hAnsi="Times New Roman" w:cs="Times New Roman"/>
          <w:sz w:val="22"/>
          <w:szCs w:val="22"/>
        </w:rPr>
        <w:t>)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$145,000</w:t>
      </w:r>
      <w:r w:rsidR="005C5C3C" w:rsidRPr="001F5FBE">
        <w:rPr>
          <w:rFonts w:ascii="Times New Roman" w:eastAsia="MS Mincho" w:hAnsi="Times New Roman" w:cs="Times New Roman"/>
          <w:sz w:val="22"/>
          <w:szCs w:val="22"/>
        </w:rPr>
        <w:t>, 2005-</w:t>
      </w:r>
      <w:r w:rsidRPr="001F5FBE">
        <w:rPr>
          <w:rFonts w:ascii="Times New Roman" w:eastAsia="MS Mincho" w:hAnsi="Times New Roman" w:cs="Times New Roman"/>
          <w:sz w:val="22"/>
          <w:szCs w:val="22"/>
        </w:rPr>
        <w:t>06.</w:t>
      </w:r>
    </w:p>
    <w:p w14:paraId="0C33961E" w14:textId="5C9B6837" w:rsidR="002F41FF" w:rsidRPr="001F5FBE" w:rsidRDefault="002F41FF" w:rsidP="00AD1BE6">
      <w:pPr>
        <w:pStyle w:val="PlainText"/>
        <w:numPr>
          <w:ilvl w:val="2"/>
          <w:numId w:val="3"/>
        </w:numPr>
        <w:tabs>
          <w:tab w:val="clear" w:pos="1800"/>
          <w:tab w:val="num" w:pos="720"/>
        </w:tabs>
        <w:ind w:left="720"/>
        <w:rPr>
          <w:rFonts w:ascii="Times New Roman" w:eastAsia="MS Mincho" w:hAnsi="Times New Roman" w:cs="Times New Roman"/>
          <w:sz w:val="22"/>
          <w:szCs w:val="22"/>
        </w:rPr>
      </w:pP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P.J.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="00E76A46">
        <w:rPr>
          <w:rFonts w:ascii="Times New Roman" w:eastAsia="MS Mincho" w:hAnsi="Times New Roman" w:cs="Times New Roman"/>
          <w:sz w:val="22"/>
          <w:szCs w:val="22"/>
        </w:rPr>
        <w:t xml:space="preserve"> (PI)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1F5FBE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="00E76A46" w:rsidRPr="00E76A46">
        <w:rPr>
          <w:rFonts w:ascii="Times New Roman" w:eastAsia="MS Mincho" w:hAnsi="Times New Roman" w:cs="Times New Roman"/>
          <w:sz w:val="22"/>
          <w:szCs w:val="22"/>
        </w:rPr>
        <w:t xml:space="preserve"> (co-lead)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, J. </w:t>
      </w:r>
      <w:proofErr w:type="spellStart"/>
      <w:r w:rsidRPr="001F5FBE">
        <w:rPr>
          <w:rFonts w:ascii="Times New Roman" w:eastAsia="MS Mincho" w:hAnsi="Times New Roman" w:cs="Times New Roman"/>
          <w:sz w:val="22"/>
          <w:szCs w:val="22"/>
        </w:rPr>
        <w:t>Klett</w:t>
      </w:r>
      <w:proofErr w:type="spellEnd"/>
      <w:r w:rsidRPr="001F5FBE">
        <w:rPr>
          <w:rFonts w:ascii="Times New Roman" w:eastAsia="MS Mincho" w:hAnsi="Times New Roman" w:cs="Times New Roman"/>
          <w:sz w:val="22"/>
          <w:szCs w:val="22"/>
        </w:rPr>
        <w:t>, “Investigation of tribological properties of graphitic foam reinforced carbon-carbon composites,” ORNL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 xml:space="preserve"> LDRD Seed </w:t>
      </w:r>
      <w:r w:rsidR="00A747DA">
        <w:rPr>
          <w:rFonts w:ascii="Times New Roman" w:eastAsia="MS Mincho" w:hAnsi="Times New Roman" w:cs="Times New Roman"/>
          <w:sz w:val="22"/>
          <w:szCs w:val="22"/>
        </w:rPr>
        <w:t>(</w:t>
      </w:r>
      <w:r w:rsidR="00A747DA" w:rsidRPr="001F5FBE">
        <w:rPr>
          <w:rFonts w:ascii="Times New Roman" w:eastAsia="MS Mincho" w:hAnsi="Times New Roman" w:cs="Times New Roman"/>
          <w:sz w:val="22"/>
          <w:szCs w:val="22"/>
        </w:rPr>
        <w:t>competitive solicitation</w:t>
      </w:r>
      <w:r w:rsidR="00A747DA">
        <w:rPr>
          <w:rFonts w:ascii="Times New Roman" w:eastAsia="MS Mincho" w:hAnsi="Times New Roman" w:cs="Times New Roman"/>
          <w:sz w:val="22"/>
          <w:szCs w:val="22"/>
        </w:rPr>
        <w:t>)</w:t>
      </w:r>
      <w:r w:rsidR="00B64862" w:rsidRPr="001F5FBE">
        <w:rPr>
          <w:rFonts w:ascii="Times New Roman" w:eastAsia="MS Mincho" w:hAnsi="Times New Roman" w:cs="Times New Roman"/>
          <w:sz w:val="22"/>
          <w:szCs w:val="22"/>
        </w:rPr>
        <w:t>,</w:t>
      </w:r>
      <w:r w:rsidRPr="001F5FBE">
        <w:rPr>
          <w:rFonts w:ascii="Times New Roman" w:eastAsia="MS Mincho" w:hAnsi="Times New Roman" w:cs="Times New Roman"/>
          <w:sz w:val="22"/>
          <w:szCs w:val="22"/>
        </w:rPr>
        <w:t xml:space="preserve"> $20,000, 2003.</w:t>
      </w:r>
    </w:p>
    <w:p w14:paraId="77CB7929" w14:textId="77777777" w:rsidR="00CD73C6" w:rsidRDefault="00CD73C6" w:rsidP="00AD1BE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6F8951B1" w14:textId="77777777" w:rsidR="00476187" w:rsidRPr="003B1128" w:rsidRDefault="00476187" w:rsidP="00AD1BE6">
      <w:pPr>
        <w:pStyle w:val="PlainText"/>
        <w:keepNext/>
        <w:spacing w:line="360" w:lineRule="auto"/>
        <w:rPr>
          <w:rFonts w:ascii="Times New Roman" w:eastAsia="MS Mincho" w:hAnsi="Times New Roman" w:cs="Times New Roman"/>
          <w:b/>
          <w:sz w:val="22"/>
          <w:szCs w:val="22"/>
        </w:rPr>
      </w:pPr>
      <w:r w:rsidRPr="003B1128">
        <w:rPr>
          <w:rFonts w:ascii="Times New Roman" w:eastAsia="MS Mincho" w:hAnsi="Times New Roman" w:cs="Times New Roman"/>
          <w:b/>
          <w:sz w:val="22"/>
          <w:szCs w:val="22"/>
        </w:rPr>
        <w:t>PATENTS</w:t>
      </w:r>
    </w:p>
    <w:p w14:paraId="3723F08D" w14:textId="723D51F5" w:rsidR="000A058B" w:rsidRPr="00A31412" w:rsidRDefault="000A058B" w:rsidP="000A058B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31412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.</w:t>
      </w:r>
      <w:r w:rsidRPr="00A31412">
        <w:rPr>
          <w:bCs/>
          <w:sz w:val="22"/>
          <w:szCs w:val="22"/>
        </w:rPr>
        <w:t xml:space="preserve"> Kumara</w:t>
      </w:r>
      <w:r>
        <w:rPr>
          <w:bCs/>
          <w:sz w:val="22"/>
          <w:szCs w:val="22"/>
        </w:rPr>
        <w:t xml:space="preserve">, </w:t>
      </w:r>
      <w:r w:rsidRPr="00A31412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</w:rPr>
        <w:t>,</w:t>
      </w:r>
      <w:r w:rsidRPr="00A3141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“</w:t>
      </w:r>
      <w:r w:rsidRPr="00A31412">
        <w:rPr>
          <w:bCs/>
          <w:sz w:val="22"/>
          <w:szCs w:val="22"/>
        </w:rPr>
        <w:t xml:space="preserve">Metal nanoparticles </w:t>
      </w:r>
      <w:r>
        <w:rPr>
          <w:bCs/>
          <w:sz w:val="22"/>
          <w:szCs w:val="22"/>
        </w:rPr>
        <w:t>a</w:t>
      </w:r>
      <w:r w:rsidRPr="00A31412">
        <w:rPr>
          <w:bCs/>
          <w:sz w:val="22"/>
          <w:szCs w:val="22"/>
        </w:rPr>
        <w:t>s lubricant additives</w:t>
      </w:r>
      <w:r>
        <w:rPr>
          <w:bCs/>
          <w:sz w:val="22"/>
          <w:szCs w:val="22"/>
        </w:rPr>
        <w:t xml:space="preserve">,” </w:t>
      </w:r>
      <w:r w:rsidRPr="00EF5FF0">
        <w:rPr>
          <w:rFonts w:eastAsia="MS Mincho"/>
          <w:sz w:val="22"/>
          <w:szCs w:val="22"/>
        </w:rPr>
        <w:t xml:space="preserve">U.S. Patent </w:t>
      </w:r>
      <w:r>
        <w:rPr>
          <w:rFonts w:eastAsia="MS Mincho"/>
          <w:sz w:val="22"/>
          <w:szCs w:val="22"/>
        </w:rPr>
        <w:t>#</w:t>
      </w:r>
      <w:r w:rsidRPr="000A058B">
        <w:rPr>
          <w:rFonts w:eastAsia="MS Mincho"/>
          <w:sz w:val="22"/>
          <w:szCs w:val="22"/>
        </w:rPr>
        <w:t>11,370,988</w:t>
      </w:r>
      <w:r>
        <w:rPr>
          <w:rFonts w:eastAsia="MS Mincho"/>
          <w:sz w:val="22"/>
          <w:szCs w:val="22"/>
        </w:rPr>
        <w:t>, Jun. 28, 2022.</w:t>
      </w:r>
    </w:p>
    <w:p w14:paraId="660F3B7D" w14:textId="1A282F8D" w:rsidR="004909BF" w:rsidRPr="00815FF1" w:rsidRDefault="004909BF" w:rsidP="00AD1BE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  <w:u w:val="single"/>
        </w:rPr>
        <w:t>,</w:t>
      </w:r>
      <w:r w:rsidRPr="003B1128">
        <w:rPr>
          <w:bCs/>
          <w:sz w:val="22"/>
          <w:szCs w:val="22"/>
        </w:rPr>
        <w:t xml:space="preserve"> </w:t>
      </w:r>
      <w:r w:rsidR="00705197">
        <w:rPr>
          <w:bCs/>
          <w:sz w:val="22"/>
          <w:szCs w:val="22"/>
        </w:rPr>
        <w:t>H.M. Luo</w:t>
      </w:r>
      <w:r w:rsidRPr="003B112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“</w:t>
      </w:r>
      <w:r w:rsidRPr="00EF5FF0">
        <w:rPr>
          <w:bCs/>
          <w:sz w:val="22"/>
          <w:szCs w:val="22"/>
        </w:rPr>
        <w:t xml:space="preserve">Ionic liquids containing symmetric quaternary phosphonium cations and phosphorus-containing anions, and their use as lubricant additives,” </w:t>
      </w:r>
      <w:r w:rsidR="007140AB" w:rsidRPr="007140AB">
        <w:rPr>
          <w:bCs/>
          <w:sz w:val="22"/>
          <w:szCs w:val="22"/>
        </w:rPr>
        <w:t>U.S. Patent</w:t>
      </w:r>
      <w:r w:rsidR="007140AB">
        <w:rPr>
          <w:bCs/>
          <w:sz w:val="22"/>
          <w:szCs w:val="22"/>
        </w:rPr>
        <w:t xml:space="preserve"> </w:t>
      </w:r>
      <w:r w:rsidR="0016550D">
        <w:rPr>
          <w:rFonts w:eastAsia="MS Mincho"/>
          <w:sz w:val="22"/>
          <w:szCs w:val="22"/>
        </w:rPr>
        <w:t>#</w:t>
      </w:r>
      <w:r w:rsidR="008B6A8C" w:rsidRPr="008B6A8C">
        <w:rPr>
          <w:rFonts w:eastAsia="MS Mincho"/>
          <w:sz w:val="22"/>
          <w:szCs w:val="22"/>
        </w:rPr>
        <w:t>10</w:t>
      </w:r>
      <w:r w:rsidR="00E02F6A">
        <w:rPr>
          <w:rFonts w:eastAsia="MS Mincho"/>
          <w:sz w:val="22"/>
          <w:szCs w:val="22"/>
        </w:rPr>
        <w:t>,</w:t>
      </w:r>
      <w:r w:rsidR="008B6A8C" w:rsidRPr="008B6A8C">
        <w:rPr>
          <w:rFonts w:eastAsia="MS Mincho"/>
          <w:sz w:val="22"/>
          <w:szCs w:val="22"/>
        </w:rPr>
        <w:t>435</w:t>
      </w:r>
      <w:r w:rsidR="00E02F6A">
        <w:rPr>
          <w:rFonts w:eastAsia="MS Mincho"/>
          <w:sz w:val="22"/>
          <w:szCs w:val="22"/>
        </w:rPr>
        <w:t>,</w:t>
      </w:r>
      <w:r w:rsidR="008B6A8C" w:rsidRPr="008B6A8C">
        <w:rPr>
          <w:rFonts w:eastAsia="MS Mincho"/>
          <w:sz w:val="22"/>
          <w:szCs w:val="22"/>
        </w:rPr>
        <w:t>642</w:t>
      </w:r>
      <w:r w:rsidR="0016550D">
        <w:rPr>
          <w:rFonts w:eastAsia="MS Mincho"/>
          <w:sz w:val="22"/>
          <w:szCs w:val="22"/>
        </w:rPr>
        <w:t xml:space="preserve">, </w:t>
      </w:r>
      <w:r w:rsidR="007F70B9" w:rsidRPr="00815FF1">
        <w:rPr>
          <w:rFonts w:eastAsia="MS Mincho"/>
          <w:sz w:val="22"/>
          <w:szCs w:val="22"/>
        </w:rPr>
        <w:t>Oct</w:t>
      </w:r>
      <w:r w:rsidR="009A1A03">
        <w:rPr>
          <w:rFonts w:eastAsia="MS Mincho"/>
          <w:sz w:val="22"/>
          <w:szCs w:val="22"/>
        </w:rPr>
        <w:t>.</w:t>
      </w:r>
      <w:r w:rsidR="0016550D" w:rsidRPr="00815FF1">
        <w:rPr>
          <w:rFonts w:eastAsia="MS Mincho"/>
          <w:sz w:val="22"/>
          <w:szCs w:val="22"/>
        </w:rPr>
        <w:t xml:space="preserve"> </w:t>
      </w:r>
      <w:r w:rsidR="007F70B9" w:rsidRPr="00815FF1">
        <w:rPr>
          <w:rFonts w:eastAsia="MS Mincho"/>
          <w:sz w:val="22"/>
          <w:szCs w:val="22"/>
        </w:rPr>
        <w:t>8</w:t>
      </w:r>
      <w:r w:rsidR="0016550D" w:rsidRPr="00815FF1">
        <w:rPr>
          <w:rFonts w:eastAsia="MS Mincho"/>
          <w:sz w:val="22"/>
          <w:szCs w:val="22"/>
        </w:rPr>
        <w:t>, 201</w:t>
      </w:r>
      <w:r w:rsidR="007F70B9" w:rsidRPr="00815FF1">
        <w:rPr>
          <w:rFonts w:eastAsia="MS Mincho"/>
          <w:sz w:val="22"/>
          <w:szCs w:val="22"/>
        </w:rPr>
        <w:t>9</w:t>
      </w:r>
      <w:r w:rsidRPr="00815FF1">
        <w:rPr>
          <w:rFonts w:eastAsia="MS Mincho"/>
          <w:sz w:val="22"/>
          <w:szCs w:val="22"/>
        </w:rPr>
        <w:t>.</w:t>
      </w:r>
      <w:r w:rsidR="008337B0" w:rsidRPr="00815FF1">
        <w:rPr>
          <w:rFonts w:eastAsia="MS Mincho"/>
          <w:sz w:val="22"/>
          <w:szCs w:val="22"/>
        </w:rPr>
        <w:t xml:space="preserve"> [</w:t>
      </w:r>
      <w:r w:rsidR="00A868C3" w:rsidRPr="0025773C">
        <w:rPr>
          <w:rFonts w:eastAsia="MS Mincho"/>
          <w:i/>
          <w:iCs/>
          <w:sz w:val="22"/>
          <w:szCs w:val="22"/>
        </w:rPr>
        <w:t>L</w:t>
      </w:r>
      <w:r w:rsidR="008337B0" w:rsidRPr="0025773C">
        <w:rPr>
          <w:rFonts w:eastAsia="MS Mincho"/>
          <w:i/>
          <w:iCs/>
          <w:sz w:val="22"/>
          <w:szCs w:val="22"/>
        </w:rPr>
        <w:t>icense</w:t>
      </w:r>
      <w:r w:rsidR="007140AB" w:rsidRPr="0025773C">
        <w:rPr>
          <w:rFonts w:eastAsia="MS Mincho"/>
          <w:i/>
          <w:iCs/>
          <w:sz w:val="22"/>
          <w:szCs w:val="22"/>
        </w:rPr>
        <w:t>d to Driven Racing Oil</w:t>
      </w:r>
      <w:r w:rsidR="00E00B67" w:rsidRPr="0025773C">
        <w:rPr>
          <w:rFonts w:eastAsia="MS Mincho"/>
          <w:i/>
          <w:iCs/>
          <w:sz w:val="22"/>
          <w:szCs w:val="22"/>
        </w:rPr>
        <w:t xml:space="preserve"> in 2019</w:t>
      </w:r>
      <w:r w:rsidR="008337B0" w:rsidRPr="00815FF1">
        <w:rPr>
          <w:rFonts w:eastAsia="MS Mincho"/>
          <w:sz w:val="22"/>
          <w:szCs w:val="22"/>
        </w:rPr>
        <w:t>]</w:t>
      </w:r>
    </w:p>
    <w:p w14:paraId="395BD114" w14:textId="5D2EEF2E" w:rsidR="00F01436" w:rsidRDefault="00F01436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</w:rPr>
        <w:t>,</w:t>
      </w:r>
      <w:r w:rsidRPr="003B1128">
        <w:rPr>
          <w:bCs/>
          <w:sz w:val="22"/>
          <w:szCs w:val="22"/>
        </w:rPr>
        <w:t xml:space="preserve"> </w:t>
      </w:r>
      <w:r w:rsidR="00705197">
        <w:rPr>
          <w:bCs/>
          <w:sz w:val="22"/>
          <w:szCs w:val="22"/>
        </w:rPr>
        <w:t>H.M. Luo</w:t>
      </w:r>
      <w:r w:rsidRPr="003B112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“</w:t>
      </w:r>
      <w:r w:rsidRPr="004A47E1">
        <w:rPr>
          <w:bCs/>
          <w:sz w:val="22"/>
          <w:szCs w:val="22"/>
        </w:rPr>
        <w:t xml:space="preserve">Corrosion prevention </w:t>
      </w:r>
      <w:r>
        <w:rPr>
          <w:bCs/>
          <w:sz w:val="22"/>
          <w:szCs w:val="22"/>
        </w:rPr>
        <w:t>o</w:t>
      </w:r>
      <w:r w:rsidRPr="004A47E1">
        <w:rPr>
          <w:bCs/>
          <w:sz w:val="22"/>
          <w:szCs w:val="22"/>
        </w:rPr>
        <w:t xml:space="preserve">f magnesium surfaces </w:t>
      </w:r>
      <w:r>
        <w:rPr>
          <w:bCs/>
          <w:sz w:val="22"/>
          <w:szCs w:val="22"/>
        </w:rPr>
        <w:t>v</w:t>
      </w:r>
      <w:r w:rsidRPr="004A47E1">
        <w:rPr>
          <w:bCs/>
          <w:sz w:val="22"/>
          <w:szCs w:val="22"/>
        </w:rPr>
        <w:t>ia surface conversion treatments using ionic liquids</w:t>
      </w:r>
      <w:r>
        <w:rPr>
          <w:bCs/>
          <w:sz w:val="22"/>
          <w:szCs w:val="22"/>
        </w:rPr>
        <w:t xml:space="preserve">,” </w:t>
      </w:r>
      <w:r w:rsidRPr="003B1128">
        <w:rPr>
          <w:rFonts w:eastAsia="MS Mincho"/>
          <w:sz w:val="22"/>
          <w:szCs w:val="22"/>
        </w:rPr>
        <w:t>U.S. Patent</w:t>
      </w:r>
      <w:r>
        <w:rPr>
          <w:rFonts w:eastAsia="MS Mincho"/>
          <w:sz w:val="22"/>
          <w:szCs w:val="22"/>
        </w:rPr>
        <w:t xml:space="preserve"> </w:t>
      </w:r>
      <w:r w:rsidR="00CA6DFB">
        <w:rPr>
          <w:rFonts w:eastAsia="MS Mincho"/>
          <w:sz w:val="22"/>
          <w:szCs w:val="22"/>
        </w:rPr>
        <w:t>#</w:t>
      </w:r>
      <w:r w:rsidRPr="00F01436">
        <w:rPr>
          <w:rFonts w:eastAsia="MS Mincho"/>
          <w:sz w:val="22"/>
          <w:szCs w:val="22"/>
        </w:rPr>
        <w:t>9,435,033</w:t>
      </w:r>
      <w:r>
        <w:rPr>
          <w:rFonts w:eastAsia="MS Mincho"/>
          <w:sz w:val="22"/>
          <w:szCs w:val="22"/>
        </w:rPr>
        <w:t>,</w:t>
      </w:r>
      <w:r w:rsidRPr="00F01436">
        <w:rPr>
          <w:rFonts w:eastAsia="MS Mincho"/>
          <w:sz w:val="22"/>
          <w:szCs w:val="22"/>
        </w:rPr>
        <w:t xml:space="preserve"> Sept</w:t>
      </w:r>
      <w:r w:rsidR="009A1A03">
        <w:rPr>
          <w:rFonts w:eastAsia="MS Mincho"/>
          <w:sz w:val="22"/>
          <w:szCs w:val="22"/>
        </w:rPr>
        <w:t>.</w:t>
      </w:r>
      <w:r w:rsidRPr="00F01436">
        <w:rPr>
          <w:rFonts w:eastAsia="MS Mincho"/>
          <w:sz w:val="22"/>
          <w:szCs w:val="22"/>
        </w:rPr>
        <w:t xml:space="preserve"> 6, 2016</w:t>
      </w:r>
      <w:r>
        <w:rPr>
          <w:rFonts w:eastAsia="MS Mincho"/>
          <w:sz w:val="22"/>
          <w:szCs w:val="22"/>
        </w:rPr>
        <w:t>.</w:t>
      </w:r>
    </w:p>
    <w:p w14:paraId="0A3EAC52" w14:textId="58C5573A" w:rsidR="00F80C8B" w:rsidRPr="00713A2A" w:rsidRDefault="00F80C8B" w:rsidP="00F80C8B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F80C8B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 xml:space="preserve"> Feng, J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 xml:space="preserve"> Qu, M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>L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 xml:space="preserve"> </w:t>
      </w:r>
      <w:proofErr w:type="spellStart"/>
      <w:r w:rsidRPr="00F80C8B">
        <w:rPr>
          <w:bCs/>
          <w:sz w:val="22"/>
          <w:szCs w:val="22"/>
        </w:rPr>
        <w:t>Santella</w:t>
      </w:r>
      <w:proofErr w:type="spellEnd"/>
      <w:r w:rsidRPr="00F80C8B">
        <w:rPr>
          <w:bCs/>
          <w:sz w:val="22"/>
          <w:szCs w:val="22"/>
        </w:rPr>
        <w:t>, T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 xml:space="preserve"> Pan, A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 xml:space="preserve"> Roche, Y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.</w:t>
      </w:r>
      <w:r w:rsidRPr="00F80C8B">
        <w:rPr>
          <w:bCs/>
          <w:sz w:val="22"/>
          <w:szCs w:val="22"/>
        </w:rPr>
        <w:t xml:space="preserve"> Sheng-Tao</w:t>
      </w:r>
      <w:r>
        <w:rPr>
          <w:bCs/>
          <w:sz w:val="22"/>
          <w:szCs w:val="22"/>
        </w:rPr>
        <w:t>, “</w:t>
      </w:r>
      <w:r w:rsidRPr="00F80C8B">
        <w:rPr>
          <w:bCs/>
          <w:sz w:val="22"/>
          <w:szCs w:val="22"/>
        </w:rPr>
        <w:t>Method of making nanoparticle reinforced metal matrix components</w:t>
      </w:r>
      <w:r>
        <w:rPr>
          <w:bCs/>
          <w:sz w:val="22"/>
          <w:szCs w:val="22"/>
        </w:rPr>
        <w:t xml:space="preserve">,” </w:t>
      </w:r>
      <w:r w:rsidRPr="003B1128">
        <w:rPr>
          <w:sz w:val="22"/>
          <w:szCs w:val="22"/>
        </w:rPr>
        <w:t xml:space="preserve">U.S. Patent </w:t>
      </w:r>
      <w:r>
        <w:rPr>
          <w:sz w:val="22"/>
          <w:szCs w:val="22"/>
        </w:rPr>
        <w:t>#</w:t>
      </w:r>
      <w:r w:rsidRPr="00F80C8B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,</w:t>
      </w:r>
      <w:r w:rsidRPr="00F80C8B">
        <w:rPr>
          <w:bCs/>
          <w:sz w:val="22"/>
          <w:szCs w:val="22"/>
        </w:rPr>
        <w:t>023</w:t>
      </w:r>
      <w:r>
        <w:rPr>
          <w:bCs/>
          <w:sz w:val="22"/>
          <w:szCs w:val="22"/>
        </w:rPr>
        <w:t>,</w:t>
      </w:r>
      <w:r w:rsidRPr="00F80C8B">
        <w:rPr>
          <w:bCs/>
          <w:sz w:val="22"/>
          <w:szCs w:val="22"/>
        </w:rPr>
        <w:t>128</w:t>
      </w:r>
      <w:r>
        <w:rPr>
          <w:bCs/>
          <w:sz w:val="22"/>
          <w:szCs w:val="22"/>
        </w:rPr>
        <w:t>, May 5, 2015</w:t>
      </w:r>
      <w:r w:rsidR="00A23C92">
        <w:rPr>
          <w:bCs/>
          <w:sz w:val="22"/>
          <w:szCs w:val="22"/>
        </w:rPr>
        <w:t>.</w:t>
      </w:r>
    </w:p>
    <w:p w14:paraId="33F1956F" w14:textId="15098687" w:rsidR="00EA1C3F" w:rsidRPr="003B1128" w:rsidRDefault="00EA1C3F" w:rsidP="00AD1BE6">
      <w:pPr>
        <w:numPr>
          <w:ilvl w:val="0"/>
          <w:numId w:val="6"/>
        </w:numPr>
        <w:rPr>
          <w:bCs/>
          <w:sz w:val="22"/>
          <w:szCs w:val="22"/>
        </w:rPr>
      </w:pPr>
      <w:r w:rsidRPr="003B1128">
        <w:rPr>
          <w:bCs/>
          <w:sz w:val="22"/>
          <w:szCs w:val="22"/>
        </w:rPr>
        <w:t xml:space="preserve">C. Higdon, A.A. </w:t>
      </w:r>
      <w:proofErr w:type="spellStart"/>
      <w:r w:rsidRPr="003B1128">
        <w:rPr>
          <w:bCs/>
          <w:sz w:val="22"/>
          <w:szCs w:val="22"/>
        </w:rPr>
        <w:t>Elmoursi</w:t>
      </w:r>
      <w:proofErr w:type="spellEnd"/>
      <w:r w:rsidRPr="003B1128">
        <w:rPr>
          <w:bCs/>
          <w:sz w:val="22"/>
          <w:szCs w:val="22"/>
        </w:rPr>
        <w:t xml:space="preserve">, J. Goldsmith, B. Cook, P.J. </w:t>
      </w:r>
      <w:proofErr w:type="spellStart"/>
      <w:r w:rsidRPr="003B1128">
        <w:rPr>
          <w:bCs/>
          <w:sz w:val="22"/>
          <w:szCs w:val="22"/>
        </w:rPr>
        <w:t>Blau</w:t>
      </w:r>
      <w:proofErr w:type="spellEnd"/>
      <w:r w:rsidRPr="003B1128">
        <w:rPr>
          <w:bCs/>
          <w:sz w:val="22"/>
          <w:szCs w:val="22"/>
        </w:rPr>
        <w:t xml:space="preserve">, </w:t>
      </w:r>
      <w:r w:rsidRPr="003B1128">
        <w:rPr>
          <w:bCs/>
          <w:sz w:val="22"/>
          <w:szCs w:val="22"/>
          <w:u w:val="single"/>
        </w:rPr>
        <w:t>J. Qu</w:t>
      </w:r>
      <w:r w:rsidRPr="003B1128">
        <w:rPr>
          <w:bCs/>
          <w:sz w:val="22"/>
          <w:szCs w:val="22"/>
        </w:rPr>
        <w:t>, R. Milner, “Ion beam sputter target and method of manufacture,” U.S. Patent</w:t>
      </w:r>
      <w:r>
        <w:rPr>
          <w:bCs/>
          <w:sz w:val="22"/>
          <w:szCs w:val="22"/>
        </w:rPr>
        <w:t xml:space="preserve"> #8,821,701</w:t>
      </w:r>
      <w:r w:rsidRPr="003B1128">
        <w:rPr>
          <w:bCs/>
          <w:sz w:val="22"/>
          <w:szCs w:val="22"/>
        </w:rPr>
        <w:t xml:space="preserve">, </w:t>
      </w:r>
      <w:r>
        <w:rPr>
          <w:rFonts w:eastAsia="MS Mincho"/>
          <w:sz w:val="22"/>
          <w:szCs w:val="22"/>
        </w:rPr>
        <w:t>Aug</w:t>
      </w:r>
      <w:r w:rsidR="009A1A03">
        <w:rPr>
          <w:rFonts w:eastAsia="MS Mincho"/>
          <w:sz w:val="22"/>
          <w:szCs w:val="22"/>
        </w:rPr>
        <w:t>.</w:t>
      </w:r>
      <w:r>
        <w:rPr>
          <w:bCs/>
          <w:sz w:val="22"/>
          <w:szCs w:val="22"/>
        </w:rPr>
        <w:t xml:space="preserve"> 13, 2014</w:t>
      </w:r>
      <w:r w:rsidRPr="003B1128">
        <w:rPr>
          <w:bCs/>
          <w:sz w:val="22"/>
          <w:szCs w:val="22"/>
        </w:rPr>
        <w:t>.</w:t>
      </w:r>
    </w:p>
    <w:p w14:paraId="0FA56574" w14:textId="552907C6" w:rsidR="00047894" w:rsidRPr="003B1128" w:rsidRDefault="00047894" w:rsidP="00AD1BE6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3B1128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H.T. Lin, P.J. </w:t>
      </w:r>
      <w:proofErr w:type="spellStart"/>
      <w:r w:rsidRPr="003B1128">
        <w:rPr>
          <w:rFonts w:ascii="Times New Roman" w:eastAsia="MS Mincho" w:hAnsi="Times New Roman" w:cs="Times New Roman"/>
          <w:sz w:val="22"/>
          <w:szCs w:val="22"/>
        </w:rPr>
        <w:t>Blau</w:t>
      </w:r>
      <w:proofErr w:type="spellEnd"/>
      <w:r w:rsidRPr="003B1128">
        <w:rPr>
          <w:rFonts w:ascii="Times New Roman" w:eastAsia="MS Mincho" w:hAnsi="Times New Roman" w:cs="Times New Roman"/>
          <w:sz w:val="22"/>
          <w:szCs w:val="22"/>
        </w:rPr>
        <w:t>, V.K. Sikka, “Titanium aluminide intermetallic alloys with improved wear resistance,” U.S. Patent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#</w:t>
      </w:r>
      <w:r w:rsidRPr="00047894">
        <w:rPr>
          <w:rFonts w:ascii="Times New Roman" w:eastAsia="MS Mincho" w:hAnsi="Times New Roman" w:cs="Times New Roman"/>
          <w:sz w:val="22"/>
          <w:szCs w:val="22"/>
        </w:rPr>
        <w:t>8,771,439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>
        <w:rPr>
          <w:rFonts w:ascii="Times New Roman" w:eastAsia="MS Mincho" w:hAnsi="Times New Roman" w:cs="Times New Roman"/>
          <w:sz w:val="22"/>
          <w:szCs w:val="22"/>
        </w:rPr>
        <w:t>July 8, 2014</w:t>
      </w:r>
      <w:r w:rsidRPr="003B1128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3C111B58" w14:textId="0A5DA2AC" w:rsidR="00287832" w:rsidRPr="003B1128" w:rsidRDefault="00287832" w:rsidP="00AD1BE6">
      <w:pPr>
        <w:pStyle w:val="PlainText"/>
        <w:numPr>
          <w:ilvl w:val="0"/>
          <w:numId w:val="6"/>
        </w:numPr>
        <w:rPr>
          <w:rFonts w:ascii="Times New Roman" w:eastAsia="MS Mincho" w:hAnsi="Times New Roman" w:cs="Times New Roman"/>
          <w:sz w:val="22"/>
          <w:szCs w:val="22"/>
        </w:rPr>
      </w:pP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J.A. Ambrose, G. </w:t>
      </w:r>
      <w:proofErr w:type="spellStart"/>
      <w:r w:rsidRPr="003B1128">
        <w:rPr>
          <w:rFonts w:ascii="Times New Roman" w:eastAsia="MS Mincho" w:hAnsi="Times New Roman" w:cs="Times New Roman"/>
          <w:sz w:val="22"/>
          <w:szCs w:val="22"/>
        </w:rPr>
        <w:t>Mackiewicz-Ludtka</w:t>
      </w:r>
      <w:proofErr w:type="spellEnd"/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V.K. Sikka, </w:t>
      </w:r>
      <w:r w:rsidRPr="003B1128">
        <w:rPr>
          <w:rFonts w:ascii="Times New Roman" w:eastAsia="MS Mincho" w:hAnsi="Times New Roman" w:cs="Times New Roman"/>
          <w:sz w:val="22"/>
          <w:szCs w:val="22"/>
          <w:u w:val="single"/>
        </w:rPr>
        <w:t>J. Qu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“Oven rack having integral lubricious, dry porcelain surface,” </w:t>
      </w:r>
      <w:r w:rsidRPr="00287832">
        <w:rPr>
          <w:rFonts w:ascii="Times New Roman" w:eastAsia="MS Mincho" w:hAnsi="Times New Roman" w:cs="Times New Roman"/>
          <w:sz w:val="22"/>
          <w:szCs w:val="22"/>
        </w:rPr>
        <w:t>US Patent #8,739,773</w:t>
      </w:r>
      <w:r w:rsidRPr="003B1128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>
        <w:rPr>
          <w:rFonts w:ascii="Times New Roman" w:eastAsia="MS Mincho" w:hAnsi="Times New Roman" w:cs="Times New Roman"/>
          <w:sz w:val="22"/>
          <w:szCs w:val="22"/>
        </w:rPr>
        <w:t>June 3, 2014</w:t>
      </w:r>
      <w:r w:rsidRPr="003B1128">
        <w:rPr>
          <w:rFonts w:ascii="Times New Roman" w:eastAsia="MS Mincho" w:hAnsi="Times New Roman" w:cs="Times New Roman"/>
          <w:sz w:val="22"/>
          <w:szCs w:val="22"/>
        </w:rPr>
        <w:t>.</w:t>
      </w:r>
    </w:p>
    <w:p w14:paraId="1A344EDD" w14:textId="7D56994B" w:rsidR="00417A02" w:rsidRPr="003B1128" w:rsidRDefault="00417A02" w:rsidP="00AD1BE6">
      <w:pPr>
        <w:numPr>
          <w:ilvl w:val="0"/>
          <w:numId w:val="6"/>
        </w:numPr>
        <w:rPr>
          <w:bCs/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 w:rsidRPr="003B1128">
        <w:rPr>
          <w:bCs/>
          <w:sz w:val="22"/>
          <w:szCs w:val="22"/>
        </w:rPr>
        <w:t xml:space="preserve">, S. Dai, and </w:t>
      </w:r>
      <w:r w:rsidR="00705197">
        <w:rPr>
          <w:bCs/>
          <w:sz w:val="22"/>
          <w:szCs w:val="22"/>
        </w:rPr>
        <w:t>H.M. Luo</w:t>
      </w:r>
      <w:r w:rsidRPr="003B1128">
        <w:rPr>
          <w:bCs/>
          <w:sz w:val="22"/>
          <w:szCs w:val="22"/>
        </w:rPr>
        <w:t xml:space="preserve">, "Method for synthesis of titanium dioxide nanotubes using ionic liquids," </w:t>
      </w:r>
      <w:r w:rsidRPr="003B1128">
        <w:rPr>
          <w:rFonts w:eastAsia="MS Mincho"/>
          <w:sz w:val="22"/>
          <w:szCs w:val="22"/>
        </w:rPr>
        <w:t>U.S. Patent</w:t>
      </w:r>
      <w:r w:rsidRPr="003B11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#</w:t>
      </w:r>
      <w:r w:rsidRPr="00417A02">
        <w:rPr>
          <w:bCs/>
          <w:sz w:val="22"/>
          <w:szCs w:val="22"/>
        </w:rPr>
        <w:t>8,585,886</w:t>
      </w:r>
      <w:r>
        <w:rPr>
          <w:bCs/>
          <w:sz w:val="22"/>
          <w:szCs w:val="22"/>
        </w:rPr>
        <w:t>, Nov</w:t>
      </w:r>
      <w:r w:rsidR="009A1A0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19, 2013</w:t>
      </w:r>
      <w:r w:rsidRPr="003B1128">
        <w:rPr>
          <w:bCs/>
          <w:sz w:val="22"/>
          <w:szCs w:val="22"/>
        </w:rPr>
        <w:t>.</w:t>
      </w:r>
    </w:p>
    <w:p w14:paraId="020FE07A" w14:textId="7E047A23" w:rsidR="00476187" w:rsidRPr="003B1128" w:rsidRDefault="00476187" w:rsidP="00AD1BE6">
      <w:pPr>
        <w:keepNext/>
        <w:numPr>
          <w:ilvl w:val="0"/>
          <w:numId w:val="6"/>
        </w:numPr>
        <w:rPr>
          <w:bCs/>
          <w:sz w:val="22"/>
          <w:szCs w:val="22"/>
        </w:rPr>
      </w:pPr>
      <w:r w:rsidRPr="003B1128">
        <w:rPr>
          <w:rFonts w:eastAsia="MS Mincho"/>
          <w:sz w:val="22"/>
          <w:szCs w:val="22"/>
          <w:u w:val="single"/>
        </w:rPr>
        <w:lastRenderedPageBreak/>
        <w:t>J. Qu</w:t>
      </w:r>
      <w:r w:rsidRPr="003B1128">
        <w:rPr>
          <w:rFonts w:eastAsia="MS Mincho"/>
          <w:sz w:val="22"/>
          <w:szCs w:val="22"/>
        </w:rPr>
        <w:t xml:space="preserve">, J.J. </w:t>
      </w:r>
      <w:proofErr w:type="spellStart"/>
      <w:r w:rsidRPr="003B1128">
        <w:rPr>
          <w:rFonts w:eastAsia="MS Mincho"/>
          <w:sz w:val="22"/>
          <w:szCs w:val="22"/>
        </w:rPr>
        <w:t>Truhan</w:t>
      </w:r>
      <w:proofErr w:type="spellEnd"/>
      <w:r w:rsidRPr="003B1128">
        <w:rPr>
          <w:rFonts w:eastAsia="MS Mincho"/>
          <w:sz w:val="22"/>
          <w:szCs w:val="22"/>
        </w:rPr>
        <w:t xml:space="preserve">, S. Dai, </w:t>
      </w:r>
      <w:r w:rsidR="00705197">
        <w:rPr>
          <w:rFonts w:eastAsia="MS Mincho"/>
          <w:sz w:val="22"/>
          <w:szCs w:val="22"/>
        </w:rPr>
        <w:t>H.M. Luo</w:t>
      </w:r>
      <w:r w:rsidRPr="003B1128">
        <w:rPr>
          <w:rFonts w:eastAsia="MS Mincho"/>
          <w:sz w:val="22"/>
          <w:szCs w:val="22"/>
        </w:rPr>
        <w:t xml:space="preserve">, P.J. </w:t>
      </w:r>
      <w:proofErr w:type="spellStart"/>
      <w:r w:rsidRPr="003B1128">
        <w:rPr>
          <w:rFonts w:eastAsia="MS Mincho"/>
          <w:sz w:val="22"/>
          <w:szCs w:val="22"/>
        </w:rPr>
        <w:t>Blau</w:t>
      </w:r>
      <w:proofErr w:type="spellEnd"/>
      <w:r w:rsidRPr="003B1128">
        <w:rPr>
          <w:rFonts w:eastAsia="MS Mincho"/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“Lubricants or </w:t>
      </w:r>
      <w:r w:rsidR="002B77CC" w:rsidRPr="003B1128">
        <w:rPr>
          <w:sz w:val="22"/>
          <w:szCs w:val="22"/>
        </w:rPr>
        <w:t>lubricant additives composed of ionic liquids containing ammonium cations</w:t>
      </w:r>
      <w:r w:rsidRPr="003B1128">
        <w:rPr>
          <w:sz w:val="22"/>
          <w:szCs w:val="22"/>
        </w:rPr>
        <w:t>,” U.S. Patent #7,754,664, July 13, 2010.</w:t>
      </w:r>
    </w:p>
    <w:p w14:paraId="7FB73675" w14:textId="290F85DF" w:rsidR="00350F0C" w:rsidRPr="00E00B67" w:rsidRDefault="00522EF0" w:rsidP="00AD1BE6">
      <w:pPr>
        <w:keepNext/>
        <w:numPr>
          <w:ilvl w:val="1"/>
          <w:numId w:val="6"/>
        </w:numPr>
        <w:tabs>
          <w:tab w:val="left" w:pos="1440"/>
        </w:tabs>
        <w:ind w:left="1080"/>
        <w:rPr>
          <w:bCs/>
          <w:i/>
          <w:sz w:val="22"/>
          <w:szCs w:val="22"/>
        </w:rPr>
      </w:pPr>
      <w:r w:rsidRPr="00E00B67">
        <w:rPr>
          <w:bCs/>
          <w:i/>
          <w:sz w:val="22"/>
          <w:szCs w:val="22"/>
        </w:rPr>
        <w:t>The first granted U.S. patent o</w:t>
      </w:r>
      <w:r w:rsidR="00350F0C" w:rsidRPr="00E00B67">
        <w:rPr>
          <w:bCs/>
          <w:i/>
          <w:sz w:val="22"/>
          <w:szCs w:val="22"/>
        </w:rPr>
        <w:t>n the topic of ionic liquid</w:t>
      </w:r>
      <w:r w:rsidRPr="00E00B67">
        <w:rPr>
          <w:bCs/>
          <w:i/>
          <w:sz w:val="22"/>
          <w:szCs w:val="22"/>
        </w:rPr>
        <w:t>s</w:t>
      </w:r>
      <w:r w:rsidR="00350F0C" w:rsidRPr="00E00B67">
        <w:rPr>
          <w:bCs/>
          <w:i/>
          <w:sz w:val="22"/>
          <w:szCs w:val="22"/>
        </w:rPr>
        <w:t xml:space="preserve"> lubrication</w:t>
      </w:r>
    </w:p>
    <w:p w14:paraId="69FF2A54" w14:textId="097B29BF" w:rsidR="009A1A03" w:rsidRDefault="009A1A03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31412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</w:rPr>
        <w:t>,</w:t>
      </w:r>
      <w:r w:rsidRPr="009A1A03">
        <w:rPr>
          <w:bCs/>
          <w:sz w:val="22"/>
          <w:szCs w:val="22"/>
        </w:rPr>
        <w:t xml:space="preserve"> </w:t>
      </w:r>
      <w:r w:rsidRPr="00A31412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.</w:t>
      </w:r>
      <w:r w:rsidRPr="00A31412">
        <w:rPr>
          <w:bCs/>
          <w:sz w:val="22"/>
          <w:szCs w:val="22"/>
        </w:rPr>
        <w:t xml:space="preserve"> Kumara</w:t>
      </w:r>
      <w:r>
        <w:rPr>
          <w:bCs/>
          <w:sz w:val="22"/>
          <w:szCs w:val="22"/>
        </w:rPr>
        <w:t>, T. Li, “</w:t>
      </w:r>
      <w:r w:rsidRPr="009A1A03">
        <w:rPr>
          <w:bCs/>
          <w:sz w:val="22"/>
          <w:szCs w:val="22"/>
        </w:rPr>
        <w:t>A High-Efficiency Seal Composed of Carbon Nanotubes</w:t>
      </w:r>
      <w:r>
        <w:rPr>
          <w:bCs/>
          <w:sz w:val="22"/>
          <w:szCs w:val="22"/>
        </w:rPr>
        <w:t xml:space="preserve">,” </w:t>
      </w:r>
      <w:r w:rsidRPr="006F1C24">
        <w:rPr>
          <w:bCs/>
          <w:sz w:val="22"/>
          <w:szCs w:val="22"/>
        </w:rPr>
        <w:t>U.S. Patent Application,</w:t>
      </w:r>
      <w:r>
        <w:rPr>
          <w:bCs/>
          <w:sz w:val="22"/>
          <w:szCs w:val="22"/>
        </w:rPr>
        <w:t xml:space="preserve"> </w:t>
      </w:r>
      <w:r w:rsidRPr="009A1A03">
        <w:rPr>
          <w:bCs/>
          <w:sz w:val="22"/>
          <w:szCs w:val="22"/>
        </w:rPr>
        <w:t>63/284,753</w:t>
      </w:r>
      <w:r>
        <w:rPr>
          <w:bCs/>
          <w:sz w:val="22"/>
          <w:szCs w:val="22"/>
        </w:rPr>
        <w:t>, Dec. 1, 2021.</w:t>
      </w:r>
    </w:p>
    <w:p w14:paraId="1E17B43B" w14:textId="7F63563F" w:rsidR="0061121B" w:rsidRPr="004A1D6D" w:rsidRDefault="00921CE6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31412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.</w:t>
      </w:r>
      <w:r w:rsidRPr="00A31412">
        <w:rPr>
          <w:bCs/>
          <w:sz w:val="22"/>
          <w:szCs w:val="22"/>
        </w:rPr>
        <w:t xml:space="preserve"> Kumara</w:t>
      </w:r>
      <w:r>
        <w:rPr>
          <w:bCs/>
          <w:sz w:val="22"/>
          <w:szCs w:val="22"/>
        </w:rPr>
        <w:t xml:space="preserve">, </w:t>
      </w:r>
      <w:r w:rsidR="0061121B" w:rsidRPr="00A31412">
        <w:rPr>
          <w:bCs/>
          <w:sz w:val="22"/>
          <w:szCs w:val="22"/>
          <w:u w:val="single"/>
        </w:rPr>
        <w:t>J. Qu</w:t>
      </w:r>
      <w:r w:rsidR="0061121B">
        <w:rPr>
          <w:bCs/>
          <w:sz w:val="22"/>
          <w:szCs w:val="22"/>
        </w:rPr>
        <w:t>,</w:t>
      </w:r>
      <w:r w:rsidR="0061121B" w:rsidRPr="00A31412">
        <w:rPr>
          <w:bCs/>
          <w:sz w:val="22"/>
          <w:szCs w:val="22"/>
        </w:rPr>
        <w:t xml:space="preserve"> </w:t>
      </w:r>
      <w:r w:rsidR="0061121B">
        <w:rPr>
          <w:bCs/>
          <w:sz w:val="22"/>
          <w:szCs w:val="22"/>
        </w:rPr>
        <w:t xml:space="preserve">P.A. </w:t>
      </w:r>
      <w:proofErr w:type="spellStart"/>
      <w:r w:rsidR="0061121B" w:rsidRPr="004A1D6D">
        <w:rPr>
          <w:bCs/>
          <w:sz w:val="22"/>
          <w:szCs w:val="22"/>
        </w:rPr>
        <w:t>Menchhofer</w:t>
      </w:r>
      <w:proofErr w:type="spellEnd"/>
      <w:r w:rsidR="0061121B">
        <w:rPr>
          <w:bCs/>
          <w:sz w:val="22"/>
          <w:szCs w:val="22"/>
        </w:rPr>
        <w:t>, “</w:t>
      </w:r>
      <w:proofErr w:type="spellStart"/>
      <w:r w:rsidR="0061121B" w:rsidRPr="006F1C24">
        <w:rPr>
          <w:bCs/>
          <w:sz w:val="22"/>
          <w:szCs w:val="22"/>
        </w:rPr>
        <w:t>Superlubricity</w:t>
      </w:r>
      <w:proofErr w:type="spellEnd"/>
      <w:r w:rsidR="0061121B" w:rsidRPr="006F1C24">
        <w:rPr>
          <w:bCs/>
          <w:sz w:val="22"/>
          <w:szCs w:val="22"/>
        </w:rPr>
        <w:t xml:space="preserve"> coating containing carbon nanotubes,</w:t>
      </w:r>
      <w:r w:rsidR="0061121B">
        <w:rPr>
          <w:bCs/>
          <w:sz w:val="22"/>
          <w:szCs w:val="22"/>
        </w:rPr>
        <w:t>”</w:t>
      </w:r>
      <w:r w:rsidR="0061121B" w:rsidRPr="006F1C24">
        <w:rPr>
          <w:bCs/>
          <w:sz w:val="22"/>
          <w:szCs w:val="22"/>
        </w:rPr>
        <w:t xml:space="preserve"> U.S. Patent Application, 17/090,216, Nov</w:t>
      </w:r>
      <w:r w:rsidR="009A1A03">
        <w:rPr>
          <w:bCs/>
          <w:sz w:val="22"/>
          <w:szCs w:val="22"/>
        </w:rPr>
        <w:t>.</w:t>
      </w:r>
      <w:r w:rsidR="0061121B" w:rsidRPr="006F1C24">
        <w:rPr>
          <w:bCs/>
          <w:sz w:val="22"/>
          <w:szCs w:val="22"/>
        </w:rPr>
        <w:t xml:space="preserve"> 5, 2020</w:t>
      </w:r>
      <w:r w:rsidR="0061121B">
        <w:rPr>
          <w:rFonts w:eastAsia="MS Mincho"/>
          <w:sz w:val="22"/>
          <w:szCs w:val="22"/>
        </w:rPr>
        <w:t>.</w:t>
      </w:r>
    </w:p>
    <w:p w14:paraId="297C8417" w14:textId="1CD26409" w:rsidR="007A21DB" w:rsidRPr="00EB48EA" w:rsidRDefault="007A21DB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A31412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</w:rPr>
        <w:t>, H.M. Luo, X. He, “</w:t>
      </w:r>
      <w:r w:rsidR="00997951">
        <w:rPr>
          <w:bCs/>
          <w:sz w:val="22"/>
          <w:szCs w:val="22"/>
        </w:rPr>
        <w:t>I</w:t>
      </w:r>
      <w:r w:rsidR="00997951" w:rsidRPr="00997951">
        <w:rPr>
          <w:bCs/>
          <w:sz w:val="22"/>
          <w:szCs w:val="22"/>
        </w:rPr>
        <w:t>onic liquids containing quaternary ammonium and phosphonium cations, and their use as environmentally friendly lubricant</w:t>
      </w:r>
      <w:r>
        <w:rPr>
          <w:bCs/>
          <w:sz w:val="22"/>
          <w:szCs w:val="22"/>
        </w:rPr>
        <w:t xml:space="preserve">,” </w:t>
      </w:r>
      <w:r w:rsidRPr="00EB48EA">
        <w:rPr>
          <w:bCs/>
          <w:sz w:val="22"/>
          <w:szCs w:val="22"/>
        </w:rPr>
        <w:t xml:space="preserve">U.S. </w:t>
      </w:r>
      <w:r w:rsidRPr="00EF5FF0">
        <w:rPr>
          <w:rFonts w:eastAsia="MS Mincho"/>
          <w:sz w:val="22"/>
          <w:szCs w:val="22"/>
        </w:rPr>
        <w:t xml:space="preserve">Patent </w:t>
      </w:r>
      <w:r w:rsidRPr="00EB48EA">
        <w:rPr>
          <w:bCs/>
          <w:sz w:val="22"/>
          <w:szCs w:val="22"/>
        </w:rPr>
        <w:t xml:space="preserve">Application </w:t>
      </w:r>
      <w:r w:rsidR="00997951" w:rsidRPr="00997951">
        <w:rPr>
          <w:bCs/>
          <w:sz w:val="22"/>
          <w:szCs w:val="22"/>
        </w:rPr>
        <w:t>17/078,668</w:t>
      </w:r>
      <w:r w:rsidRPr="00EB48EA">
        <w:rPr>
          <w:bCs/>
          <w:sz w:val="22"/>
          <w:szCs w:val="22"/>
        </w:rPr>
        <w:t xml:space="preserve">, </w:t>
      </w:r>
      <w:r w:rsidR="00997951">
        <w:rPr>
          <w:bCs/>
          <w:sz w:val="22"/>
          <w:szCs w:val="22"/>
        </w:rPr>
        <w:t>Oct</w:t>
      </w:r>
      <w:r w:rsidR="009A1A03">
        <w:rPr>
          <w:bCs/>
          <w:sz w:val="22"/>
          <w:szCs w:val="22"/>
        </w:rPr>
        <w:t>.</w:t>
      </w:r>
      <w:r w:rsidR="00997951">
        <w:rPr>
          <w:bCs/>
          <w:sz w:val="22"/>
          <w:szCs w:val="22"/>
        </w:rPr>
        <w:t xml:space="preserve"> 23</w:t>
      </w:r>
      <w:r w:rsidRPr="00EB48EA">
        <w:rPr>
          <w:bCs/>
          <w:sz w:val="22"/>
          <w:szCs w:val="22"/>
        </w:rPr>
        <w:t xml:space="preserve">, </w:t>
      </w:r>
      <w:proofErr w:type="gramStart"/>
      <w:r w:rsidRPr="00EB48EA">
        <w:rPr>
          <w:bCs/>
          <w:sz w:val="22"/>
          <w:szCs w:val="22"/>
        </w:rPr>
        <w:t>2020</w:t>
      </w:r>
      <w:proofErr w:type="gramEnd"/>
      <w:r w:rsidR="00F142C6">
        <w:rPr>
          <w:bCs/>
          <w:sz w:val="22"/>
          <w:szCs w:val="22"/>
        </w:rPr>
        <w:t xml:space="preserve"> and </w:t>
      </w:r>
      <w:r w:rsidR="00F142C6" w:rsidRPr="00F142C6">
        <w:rPr>
          <w:bCs/>
          <w:sz w:val="22"/>
          <w:szCs w:val="22"/>
        </w:rPr>
        <w:t>International Application PCT/US2021/043260</w:t>
      </w:r>
      <w:r w:rsidR="00F142C6">
        <w:rPr>
          <w:bCs/>
          <w:sz w:val="22"/>
          <w:szCs w:val="22"/>
        </w:rPr>
        <w:t>,</w:t>
      </w:r>
      <w:r w:rsidR="00F142C6" w:rsidRPr="00F142C6">
        <w:rPr>
          <w:bCs/>
          <w:sz w:val="22"/>
          <w:szCs w:val="22"/>
        </w:rPr>
        <w:t xml:space="preserve"> July 27, 2021.</w:t>
      </w:r>
    </w:p>
    <w:p w14:paraId="231A0FDD" w14:textId="38C0092B" w:rsidR="00945289" w:rsidRPr="00BF435B" w:rsidRDefault="00945289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  <w:u w:val="single"/>
        </w:rPr>
        <w:t>,</w:t>
      </w:r>
      <w:r w:rsidRPr="003B11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W.C. Barnhill, </w:t>
      </w:r>
      <w:r w:rsidR="00705197">
        <w:rPr>
          <w:bCs/>
          <w:sz w:val="22"/>
          <w:szCs w:val="22"/>
        </w:rPr>
        <w:t>H.M. Luo</w:t>
      </w:r>
      <w:r w:rsidRPr="003B112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BF435B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>.</w:t>
      </w:r>
      <w:r w:rsidRPr="00BF435B">
        <w:rPr>
          <w:bCs/>
          <w:sz w:val="22"/>
          <w:szCs w:val="22"/>
        </w:rPr>
        <w:t xml:space="preserve"> </w:t>
      </w:r>
      <w:proofErr w:type="spellStart"/>
      <w:r w:rsidRPr="00BF435B">
        <w:rPr>
          <w:bCs/>
          <w:sz w:val="22"/>
          <w:szCs w:val="22"/>
        </w:rPr>
        <w:t>Kheireddin</w:t>
      </w:r>
      <w:proofErr w:type="spellEnd"/>
      <w:r w:rsidRPr="00BF435B">
        <w:rPr>
          <w:bCs/>
          <w:sz w:val="22"/>
          <w:szCs w:val="22"/>
        </w:rPr>
        <w:t>, H</w:t>
      </w:r>
      <w:r>
        <w:rPr>
          <w:bCs/>
          <w:sz w:val="22"/>
          <w:szCs w:val="22"/>
        </w:rPr>
        <w:t>.</w:t>
      </w:r>
      <w:r w:rsidRPr="00BF435B">
        <w:rPr>
          <w:bCs/>
          <w:sz w:val="22"/>
          <w:szCs w:val="22"/>
        </w:rPr>
        <w:t xml:space="preserve"> Gao, B</w:t>
      </w:r>
      <w:r>
        <w:rPr>
          <w:bCs/>
          <w:sz w:val="22"/>
          <w:szCs w:val="22"/>
        </w:rPr>
        <w:t>.</w:t>
      </w:r>
      <w:r w:rsidRPr="00BF435B">
        <w:rPr>
          <w:bCs/>
          <w:sz w:val="22"/>
          <w:szCs w:val="22"/>
        </w:rPr>
        <w:t xml:space="preserve">L. </w:t>
      </w:r>
      <w:proofErr w:type="spellStart"/>
      <w:r w:rsidRPr="00BF435B">
        <w:rPr>
          <w:bCs/>
          <w:sz w:val="22"/>
          <w:szCs w:val="22"/>
        </w:rPr>
        <w:t>Papke</w:t>
      </w:r>
      <w:proofErr w:type="spellEnd"/>
      <w:r>
        <w:rPr>
          <w:bCs/>
          <w:sz w:val="22"/>
          <w:szCs w:val="22"/>
        </w:rPr>
        <w:t>, “</w:t>
      </w:r>
      <w:r w:rsidRPr="00BF435B">
        <w:rPr>
          <w:bCs/>
          <w:sz w:val="22"/>
          <w:szCs w:val="22"/>
        </w:rPr>
        <w:t xml:space="preserve">Lubricant </w:t>
      </w:r>
      <w:r w:rsidR="00A23C92" w:rsidRPr="00BF435B">
        <w:rPr>
          <w:bCs/>
          <w:sz w:val="22"/>
          <w:szCs w:val="22"/>
        </w:rPr>
        <w:t>formulations containing phosphonium ionic liquids</w:t>
      </w:r>
      <w:r>
        <w:rPr>
          <w:bCs/>
          <w:sz w:val="22"/>
          <w:szCs w:val="22"/>
        </w:rPr>
        <w:t xml:space="preserve">,” </w:t>
      </w:r>
      <w:r w:rsidRPr="00EF5FF0">
        <w:rPr>
          <w:rFonts w:eastAsia="MS Mincho"/>
          <w:sz w:val="22"/>
          <w:szCs w:val="22"/>
        </w:rPr>
        <w:t>U.S. Patent Application</w:t>
      </w:r>
      <w:r>
        <w:rPr>
          <w:rFonts w:eastAsia="MS Mincho"/>
          <w:sz w:val="22"/>
          <w:szCs w:val="22"/>
        </w:rPr>
        <w:t xml:space="preserve"> </w:t>
      </w:r>
      <w:r w:rsidRPr="00BF435B">
        <w:rPr>
          <w:rFonts w:eastAsia="MS Mincho"/>
          <w:sz w:val="22"/>
          <w:szCs w:val="22"/>
        </w:rPr>
        <w:t>62/321,881</w:t>
      </w:r>
      <w:r>
        <w:rPr>
          <w:rFonts w:eastAsia="MS Mincho"/>
          <w:sz w:val="22"/>
          <w:szCs w:val="22"/>
        </w:rPr>
        <w:t>, April 13, 2016.</w:t>
      </w:r>
    </w:p>
    <w:p w14:paraId="39DF4656" w14:textId="5AB77026" w:rsidR="00945289" w:rsidRPr="00D6059B" w:rsidRDefault="00945289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  <w:u w:val="single"/>
        </w:rPr>
        <w:t>,</w:t>
      </w:r>
      <w:r w:rsidRPr="003B1128">
        <w:rPr>
          <w:bCs/>
          <w:sz w:val="22"/>
          <w:szCs w:val="22"/>
        </w:rPr>
        <w:t xml:space="preserve"> </w:t>
      </w:r>
      <w:r w:rsidR="00705197">
        <w:rPr>
          <w:bCs/>
          <w:sz w:val="22"/>
          <w:szCs w:val="22"/>
        </w:rPr>
        <w:t>H.M. Luo</w:t>
      </w:r>
      <w:r w:rsidRPr="003B112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“</w:t>
      </w:r>
      <w:r w:rsidRPr="00D6059B">
        <w:rPr>
          <w:bCs/>
          <w:sz w:val="22"/>
          <w:szCs w:val="22"/>
        </w:rPr>
        <w:t xml:space="preserve">Ionic </w:t>
      </w:r>
      <w:r w:rsidR="00A23C92" w:rsidRPr="00D6059B">
        <w:rPr>
          <w:bCs/>
          <w:sz w:val="22"/>
          <w:szCs w:val="22"/>
        </w:rPr>
        <w:t xml:space="preserve">liquids containing protic or symmetric aprotic ammonium cations and </w:t>
      </w:r>
      <w:proofErr w:type="spellStart"/>
      <w:r w:rsidR="00A23C92" w:rsidRPr="00D6059B">
        <w:rPr>
          <w:bCs/>
          <w:sz w:val="22"/>
          <w:szCs w:val="22"/>
        </w:rPr>
        <w:t>phosphinate</w:t>
      </w:r>
      <w:proofErr w:type="spellEnd"/>
      <w:r w:rsidR="00A23C92" w:rsidRPr="00D6059B">
        <w:rPr>
          <w:bCs/>
          <w:sz w:val="22"/>
          <w:szCs w:val="22"/>
        </w:rPr>
        <w:t xml:space="preserve"> anions as lubricant additives</w:t>
      </w:r>
      <w:r>
        <w:rPr>
          <w:bCs/>
          <w:sz w:val="22"/>
          <w:szCs w:val="22"/>
        </w:rPr>
        <w:t xml:space="preserve">,” </w:t>
      </w:r>
      <w:r w:rsidRPr="00EF5FF0">
        <w:rPr>
          <w:rFonts w:eastAsia="MS Mincho"/>
          <w:sz w:val="22"/>
          <w:szCs w:val="22"/>
        </w:rPr>
        <w:t>U.S. Patent Application</w:t>
      </w:r>
      <w:r>
        <w:rPr>
          <w:rFonts w:eastAsia="MS Mincho"/>
          <w:sz w:val="22"/>
          <w:szCs w:val="22"/>
        </w:rPr>
        <w:t xml:space="preserve"> </w:t>
      </w:r>
      <w:r w:rsidRPr="00D6059B">
        <w:rPr>
          <w:rFonts w:eastAsia="MS Mincho"/>
          <w:sz w:val="22"/>
          <w:szCs w:val="22"/>
        </w:rPr>
        <w:t>62/321,877</w:t>
      </w:r>
      <w:r>
        <w:rPr>
          <w:rFonts w:eastAsia="MS Mincho"/>
          <w:sz w:val="22"/>
          <w:szCs w:val="22"/>
        </w:rPr>
        <w:t>, April 13, 2016.</w:t>
      </w:r>
    </w:p>
    <w:p w14:paraId="338747A2" w14:textId="721B231D" w:rsidR="00035D5E" w:rsidRPr="00035D5E" w:rsidRDefault="00035D5E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B. Zhao, A.E. Wright, K. Wang, </w:t>
      </w:r>
      <w:r w:rsidRPr="003B1128">
        <w:rPr>
          <w:bCs/>
          <w:sz w:val="22"/>
          <w:szCs w:val="22"/>
          <w:u w:val="single"/>
        </w:rPr>
        <w:t>J. Qu</w:t>
      </w:r>
      <w:r>
        <w:rPr>
          <w:bCs/>
          <w:sz w:val="22"/>
          <w:szCs w:val="22"/>
          <w:u w:val="single"/>
        </w:rPr>
        <w:t xml:space="preserve">, </w:t>
      </w:r>
      <w:r>
        <w:rPr>
          <w:bCs/>
          <w:sz w:val="22"/>
          <w:szCs w:val="22"/>
        </w:rPr>
        <w:t>“</w:t>
      </w:r>
      <w:r w:rsidRPr="00035D5E">
        <w:rPr>
          <w:bCs/>
          <w:sz w:val="22"/>
          <w:szCs w:val="22"/>
        </w:rPr>
        <w:t>Oil-</w:t>
      </w:r>
      <w:r w:rsidR="00A23C92" w:rsidRPr="00035D5E">
        <w:rPr>
          <w:bCs/>
          <w:sz w:val="22"/>
          <w:szCs w:val="22"/>
        </w:rPr>
        <w:t>soluble polymer brush-grafted nanoparticles and uses thereof</w:t>
      </w:r>
      <w:r>
        <w:rPr>
          <w:bCs/>
          <w:sz w:val="22"/>
          <w:szCs w:val="22"/>
        </w:rPr>
        <w:t xml:space="preserve">,” </w:t>
      </w:r>
      <w:r w:rsidRPr="00EF5FF0">
        <w:rPr>
          <w:rFonts w:eastAsia="MS Mincho"/>
          <w:sz w:val="22"/>
          <w:szCs w:val="22"/>
        </w:rPr>
        <w:t>U.S. Patent Application</w:t>
      </w:r>
      <w:r>
        <w:rPr>
          <w:rFonts w:eastAsia="MS Mincho"/>
          <w:sz w:val="22"/>
          <w:szCs w:val="22"/>
        </w:rPr>
        <w:t xml:space="preserve"> </w:t>
      </w:r>
      <w:r w:rsidRPr="00035D5E">
        <w:rPr>
          <w:rFonts w:eastAsia="MS Mincho"/>
          <w:sz w:val="22"/>
          <w:szCs w:val="22"/>
        </w:rPr>
        <w:t>62</w:t>
      </w:r>
      <w:r>
        <w:rPr>
          <w:rFonts w:eastAsia="MS Mincho"/>
          <w:sz w:val="22"/>
          <w:szCs w:val="22"/>
        </w:rPr>
        <w:t>/</w:t>
      </w:r>
      <w:r w:rsidRPr="00035D5E">
        <w:rPr>
          <w:rFonts w:eastAsia="MS Mincho"/>
          <w:sz w:val="22"/>
          <w:szCs w:val="22"/>
        </w:rPr>
        <w:t>326</w:t>
      </w:r>
      <w:r w:rsidR="00F716AA">
        <w:rPr>
          <w:rFonts w:eastAsia="MS Mincho"/>
          <w:sz w:val="22"/>
          <w:szCs w:val="22"/>
        </w:rPr>
        <w:t>,</w:t>
      </w:r>
      <w:r w:rsidRPr="00035D5E">
        <w:rPr>
          <w:rFonts w:eastAsia="MS Mincho"/>
          <w:sz w:val="22"/>
          <w:szCs w:val="22"/>
        </w:rPr>
        <w:t>244</w:t>
      </w:r>
      <w:r>
        <w:rPr>
          <w:rFonts w:eastAsia="MS Mincho"/>
          <w:sz w:val="22"/>
          <w:szCs w:val="22"/>
        </w:rPr>
        <w:t>, April 2, 2016.</w:t>
      </w:r>
    </w:p>
    <w:p w14:paraId="671ED28F" w14:textId="171BA509" w:rsidR="00713A2A" w:rsidRPr="00FB4DC8" w:rsidRDefault="00713A2A" w:rsidP="00AD1BE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713A2A">
        <w:rPr>
          <w:bCs/>
          <w:sz w:val="22"/>
          <w:szCs w:val="22"/>
          <w:u w:val="single"/>
        </w:rPr>
        <w:t>J. Qu</w:t>
      </w:r>
      <w:r w:rsidRPr="00713A2A">
        <w:rPr>
          <w:bCs/>
          <w:sz w:val="22"/>
          <w:szCs w:val="22"/>
        </w:rPr>
        <w:t xml:space="preserve">, </w:t>
      </w:r>
      <w:r w:rsidR="00705197">
        <w:rPr>
          <w:bCs/>
          <w:sz w:val="22"/>
          <w:szCs w:val="22"/>
        </w:rPr>
        <w:t>H.M. Luo</w:t>
      </w:r>
      <w:r w:rsidRPr="00713A2A">
        <w:rPr>
          <w:bCs/>
          <w:sz w:val="22"/>
          <w:szCs w:val="22"/>
        </w:rPr>
        <w:t>, Y</w:t>
      </w:r>
      <w:r>
        <w:rPr>
          <w:bCs/>
          <w:sz w:val="22"/>
          <w:szCs w:val="22"/>
        </w:rPr>
        <w:t>.</w:t>
      </w:r>
      <w:r w:rsidRPr="00713A2A">
        <w:rPr>
          <w:bCs/>
          <w:sz w:val="22"/>
          <w:szCs w:val="22"/>
        </w:rPr>
        <w:t xml:space="preserve"> Zhou, J</w:t>
      </w:r>
      <w:r>
        <w:rPr>
          <w:bCs/>
          <w:sz w:val="22"/>
          <w:szCs w:val="22"/>
        </w:rPr>
        <w:t>.</w:t>
      </w:r>
      <w:r w:rsidRPr="00713A2A">
        <w:rPr>
          <w:bCs/>
          <w:sz w:val="22"/>
          <w:szCs w:val="22"/>
        </w:rPr>
        <w:t xml:space="preserve"> Dyck, T</w:t>
      </w:r>
      <w:r>
        <w:rPr>
          <w:bCs/>
          <w:sz w:val="22"/>
          <w:szCs w:val="22"/>
        </w:rPr>
        <w:t>. Graham, “I</w:t>
      </w:r>
      <w:r w:rsidRPr="00713A2A">
        <w:rPr>
          <w:bCs/>
          <w:sz w:val="22"/>
          <w:szCs w:val="22"/>
        </w:rPr>
        <w:t>onic liquids containing quaternary phosphonium cations and carboxylate anions, and their use as lubricant additives</w:t>
      </w:r>
      <w:r>
        <w:rPr>
          <w:bCs/>
          <w:sz w:val="22"/>
          <w:szCs w:val="22"/>
        </w:rPr>
        <w:t xml:space="preserve">,” </w:t>
      </w:r>
      <w:r w:rsidRPr="00EF5FF0">
        <w:rPr>
          <w:rFonts w:eastAsia="MS Mincho"/>
          <w:sz w:val="22"/>
          <w:szCs w:val="22"/>
        </w:rPr>
        <w:t xml:space="preserve">U.S. Patent Application </w:t>
      </w:r>
      <w:r w:rsidRPr="00713A2A">
        <w:rPr>
          <w:rFonts w:eastAsia="MS Mincho"/>
          <w:sz w:val="22"/>
          <w:szCs w:val="22"/>
        </w:rPr>
        <w:t>14/444,029</w:t>
      </w:r>
      <w:r w:rsidRPr="00EF5FF0">
        <w:rPr>
          <w:rFonts w:eastAsia="MS Mincho"/>
          <w:sz w:val="22"/>
          <w:szCs w:val="22"/>
        </w:rPr>
        <w:t xml:space="preserve">, </w:t>
      </w:r>
      <w:r>
        <w:rPr>
          <w:rFonts w:eastAsia="MS Mincho"/>
          <w:sz w:val="22"/>
          <w:szCs w:val="22"/>
        </w:rPr>
        <w:t>Jul</w:t>
      </w:r>
      <w:r w:rsidR="009A1A03">
        <w:rPr>
          <w:rFonts w:eastAsia="MS Mincho"/>
          <w:sz w:val="22"/>
          <w:szCs w:val="22"/>
        </w:rPr>
        <w:t>y</w:t>
      </w:r>
      <w:r w:rsidRPr="00EF5FF0">
        <w:rPr>
          <w:rFonts w:eastAsia="MS Mincho"/>
          <w:sz w:val="22"/>
          <w:szCs w:val="22"/>
        </w:rPr>
        <w:t xml:space="preserve"> 2</w:t>
      </w:r>
      <w:r>
        <w:rPr>
          <w:rFonts w:eastAsia="MS Mincho"/>
          <w:sz w:val="22"/>
          <w:szCs w:val="22"/>
        </w:rPr>
        <w:t>8</w:t>
      </w:r>
      <w:r w:rsidRPr="00EF5FF0">
        <w:rPr>
          <w:rFonts w:eastAsia="MS Mincho"/>
          <w:sz w:val="22"/>
          <w:szCs w:val="22"/>
        </w:rPr>
        <w:t>, 2014.</w:t>
      </w:r>
    </w:p>
    <w:p w14:paraId="46E3005A" w14:textId="77777777" w:rsidR="00FB4DC8" w:rsidRPr="003B1128" w:rsidRDefault="00FB4DC8" w:rsidP="00FB4DC8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 w:rsidRPr="003B1128">
        <w:rPr>
          <w:bCs/>
          <w:sz w:val="22"/>
          <w:szCs w:val="22"/>
        </w:rPr>
        <w:t xml:space="preserve">, T.M. </w:t>
      </w:r>
      <w:proofErr w:type="spellStart"/>
      <w:r w:rsidRPr="003B1128">
        <w:rPr>
          <w:bCs/>
          <w:sz w:val="22"/>
          <w:szCs w:val="22"/>
        </w:rPr>
        <w:t>Besmann</w:t>
      </w:r>
      <w:proofErr w:type="spellEnd"/>
      <w:r w:rsidRPr="003B1128">
        <w:rPr>
          <w:bCs/>
          <w:sz w:val="22"/>
          <w:szCs w:val="22"/>
        </w:rPr>
        <w:t xml:space="preserve">, S. Dai, X. Zhang, “Multijunction hybrid solar cell incorporating vertically-aligned silicon nanowires with thin-films,” </w:t>
      </w:r>
      <w:r w:rsidRPr="003B1128">
        <w:rPr>
          <w:rFonts w:eastAsia="MS Mincho"/>
          <w:sz w:val="22"/>
          <w:szCs w:val="22"/>
        </w:rPr>
        <w:t>U.S. Patent Application 1</w:t>
      </w:r>
      <w:r>
        <w:rPr>
          <w:rFonts w:eastAsia="MS Mincho"/>
          <w:sz w:val="22"/>
          <w:szCs w:val="22"/>
        </w:rPr>
        <w:t>3</w:t>
      </w:r>
      <w:r w:rsidRPr="003B1128">
        <w:rPr>
          <w:rFonts w:eastAsia="MS Mincho"/>
          <w:sz w:val="22"/>
          <w:szCs w:val="22"/>
        </w:rPr>
        <w:t>/</w:t>
      </w:r>
      <w:r>
        <w:rPr>
          <w:rFonts w:eastAsia="MS Mincho"/>
          <w:sz w:val="22"/>
          <w:szCs w:val="22"/>
        </w:rPr>
        <w:t>250</w:t>
      </w:r>
      <w:r w:rsidRPr="003B1128">
        <w:rPr>
          <w:rFonts w:eastAsia="MS Mincho"/>
          <w:sz w:val="22"/>
          <w:szCs w:val="22"/>
        </w:rPr>
        <w:t>,</w:t>
      </w:r>
      <w:r>
        <w:rPr>
          <w:rFonts w:eastAsia="MS Mincho"/>
          <w:sz w:val="22"/>
          <w:szCs w:val="22"/>
        </w:rPr>
        <w:t>044</w:t>
      </w:r>
      <w:r w:rsidRPr="003B1128">
        <w:rPr>
          <w:rFonts w:eastAsia="MS Mincho"/>
          <w:sz w:val="22"/>
          <w:szCs w:val="22"/>
        </w:rPr>
        <w:t xml:space="preserve">, </w:t>
      </w:r>
      <w:r>
        <w:rPr>
          <w:rFonts w:eastAsia="MS Mincho"/>
          <w:sz w:val="22"/>
          <w:szCs w:val="22"/>
        </w:rPr>
        <w:t>Sept</w:t>
      </w:r>
      <w:r w:rsidRPr="003B1128">
        <w:rPr>
          <w:rFonts w:eastAsia="MS Mincho"/>
          <w:sz w:val="22"/>
          <w:szCs w:val="22"/>
        </w:rPr>
        <w:t xml:space="preserve">. </w:t>
      </w:r>
      <w:r>
        <w:rPr>
          <w:rFonts w:eastAsia="MS Mincho"/>
          <w:sz w:val="22"/>
          <w:szCs w:val="22"/>
        </w:rPr>
        <w:t>30</w:t>
      </w:r>
      <w:r w:rsidRPr="003B1128">
        <w:rPr>
          <w:rFonts w:eastAsia="MS Mincho"/>
          <w:sz w:val="22"/>
          <w:szCs w:val="22"/>
        </w:rPr>
        <w:t>, 201</w:t>
      </w:r>
      <w:r>
        <w:rPr>
          <w:rFonts w:eastAsia="MS Mincho"/>
          <w:sz w:val="22"/>
          <w:szCs w:val="22"/>
        </w:rPr>
        <w:t>1</w:t>
      </w:r>
      <w:r w:rsidRPr="003B1128">
        <w:rPr>
          <w:rFonts w:eastAsia="MS Mincho"/>
          <w:sz w:val="22"/>
          <w:szCs w:val="22"/>
        </w:rPr>
        <w:t>.</w:t>
      </w:r>
    </w:p>
    <w:p w14:paraId="6178D77E" w14:textId="77777777" w:rsidR="00FB4DC8" w:rsidRPr="003B1128" w:rsidRDefault="00FB4DC8" w:rsidP="00FB4DC8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3B1128">
        <w:rPr>
          <w:bCs/>
          <w:sz w:val="22"/>
          <w:szCs w:val="22"/>
          <w:u w:val="single"/>
        </w:rPr>
        <w:t>J. Qu</w:t>
      </w:r>
      <w:r w:rsidRPr="003B1128">
        <w:rPr>
          <w:bCs/>
          <w:sz w:val="22"/>
          <w:szCs w:val="22"/>
        </w:rPr>
        <w:t xml:space="preserve">, S. Dai, “Composite nanowire compositions and methods of synthesis,” </w:t>
      </w:r>
      <w:r w:rsidRPr="003B1128">
        <w:rPr>
          <w:rFonts w:eastAsia="MS Mincho"/>
          <w:sz w:val="22"/>
          <w:szCs w:val="22"/>
        </w:rPr>
        <w:t xml:space="preserve">U.S. Patent Application </w:t>
      </w:r>
      <w:r w:rsidRPr="003B1128">
        <w:rPr>
          <w:bCs/>
          <w:sz w:val="22"/>
          <w:szCs w:val="22"/>
        </w:rPr>
        <w:t>12/904,559</w:t>
      </w:r>
      <w:r w:rsidRPr="003B1128">
        <w:rPr>
          <w:rFonts w:eastAsia="MS Mincho"/>
          <w:sz w:val="22"/>
          <w:szCs w:val="22"/>
        </w:rPr>
        <w:t>, Oct. 14, 2010.</w:t>
      </w:r>
    </w:p>
    <w:p w14:paraId="4F4D69F5" w14:textId="77777777" w:rsidR="00476187" w:rsidRPr="003B1128" w:rsidRDefault="00476187" w:rsidP="00AD1BE6">
      <w:pPr>
        <w:pStyle w:val="PlainText"/>
        <w:rPr>
          <w:rFonts w:ascii="Times New Roman" w:eastAsia="MS Mincho" w:hAnsi="Times New Roman" w:cs="Times New Roman"/>
          <w:sz w:val="22"/>
          <w:szCs w:val="22"/>
        </w:rPr>
      </w:pPr>
    </w:p>
    <w:p w14:paraId="66B06DB1" w14:textId="77777777" w:rsidR="00476187" w:rsidRDefault="00476187" w:rsidP="00AD1BE6">
      <w:pPr>
        <w:keepNext/>
        <w:spacing w:line="360" w:lineRule="auto"/>
        <w:rPr>
          <w:b/>
          <w:bCs/>
          <w:sz w:val="22"/>
          <w:szCs w:val="22"/>
        </w:rPr>
      </w:pPr>
      <w:r w:rsidRPr="003B1128">
        <w:rPr>
          <w:b/>
          <w:bCs/>
          <w:sz w:val="22"/>
          <w:szCs w:val="22"/>
        </w:rPr>
        <w:t xml:space="preserve">PUBLICATIONS </w:t>
      </w:r>
    </w:p>
    <w:p w14:paraId="6D1F5B69" w14:textId="2C52B912" w:rsidR="009E2B98" w:rsidRDefault="009E2B98" w:rsidP="00AD1BE6">
      <w:pPr>
        <w:keepNext/>
        <w:spacing w:after="120"/>
        <w:rPr>
          <w:bCs/>
          <w:sz w:val="22"/>
          <w:szCs w:val="22"/>
        </w:rPr>
      </w:pPr>
      <w:r w:rsidRPr="00696C52">
        <w:rPr>
          <w:rFonts w:eastAsia="MS Mincho"/>
          <w:i/>
          <w:iCs/>
          <w:sz w:val="22"/>
          <w:szCs w:val="22"/>
        </w:rPr>
        <w:t>Standardized citation metric</w:t>
      </w:r>
      <w:r>
        <w:rPr>
          <w:rFonts w:eastAsia="MS Mincho"/>
          <w:sz w:val="22"/>
          <w:szCs w:val="22"/>
        </w:rPr>
        <w:t xml:space="preserve">: Top 100,000 </w:t>
      </w:r>
      <w:r w:rsidRPr="00696C52">
        <w:rPr>
          <w:rFonts w:eastAsia="MS Mincho"/>
          <w:sz w:val="22"/>
          <w:szCs w:val="22"/>
        </w:rPr>
        <w:t xml:space="preserve">of the most-cited scientists </w:t>
      </w:r>
      <w:r w:rsidR="0037227A">
        <w:rPr>
          <w:rFonts w:eastAsia="MS Mincho"/>
          <w:sz w:val="22"/>
          <w:szCs w:val="22"/>
        </w:rPr>
        <w:t xml:space="preserve">in 2019 </w:t>
      </w:r>
      <w:r w:rsidRPr="00696C52">
        <w:rPr>
          <w:rFonts w:eastAsia="MS Mincho"/>
          <w:sz w:val="22"/>
          <w:szCs w:val="22"/>
        </w:rPr>
        <w:t>across all fields</w:t>
      </w:r>
      <w:r w:rsidR="00B2443E">
        <w:rPr>
          <w:rFonts w:eastAsia="MS Mincho"/>
          <w:sz w:val="22"/>
          <w:szCs w:val="22"/>
        </w:rPr>
        <w:t>;</w:t>
      </w:r>
      <w:r>
        <w:rPr>
          <w:rFonts w:eastAsia="MS Mincho"/>
          <w:sz w:val="22"/>
          <w:szCs w:val="22"/>
        </w:rPr>
        <w:t xml:space="preserve"> </w:t>
      </w:r>
      <w:r w:rsidR="00B2443E">
        <w:rPr>
          <w:rFonts w:eastAsia="MS Mincho"/>
          <w:sz w:val="22"/>
          <w:szCs w:val="22"/>
        </w:rPr>
        <w:t>T</w:t>
      </w:r>
      <w:r w:rsidR="000624A2">
        <w:rPr>
          <w:rFonts w:eastAsia="MS Mincho"/>
          <w:sz w:val="22"/>
          <w:szCs w:val="22"/>
        </w:rPr>
        <w:t xml:space="preserve">op 1% </w:t>
      </w:r>
      <w:r w:rsidR="00211A19">
        <w:rPr>
          <w:rFonts w:eastAsia="MS Mincho"/>
          <w:sz w:val="22"/>
          <w:szCs w:val="22"/>
        </w:rPr>
        <w:t>of</w:t>
      </w:r>
      <w:r w:rsidR="000624A2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2019</w:t>
      </w:r>
      <w:r w:rsidR="00F04287">
        <w:rPr>
          <w:rFonts w:eastAsia="MS Mincho"/>
          <w:sz w:val="22"/>
          <w:szCs w:val="22"/>
        </w:rPr>
        <w:t xml:space="preserve"> and top 2% </w:t>
      </w:r>
      <w:r w:rsidR="00211A19">
        <w:rPr>
          <w:rFonts w:eastAsia="MS Mincho"/>
          <w:sz w:val="22"/>
          <w:szCs w:val="22"/>
        </w:rPr>
        <w:t>of</w:t>
      </w:r>
      <w:r w:rsidR="00F04287">
        <w:rPr>
          <w:rFonts w:eastAsia="MS Mincho"/>
          <w:sz w:val="22"/>
          <w:szCs w:val="22"/>
        </w:rPr>
        <w:t xml:space="preserve"> career life in the field of </w:t>
      </w:r>
      <w:r w:rsidR="00F04287" w:rsidRPr="000624A2">
        <w:rPr>
          <w:rFonts w:eastAsia="MS Mincho"/>
          <w:sz w:val="22"/>
          <w:szCs w:val="22"/>
        </w:rPr>
        <w:t>Mechanical Engineering &amp; Transports</w:t>
      </w:r>
      <w:r w:rsidR="00F04287">
        <w:rPr>
          <w:rFonts w:eastAsia="MS Mincho"/>
          <w:sz w:val="22"/>
          <w:szCs w:val="22"/>
        </w:rPr>
        <w:t xml:space="preserve"> </w:t>
      </w:r>
    </w:p>
    <w:p w14:paraId="3E84A2A8" w14:textId="754FC027" w:rsidR="00421D8F" w:rsidRPr="00BE4C34" w:rsidRDefault="00421D8F" w:rsidP="00AD1BE6">
      <w:pPr>
        <w:keepNext/>
        <w:rPr>
          <w:bCs/>
          <w:sz w:val="22"/>
          <w:szCs w:val="22"/>
        </w:rPr>
      </w:pPr>
      <w:r w:rsidRPr="009E2B98">
        <w:rPr>
          <w:bCs/>
          <w:i/>
          <w:iCs/>
          <w:sz w:val="22"/>
          <w:szCs w:val="22"/>
        </w:rPr>
        <w:t>Google Scholar citations</w:t>
      </w:r>
      <w:r w:rsidRPr="00BE4C34">
        <w:rPr>
          <w:bCs/>
          <w:sz w:val="22"/>
          <w:szCs w:val="22"/>
        </w:rPr>
        <w:t xml:space="preserve">: </w:t>
      </w:r>
      <w:r w:rsidR="00381DCA">
        <w:rPr>
          <w:bCs/>
          <w:sz w:val="22"/>
          <w:szCs w:val="22"/>
        </w:rPr>
        <w:t>6</w:t>
      </w:r>
      <w:r w:rsidR="00832FD8">
        <w:rPr>
          <w:bCs/>
          <w:sz w:val="22"/>
          <w:szCs w:val="22"/>
        </w:rPr>
        <w:t>6</w:t>
      </w:r>
      <w:r w:rsidR="00F87E28">
        <w:rPr>
          <w:bCs/>
          <w:sz w:val="22"/>
          <w:szCs w:val="22"/>
        </w:rPr>
        <w:t>0</w:t>
      </w:r>
      <w:r w:rsidRPr="00BE4C34">
        <w:rPr>
          <w:bCs/>
          <w:sz w:val="22"/>
          <w:szCs w:val="22"/>
        </w:rPr>
        <w:t>0</w:t>
      </w:r>
      <w:r w:rsidR="00FE37F6">
        <w:rPr>
          <w:bCs/>
          <w:sz w:val="22"/>
          <w:szCs w:val="22"/>
        </w:rPr>
        <w:t>+</w:t>
      </w:r>
      <w:r w:rsidR="00FD0A01">
        <w:rPr>
          <w:bCs/>
          <w:sz w:val="22"/>
          <w:szCs w:val="22"/>
        </w:rPr>
        <w:t xml:space="preserve">, </w:t>
      </w:r>
      <w:r w:rsidR="00FD0A01" w:rsidRPr="007B0911">
        <w:rPr>
          <w:bCs/>
          <w:i/>
          <w:sz w:val="22"/>
          <w:szCs w:val="22"/>
        </w:rPr>
        <w:t>h</w:t>
      </w:r>
      <w:r w:rsidR="00FD0A01">
        <w:rPr>
          <w:bCs/>
          <w:sz w:val="22"/>
          <w:szCs w:val="22"/>
        </w:rPr>
        <w:t xml:space="preserve">-index: </w:t>
      </w:r>
      <w:r w:rsidR="00145FD4">
        <w:rPr>
          <w:bCs/>
          <w:sz w:val="22"/>
          <w:szCs w:val="22"/>
        </w:rPr>
        <w:t>4</w:t>
      </w:r>
      <w:r w:rsidR="00832FD8">
        <w:rPr>
          <w:bCs/>
          <w:sz w:val="22"/>
          <w:szCs w:val="22"/>
        </w:rPr>
        <w:t>4</w:t>
      </w:r>
    </w:p>
    <w:p w14:paraId="0160E12D" w14:textId="77777777" w:rsidR="00421D8F" w:rsidRPr="00DB3752" w:rsidRDefault="00000000" w:rsidP="00AD1BE6">
      <w:pPr>
        <w:keepNext/>
        <w:spacing w:line="360" w:lineRule="auto"/>
        <w:rPr>
          <w:bCs/>
          <w:sz w:val="22"/>
          <w:szCs w:val="22"/>
        </w:rPr>
      </w:pPr>
      <w:hyperlink r:id="rId11" w:history="1">
        <w:r w:rsidR="00421D8F" w:rsidRPr="00DB3752">
          <w:rPr>
            <w:rStyle w:val="Hyperlink"/>
            <w:bCs/>
            <w:sz w:val="22"/>
            <w:szCs w:val="22"/>
          </w:rPr>
          <w:t>https://scholar.google.com/citations?user=kC_r23MAAAAJ&amp;hl=en</w:t>
        </w:r>
      </w:hyperlink>
    </w:p>
    <w:p w14:paraId="46FA8D32" w14:textId="77777777" w:rsidR="00B43B19" w:rsidRPr="00B94127" w:rsidRDefault="00B43B19" w:rsidP="001305A8">
      <w:pPr>
        <w:pStyle w:val="ListParagraph"/>
        <w:numPr>
          <w:ilvl w:val="1"/>
          <w:numId w:val="29"/>
        </w:numPr>
        <w:spacing w:line="276" w:lineRule="auto"/>
        <w:ind w:left="360"/>
        <w:rPr>
          <w:b/>
          <w:sz w:val="22"/>
          <w:szCs w:val="22"/>
        </w:rPr>
      </w:pPr>
      <w:r w:rsidRPr="00B94127">
        <w:rPr>
          <w:b/>
          <w:sz w:val="22"/>
          <w:szCs w:val="22"/>
        </w:rPr>
        <w:t>Special Journal Issues Edited</w:t>
      </w:r>
    </w:p>
    <w:p w14:paraId="26B586E5" w14:textId="77777777" w:rsidR="00D421AC" w:rsidRDefault="00D421AC" w:rsidP="00AD1BE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1B1022">
        <w:rPr>
          <w:sz w:val="22"/>
          <w:szCs w:val="22"/>
        </w:rPr>
        <w:t>Advanced Lubrication for Energy Efficiency</w:t>
      </w:r>
      <w:r>
        <w:rPr>
          <w:sz w:val="22"/>
          <w:szCs w:val="22"/>
        </w:rPr>
        <w:t xml:space="preserve"> II,” Ed. by </w:t>
      </w:r>
      <w:r w:rsidRPr="00445CE9">
        <w:rPr>
          <w:sz w:val="22"/>
          <w:szCs w:val="22"/>
          <w:u w:val="single"/>
        </w:rPr>
        <w:t>J. Qu</w:t>
      </w:r>
      <w:r w:rsidRPr="00815FF1">
        <w:rPr>
          <w:sz w:val="22"/>
          <w:szCs w:val="22"/>
        </w:rPr>
        <w:t>,</w:t>
      </w:r>
      <w:r>
        <w:rPr>
          <w:sz w:val="22"/>
          <w:szCs w:val="22"/>
        </w:rPr>
        <w:t xml:space="preserve"> W. Li, and C. Kumara, </w:t>
      </w:r>
      <w:r w:rsidRPr="001B1022">
        <w:rPr>
          <w:i/>
          <w:sz w:val="22"/>
          <w:szCs w:val="22"/>
        </w:rPr>
        <w:t>Lubricants</w:t>
      </w:r>
      <w:r>
        <w:rPr>
          <w:sz w:val="22"/>
          <w:szCs w:val="22"/>
        </w:rPr>
        <w:t>, 2020-21.</w:t>
      </w:r>
    </w:p>
    <w:p w14:paraId="019B3363" w14:textId="5D646D1D" w:rsidR="00813766" w:rsidRDefault="00813766" w:rsidP="00AD1BE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“Ionic Liquids in Tribology,” Ed. by Y. Zhou, </w:t>
      </w:r>
      <w:r w:rsidRPr="004868E0">
        <w:rPr>
          <w:sz w:val="22"/>
          <w:szCs w:val="22"/>
        </w:rPr>
        <w:t xml:space="preserve">Harman </w:t>
      </w:r>
      <w:proofErr w:type="spellStart"/>
      <w:r w:rsidRPr="004868E0">
        <w:rPr>
          <w:sz w:val="22"/>
          <w:szCs w:val="22"/>
        </w:rPr>
        <w:t>Khare</w:t>
      </w:r>
      <w:proofErr w:type="spellEnd"/>
      <w:r>
        <w:rPr>
          <w:sz w:val="22"/>
          <w:szCs w:val="22"/>
        </w:rPr>
        <w:t>,</w:t>
      </w:r>
      <w:r w:rsidRPr="00486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445CE9">
        <w:rPr>
          <w:sz w:val="22"/>
          <w:szCs w:val="22"/>
          <w:u w:val="single"/>
        </w:rPr>
        <w:t>J. Qu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</w:t>
      </w:r>
      <w:r w:rsidRPr="001B1022">
        <w:rPr>
          <w:i/>
          <w:sz w:val="22"/>
          <w:szCs w:val="22"/>
        </w:rPr>
        <w:t>Frontiers in Mechanical Engineering</w:t>
      </w:r>
      <w:r>
        <w:rPr>
          <w:sz w:val="22"/>
          <w:szCs w:val="22"/>
        </w:rPr>
        <w:t>, 2020-21.</w:t>
      </w:r>
    </w:p>
    <w:p w14:paraId="7D88A6CF" w14:textId="3314C1CD" w:rsidR="008F2293" w:rsidRPr="00246DBE" w:rsidRDefault="008F2293" w:rsidP="00AD1BE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1B1022">
        <w:rPr>
          <w:sz w:val="22"/>
          <w:szCs w:val="22"/>
        </w:rPr>
        <w:t>Advanced Tribology and Lubrication: From Nanoscale Phenomena to Real World Applications</w:t>
      </w:r>
      <w:r>
        <w:rPr>
          <w:sz w:val="22"/>
          <w:szCs w:val="22"/>
        </w:rPr>
        <w:t xml:space="preserve">,” Ed. by </w:t>
      </w:r>
      <w:r w:rsidRPr="00445CE9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 xml:space="preserve"> and A. Martini, </w:t>
      </w:r>
      <w:r w:rsidRPr="001B1022">
        <w:rPr>
          <w:i/>
          <w:sz w:val="22"/>
          <w:szCs w:val="22"/>
        </w:rPr>
        <w:t>Frontiers in Mechanical Engineering</w:t>
      </w:r>
      <w:r>
        <w:rPr>
          <w:sz w:val="22"/>
          <w:szCs w:val="22"/>
        </w:rPr>
        <w:t>, 20</w:t>
      </w:r>
      <w:r w:rsidR="00813766">
        <w:rPr>
          <w:sz w:val="22"/>
          <w:szCs w:val="22"/>
        </w:rPr>
        <w:t>18-</w:t>
      </w:r>
      <w:r>
        <w:rPr>
          <w:sz w:val="22"/>
          <w:szCs w:val="22"/>
        </w:rPr>
        <w:t>19.</w:t>
      </w:r>
    </w:p>
    <w:p w14:paraId="15079FC4" w14:textId="1166779B" w:rsidR="00B43B19" w:rsidRDefault="00B43B19" w:rsidP="00AD1BE6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1B1022">
        <w:rPr>
          <w:sz w:val="22"/>
          <w:szCs w:val="22"/>
        </w:rPr>
        <w:t>Advanced Lubrication for Energy Efficiency</w:t>
      </w:r>
      <w:r>
        <w:rPr>
          <w:sz w:val="22"/>
          <w:szCs w:val="22"/>
        </w:rPr>
        <w:t xml:space="preserve">,” Ed. by </w:t>
      </w:r>
      <w:r w:rsidRPr="00445CE9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 xml:space="preserve"> and </w:t>
      </w:r>
      <w:r w:rsidRPr="001B1022">
        <w:rPr>
          <w:sz w:val="22"/>
          <w:szCs w:val="22"/>
        </w:rPr>
        <w:t>H</w:t>
      </w:r>
      <w:r>
        <w:rPr>
          <w:sz w:val="22"/>
          <w:szCs w:val="22"/>
        </w:rPr>
        <w:t>.</w:t>
      </w:r>
      <w:r w:rsidRPr="001B1022">
        <w:rPr>
          <w:sz w:val="22"/>
          <w:szCs w:val="22"/>
        </w:rPr>
        <w:t xml:space="preserve"> </w:t>
      </w:r>
      <w:proofErr w:type="spellStart"/>
      <w:r w:rsidRPr="001B1022">
        <w:rPr>
          <w:sz w:val="22"/>
          <w:szCs w:val="22"/>
        </w:rPr>
        <w:t>Ghaednia</w:t>
      </w:r>
      <w:proofErr w:type="spellEnd"/>
      <w:r>
        <w:rPr>
          <w:sz w:val="22"/>
          <w:szCs w:val="22"/>
        </w:rPr>
        <w:t xml:space="preserve">, </w:t>
      </w:r>
      <w:r w:rsidRPr="001B1022">
        <w:rPr>
          <w:i/>
          <w:sz w:val="22"/>
          <w:szCs w:val="22"/>
        </w:rPr>
        <w:t>Lubricants</w:t>
      </w:r>
      <w:r>
        <w:rPr>
          <w:sz w:val="22"/>
          <w:szCs w:val="22"/>
        </w:rPr>
        <w:t>, 2018.</w:t>
      </w:r>
    </w:p>
    <w:p w14:paraId="196D104C" w14:textId="3765615C" w:rsidR="00476187" w:rsidRPr="003B1128" w:rsidRDefault="00476187" w:rsidP="001305A8">
      <w:pPr>
        <w:numPr>
          <w:ilvl w:val="0"/>
          <w:numId w:val="8"/>
        </w:numPr>
        <w:spacing w:before="120" w:line="276" w:lineRule="auto"/>
        <w:rPr>
          <w:b/>
          <w:sz w:val="22"/>
          <w:szCs w:val="22"/>
        </w:rPr>
      </w:pPr>
      <w:r w:rsidRPr="003B1128">
        <w:rPr>
          <w:b/>
          <w:sz w:val="22"/>
          <w:szCs w:val="22"/>
        </w:rPr>
        <w:t>Book Chapter</w:t>
      </w:r>
      <w:r w:rsidR="00057632" w:rsidRPr="003B1128">
        <w:rPr>
          <w:b/>
          <w:sz w:val="22"/>
          <w:szCs w:val="22"/>
        </w:rPr>
        <w:t>s</w:t>
      </w:r>
    </w:p>
    <w:p w14:paraId="1FE897F6" w14:textId="68B76A73" w:rsidR="00991E34" w:rsidRPr="003B1128" w:rsidRDefault="00991E34" w:rsidP="00AD1BE6">
      <w:pPr>
        <w:numPr>
          <w:ilvl w:val="0"/>
          <w:numId w:val="9"/>
        </w:numPr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</w:t>
      </w:r>
      <w:r w:rsidR="004B4620">
        <w:rPr>
          <w:sz w:val="22"/>
          <w:szCs w:val="22"/>
        </w:rPr>
        <w:t>Chapter 23 “</w:t>
      </w:r>
      <w:r w:rsidRPr="003B1128">
        <w:rPr>
          <w:sz w:val="22"/>
          <w:szCs w:val="22"/>
        </w:rPr>
        <w:t>Diesel Fuel Lubrication and Testing,” in:</w:t>
      </w:r>
      <w:r w:rsidR="001D496F">
        <w:rPr>
          <w:sz w:val="22"/>
          <w:szCs w:val="22"/>
        </w:rPr>
        <w:t xml:space="preserve"> S.C. Tung and G.E. Totten, eds.</w:t>
      </w:r>
      <w:r w:rsidRPr="003B1128">
        <w:rPr>
          <w:sz w:val="22"/>
          <w:szCs w:val="22"/>
        </w:rPr>
        <w:t xml:space="preserve"> </w:t>
      </w:r>
      <w:r w:rsidRPr="003B1128">
        <w:rPr>
          <w:i/>
          <w:sz w:val="22"/>
          <w:szCs w:val="22"/>
        </w:rPr>
        <w:t>Automotive Lubricants and Testing</w:t>
      </w:r>
      <w:r w:rsidR="009D3395">
        <w:rPr>
          <w:sz w:val="22"/>
          <w:szCs w:val="22"/>
        </w:rPr>
        <w:t xml:space="preserve">, </w:t>
      </w:r>
      <w:r w:rsidR="00DE5A8F">
        <w:rPr>
          <w:sz w:val="22"/>
          <w:szCs w:val="22"/>
        </w:rPr>
        <w:t>Eagan, MN</w:t>
      </w:r>
      <w:r w:rsidR="001D496F">
        <w:rPr>
          <w:sz w:val="22"/>
          <w:szCs w:val="22"/>
        </w:rPr>
        <w:t>,</w:t>
      </w:r>
      <w:r w:rsidR="001D496F" w:rsidRPr="001D496F">
        <w:rPr>
          <w:sz w:val="22"/>
          <w:szCs w:val="22"/>
        </w:rPr>
        <w:t xml:space="preserve"> </w:t>
      </w:r>
      <w:r w:rsidR="009D3395">
        <w:rPr>
          <w:sz w:val="22"/>
          <w:szCs w:val="22"/>
        </w:rPr>
        <w:t>ASTM International</w:t>
      </w:r>
      <w:r w:rsidR="00230922">
        <w:rPr>
          <w:sz w:val="22"/>
          <w:szCs w:val="22"/>
        </w:rPr>
        <w:t>,</w:t>
      </w:r>
      <w:r w:rsidR="001D496F">
        <w:rPr>
          <w:sz w:val="22"/>
          <w:szCs w:val="22"/>
        </w:rPr>
        <w:t xml:space="preserve"> SAE International,</w:t>
      </w:r>
      <w:r w:rsidR="009D3395">
        <w:rPr>
          <w:sz w:val="22"/>
          <w:szCs w:val="22"/>
        </w:rPr>
        <w:t xml:space="preserve"> 2012</w:t>
      </w:r>
      <w:r w:rsidRPr="003B1128">
        <w:rPr>
          <w:sz w:val="22"/>
          <w:szCs w:val="22"/>
        </w:rPr>
        <w:t>.</w:t>
      </w:r>
    </w:p>
    <w:p w14:paraId="5E47BF1F" w14:textId="192629FD" w:rsidR="007F7D36" w:rsidRPr="003B1128" w:rsidRDefault="007F7D36" w:rsidP="00AD1BE6">
      <w:pPr>
        <w:numPr>
          <w:ilvl w:val="0"/>
          <w:numId w:val="9"/>
        </w:numPr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>, H.M. Meyer, “</w:t>
      </w:r>
      <w:r w:rsidR="00320942" w:rsidRPr="003B1128">
        <w:rPr>
          <w:sz w:val="22"/>
          <w:szCs w:val="22"/>
        </w:rPr>
        <w:t>X-Ray Photoelectron Spectroscopy</w:t>
      </w:r>
      <w:r w:rsidRPr="003B1128">
        <w:rPr>
          <w:sz w:val="22"/>
          <w:szCs w:val="22"/>
        </w:rPr>
        <w:t xml:space="preserve">,” in: </w:t>
      </w:r>
      <w:r w:rsidRPr="003B1128">
        <w:rPr>
          <w:i/>
          <w:sz w:val="22"/>
          <w:szCs w:val="22"/>
        </w:rPr>
        <w:t>Encyclopedia of Tribology</w:t>
      </w:r>
      <w:r w:rsidR="004B4620">
        <w:rPr>
          <w:sz w:val="22"/>
          <w:szCs w:val="22"/>
        </w:rPr>
        <w:t>, Springer, 2013</w:t>
      </w:r>
      <w:r w:rsidRPr="003B1128">
        <w:rPr>
          <w:sz w:val="22"/>
          <w:szCs w:val="22"/>
        </w:rPr>
        <w:t>.</w:t>
      </w:r>
    </w:p>
    <w:p w14:paraId="017BF729" w14:textId="0138EAF4" w:rsidR="007F7D36" w:rsidRPr="003B1128" w:rsidRDefault="007F7D36" w:rsidP="00AD1BE6">
      <w:pPr>
        <w:numPr>
          <w:ilvl w:val="0"/>
          <w:numId w:val="9"/>
        </w:numPr>
        <w:rPr>
          <w:sz w:val="22"/>
          <w:szCs w:val="22"/>
        </w:rPr>
      </w:pPr>
      <w:r w:rsidRPr="003B1128">
        <w:rPr>
          <w:sz w:val="22"/>
          <w:szCs w:val="22"/>
        </w:rPr>
        <w:t xml:space="preserve">A.H. Heuer, </w:t>
      </w:r>
      <w:r w:rsidRPr="003B1128">
        <w:rPr>
          <w:sz w:val="22"/>
          <w:szCs w:val="22"/>
          <w:u w:val="single"/>
        </w:rPr>
        <w:t>J. Qu,</w:t>
      </w:r>
      <w:r w:rsidRPr="003B1128">
        <w:rPr>
          <w:sz w:val="22"/>
          <w:szCs w:val="22"/>
        </w:rPr>
        <w:t xml:space="preserve"> L. O’Donnell, “Low Temperature Carburization,” in: </w:t>
      </w:r>
      <w:r w:rsidRPr="003B1128">
        <w:rPr>
          <w:i/>
          <w:sz w:val="22"/>
          <w:szCs w:val="22"/>
        </w:rPr>
        <w:t>Encyclopedia of Tribology</w:t>
      </w:r>
      <w:r w:rsidRPr="003B1128">
        <w:rPr>
          <w:sz w:val="22"/>
          <w:szCs w:val="22"/>
        </w:rPr>
        <w:t>, Sp</w:t>
      </w:r>
      <w:r w:rsidR="004B4620">
        <w:rPr>
          <w:sz w:val="22"/>
          <w:szCs w:val="22"/>
        </w:rPr>
        <w:t>ringer, 2013</w:t>
      </w:r>
      <w:r w:rsidRPr="003B1128">
        <w:rPr>
          <w:sz w:val="22"/>
          <w:szCs w:val="22"/>
        </w:rPr>
        <w:t>.</w:t>
      </w:r>
    </w:p>
    <w:p w14:paraId="20DD3402" w14:textId="72A23E44" w:rsidR="002A0F72" w:rsidRPr="003B1128" w:rsidRDefault="002A0F72" w:rsidP="001305A8">
      <w:pPr>
        <w:numPr>
          <w:ilvl w:val="0"/>
          <w:numId w:val="8"/>
        </w:numPr>
        <w:spacing w:before="120" w:line="276" w:lineRule="auto"/>
        <w:rPr>
          <w:b/>
          <w:sz w:val="22"/>
          <w:szCs w:val="22"/>
        </w:rPr>
      </w:pPr>
      <w:r w:rsidRPr="003B1128">
        <w:rPr>
          <w:b/>
          <w:sz w:val="22"/>
          <w:szCs w:val="22"/>
        </w:rPr>
        <w:t>ASTM International Standards</w:t>
      </w:r>
    </w:p>
    <w:p w14:paraId="6120E94C" w14:textId="2DC58B12" w:rsidR="002A0F72" w:rsidRPr="003B1128" w:rsidRDefault="003250A0" w:rsidP="00AD1BE6">
      <w:pPr>
        <w:numPr>
          <w:ilvl w:val="0"/>
          <w:numId w:val="11"/>
        </w:numPr>
        <w:rPr>
          <w:sz w:val="22"/>
          <w:szCs w:val="22"/>
        </w:rPr>
      </w:pPr>
      <w:r w:rsidRPr="003B1128">
        <w:rPr>
          <w:sz w:val="22"/>
          <w:szCs w:val="22"/>
        </w:rPr>
        <w:t>ASTM G</w:t>
      </w:r>
      <w:r w:rsidR="006D33DE">
        <w:rPr>
          <w:sz w:val="22"/>
          <w:szCs w:val="22"/>
        </w:rPr>
        <w:t>181</w:t>
      </w:r>
      <w:r w:rsidR="002A0F72" w:rsidRPr="003B1128">
        <w:rPr>
          <w:sz w:val="22"/>
          <w:szCs w:val="22"/>
        </w:rPr>
        <w:t>, “</w:t>
      </w:r>
      <w:r w:rsidR="00E1697D" w:rsidRPr="003B1128">
        <w:rPr>
          <w:sz w:val="22"/>
          <w:szCs w:val="22"/>
        </w:rPr>
        <w:t>Standard Test Method for Conducting Friction Tests of Piston Ring and Cylinder Liner Materials Under Lubricated Conditions</w:t>
      </w:r>
      <w:r w:rsidR="002A0F72" w:rsidRPr="003B1128">
        <w:rPr>
          <w:sz w:val="22"/>
          <w:szCs w:val="22"/>
        </w:rPr>
        <w:t xml:space="preserve">,” </w:t>
      </w:r>
      <w:r w:rsidR="002A0F72" w:rsidRPr="00266353">
        <w:rPr>
          <w:i/>
          <w:sz w:val="22"/>
          <w:szCs w:val="22"/>
        </w:rPr>
        <w:t>ASTM International</w:t>
      </w:r>
      <w:r w:rsidR="002A0F72" w:rsidRPr="003B1128">
        <w:rPr>
          <w:sz w:val="22"/>
          <w:szCs w:val="22"/>
        </w:rPr>
        <w:t>, 03.02 (2004).</w:t>
      </w:r>
    </w:p>
    <w:p w14:paraId="03F577CA" w14:textId="0E750649" w:rsidR="002A0F72" w:rsidRPr="003B1128" w:rsidRDefault="002A0F72" w:rsidP="00AD1BE6">
      <w:pPr>
        <w:numPr>
          <w:ilvl w:val="0"/>
          <w:numId w:val="11"/>
        </w:numPr>
        <w:rPr>
          <w:sz w:val="22"/>
          <w:szCs w:val="22"/>
        </w:rPr>
      </w:pPr>
      <w:r w:rsidRPr="003B1128">
        <w:rPr>
          <w:sz w:val="22"/>
          <w:szCs w:val="22"/>
        </w:rPr>
        <w:lastRenderedPageBreak/>
        <w:t xml:space="preserve">ASTM </w:t>
      </w:r>
      <w:r w:rsidR="003250A0" w:rsidRPr="003B1128">
        <w:rPr>
          <w:sz w:val="22"/>
          <w:szCs w:val="22"/>
        </w:rPr>
        <w:t>G</w:t>
      </w:r>
      <w:r w:rsidR="00493ED4" w:rsidRPr="003B1128">
        <w:rPr>
          <w:sz w:val="22"/>
          <w:szCs w:val="22"/>
        </w:rPr>
        <w:t>206</w:t>
      </w:r>
      <w:r w:rsidRPr="003B1128">
        <w:rPr>
          <w:sz w:val="22"/>
          <w:szCs w:val="22"/>
        </w:rPr>
        <w:t>, “</w:t>
      </w:r>
      <w:r w:rsidR="00C57F4D" w:rsidRPr="003B1128">
        <w:rPr>
          <w:sz w:val="22"/>
          <w:szCs w:val="22"/>
        </w:rPr>
        <w:t>Guide for Measuring the Wear Volumes of Piston Ring Segments Run Against Flat Coupons in Reciprocating Wear Tests</w:t>
      </w:r>
      <w:r w:rsidRPr="003B1128">
        <w:rPr>
          <w:sz w:val="22"/>
          <w:szCs w:val="22"/>
        </w:rPr>
        <w:t xml:space="preserve">,” </w:t>
      </w:r>
      <w:r w:rsidRPr="00266353">
        <w:rPr>
          <w:i/>
          <w:sz w:val="22"/>
          <w:szCs w:val="22"/>
        </w:rPr>
        <w:t>ASTM International</w:t>
      </w:r>
      <w:r w:rsidR="00493ED4" w:rsidRPr="003B1128">
        <w:rPr>
          <w:sz w:val="22"/>
          <w:szCs w:val="22"/>
        </w:rPr>
        <w:t>, 03.02 (2011)</w:t>
      </w:r>
      <w:r w:rsidRPr="003B1128">
        <w:rPr>
          <w:sz w:val="22"/>
          <w:szCs w:val="22"/>
        </w:rPr>
        <w:t>.</w:t>
      </w:r>
    </w:p>
    <w:p w14:paraId="4C1EAD5E" w14:textId="16D76832" w:rsidR="00476187" w:rsidRPr="00BE4C34" w:rsidRDefault="00476187" w:rsidP="00A6233F">
      <w:pPr>
        <w:keepNext/>
        <w:numPr>
          <w:ilvl w:val="0"/>
          <w:numId w:val="12"/>
        </w:numPr>
        <w:spacing w:before="120" w:line="360" w:lineRule="auto"/>
        <w:rPr>
          <w:b/>
          <w:sz w:val="22"/>
          <w:szCs w:val="22"/>
        </w:rPr>
      </w:pPr>
      <w:r w:rsidRPr="003B1128">
        <w:rPr>
          <w:b/>
          <w:bCs/>
          <w:sz w:val="22"/>
          <w:szCs w:val="22"/>
        </w:rPr>
        <w:t xml:space="preserve">Refereed Journal Papers </w:t>
      </w:r>
      <w:r w:rsidRPr="003B1128">
        <w:rPr>
          <w:bCs/>
          <w:sz w:val="22"/>
          <w:szCs w:val="22"/>
        </w:rPr>
        <w:t>(</w:t>
      </w:r>
      <w:r w:rsidR="00F16BF6" w:rsidRPr="003B1128">
        <w:rPr>
          <w:bCs/>
          <w:i/>
          <w:sz w:val="22"/>
          <w:szCs w:val="22"/>
        </w:rPr>
        <w:t xml:space="preserve">total </w:t>
      </w:r>
      <w:r w:rsidR="00875D2B">
        <w:rPr>
          <w:bCs/>
          <w:i/>
          <w:sz w:val="22"/>
          <w:szCs w:val="22"/>
        </w:rPr>
        <w:t>1</w:t>
      </w:r>
      <w:r w:rsidR="004F2C70">
        <w:rPr>
          <w:bCs/>
          <w:i/>
          <w:sz w:val="22"/>
          <w:szCs w:val="22"/>
        </w:rPr>
        <w:t>2</w:t>
      </w:r>
      <w:r w:rsidR="00672A18">
        <w:rPr>
          <w:bCs/>
          <w:i/>
          <w:sz w:val="22"/>
          <w:szCs w:val="22"/>
        </w:rPr>
        <w:t>9</w:t>
      </w:r>
      <w:r w:rsidR="003821E6" w:rsidRPr="003B1128">
        <w:rPr>
          <w:bCs/>
          <w:i/>
          <w:sz w:val="22"/>
          <w:szCs w:val="22"/>
        </w:rPr>
        <w:t xml:space="preserve">, </w:t>
      </w:r>
      <w:r w:rsidR="00F16BF6" w:rsidRPr="003B1128">
        <w:rPr>
          <w:bCs/>
          <w:i/>
          <w:sz w:val="22"/>
          <w:szCs w:val="22"/>
        </w:rPr>
        <w:t xml:space="preserve">first or </w:t>
      </w:r>
      <w:r w:rsidRPr="003B1128">
        <w:rPr>
          <w:bCs/>
          <w:i/>
          <w:sz w:val="22"/>
          <w:szCs w:val="22"/>
        </w:rPr>
        <w:t>corresponding author</w:t>
      </w:r>
      <w:r w:rsidR="007A1D60" w:rsidRPr="003B1128">
        <w:rPr>
          <w:bCs/>
          <w:i/>
          <w:sz w:val="22"/>
          <w:szCs w:val="22"/>
          <w:vertAlign w:val="superscript"/>
        </w:rPr>
        <w:t>*</w:t>
      </w:r>
      <w:r w:rsidR="00F16BF6" w:rsidRPr="003B1128">
        <w:rPr>
          <w:bCs/>
          <w:i/>
          <w:sz w:val="22"/>
          <w:szCs w:val="22"/>
        </w:rPr>
        <w:t xml:space="preserve"> </w:t>
      </w:r>
      <w:r w:rsidR="00817CE2">
        <w:rPr>
          <w:bCs/>
          <w:i/>
          <w:sz w:val="22"/>
          <w:szCs w:val="22"/>
        </w:rPr>
        <w:t>o</w:t>
      </w:r>
      <w:r w:rsidR="00CE7160">
        <w:rPr>
          <w:bCs/>
          <w:i/>
          <w:sz w:val="22"/>
          <w:szCs w:val="22"/>
        </w:rPr>
        <w:t>f</w:t>
      </w:r>
      <w:r w:rsidR="00F16BF6" w:rsidRPr="003B1128">
        <w:rPr>
          <w:bCs/>
          <w:i/>
          <w:sz w:val="22"/>
          <w:szCs w:val="22"/>
        </w:rPr>
        <w:t xml:space="preserve"> </w:t>
      </w:r>
      <w:r w:rsidR="00D803C8">
        <w:rPr>
          <w:bCs/>
          <w:i/>
          <w:sz w:val="22"/>
          <w:szCs w:val="22"/>
        </w:rPr>
        <w:t>8</w:t>
      </w:r>
      <w:r w:rsidR="00672A18">
        <w:rPr>
          <w:bCs/>
          <w:i/>
          <w:sz w:val="22"/>
          <w:szCs w:val="22"/>
        </w:rPr>
        <w:t>5</w:t>
      </w:r>
      <w:r w:rsidRPr="003B1128">
        <w:rPr>
          <w:bCs/>
          <w:sz w:val="22"/>
          <w:szCs w:val="22"/>
        </w:rPr>
        <w:t>)</w:t>
      </w:r>
    </w:p>
    <w:p w14:paraId="5FD58AF4" w14:textId="7D85EBE5" w:rsidR="00672A18" w:rsidRDefault="00672A18" w:rsidP="00672A18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5F066E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5F066E">
        <w:rPr>
          <w:sz w:val="22"/>
          <w:szCs w:val="22"/>
        </w:rPr>
        <w:t xml:space="preserve"> Men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Y. Sun, </w:t>
      </w:r>
      <w:r w:rsidRPr="005F066E">
        <w:rPr>
          <w:sz w:val="22"/>
          <w:szCs w:val="22"/>
        </w:rPr>
        <w:t>P</w:t>
      </w:r>
      <w:r>
        <w:rPr>
          <w:sz w:val="22"/>
          <w:szCs w:val="22"/>
        </w:rPr>
        <w:t>.</w:t>
      </w:r>
      <w:r w:rsidRPr="005F066E">
        <w:rPr>
          <w:sz w:val="22"/>
          <w:szCs w:val="22"/>
        </w:rPr>
        <w:t xml:space="preserve"> </w:t>
      </w:r>
      <w:proofErr w:type="spellStart"/>
      <w:r w:rsidRPr="005F066E"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>,</w:t>
      </w:r>
      <w:r w:rsidRPr="005F066E">
        <w:rPr>
          <w:sz w:val="22"/>
          <w:szCs w:val="22"/>
        </w:rPr>
        <w:t xml:space="preserve">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“X</w:t>
      </w:r>
      <w:r w:rsidRPr="00122528">
        <w:rPr>
          <w:sz w:val="22"/>
          <w:szCs w:val="22"/>
        </w:rPr>
        <w:t xml:space="preserve">-ray photoelectron spectroscopy of morpholinium ionic liquids: </w:t>
      </w:r>
      <w:r>
        <w:rPr>
          <w:sz w:val="22"/>
          <w:szCs w:val="22"/>
        </w:rPr>
        <w:t>i</w:t>
      </w:r>
      <w:r w:rsidRPr="00122528">
        <w:rPr>
          <w:sz w:val="22"/>
          <w:szCs w:val="22"/>
        </w:rPr>
        <w:t>mpact of the long alkyl side substituent on the cation-anion interactions</w:t>
      </w:r>
      <w:r>
        <w:rPr>
          <w:sz w:val="22"/>
          <w:szCs w:val="22"/>
        </w:rPr>
        <w:t xml:space="preserve">,” </w:t>
      </w:r>
      <w:r w:rsidRPr="009704EF">
        <w:rPr>
          <w:i/>
          <w:iCs/>
          <w:sz w:val="22"/>
          <w:szCs w:val="22"/>
        </w:rPr>
        <w:t xml:space="preserve">Physical Chemistry Chemical Physics </w:t>
      </w:r>
      <w:r w:rsidR="003234D7" w:rsidRPr="003234D7">
        <w:rPr>
          <w:sz w:val="22"/>
          <w:szCs w:val="22"/>
        </w:rPr>
        <w:t xml:space="preserve">24 </w:t>
      </w:r>
      <w:r>
        <w:rPr>
          <w:sz w:val="22"/>
          <w:szCs w:val="22"/>
        </w:rPr>
        <w:t>(2022)</w:t>
      </w:r>
      <w:r w:rsidR="003234D7" w:rsidRPr="003234D7">
        <w:rPr>
          <w:sz w:val="22"/>
          <w:szCs w:val="22"/>
        </w:rPr>
        <w:t xml:space="preserve"> 24845</w:t>
      </w:r>
      <w:r w:rsidR="003234D7" w:rsidRPr="0006497E">
        <w:rPr>
          <w:sz w:val="22"/>
          <w:szCs w:val="22"/>
        </w:rPr>
        <w:t>−</w:t>
      </w:r>
      <w:r w:rsidR="003234D7">
        <w:rPr>
          <w:sz w:val="22"/>
          <w:szCs w:val="22"/>
        </w:rPr>
        <w:t>24851</w:t>
      </w:r>
      <w:r>
        <w:rPr>
          <w:sz w:val="22"/>
          <w:szCs w:val="22"/>
        </w:rPr>
        <w:t>.</w:t>
      </w:r>
    </w:p>
    <w:p w14:paraId="152194CC" w14:textId="66C32DF1" w:rsidR="00832FD8" w:rsidRDefault="00832FD8" w:rsidP="00832FD8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9264EF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9264EF">
        <w:rPr>
          <w:sz w:val="22"/>
          <w:szCs w:val="22"/>
        </w:rPr>
        <w:t xml:space="preserve"> Roy</w:t>
      </w:r>
      <w:r w:rsidRPr="00131926">
        <w:rPr>
          <w:sz w:val="22"/>
          <w:szCs w:val="22"/>
          <w:vertAlign w:val="superscript"/>
        </w:rPr>
        <w:t>*</w:t>
      </w:r>
      <w:r w:rsidRPr="009264EF">
        <w:rPr>
          <w:sz w:val="22"/>
          <w:szCs w:val="22"/>
        </w:rPr>
        <w:t>, N</w:t>
      </w:r>
      <w:r>
        <w:rPr>
          <w:sz w:val="22"/>
          <w:szCs w:val="22"/>
        </w:rPr>
        <w:t>.</w:t>
      </w:r>
      <w:r w:rsidRPr="009264EF">
        <w:rPr>
          <w:sz w:val="22"/>
          <w:szCs w:val="22"/>
        </w:rPr>
        <w:t xml:space="preserve"> Sridharan, A</w:t>
      </w:r>
      <w:r>
        <w:rPr>
          <w:sz w:val="22"/>
          <w:szCs w:val="22"/>
        </w:rPr>
        <w:t>.</w:t>
      </w:r>
      <w:r w:rsidRPr="009264EF">
        <w:rPr>
          <w:sz w:val="22"/>
          <w:szCs w:val="22"/>
        </w:rPr>
        <w:t xml:space="preserve"> </w:t>
      </w:r>
      <w:proofErr w:type="spellStart"/>
      <w:r w:rsidRPr="009264EF">
        <w:rPr>
          <w:sz w:val="22"/>
          <w:szCs w:val="22"/>
        </w:rPr>
        <w:t>Gangopadhyay</w:t>
      </w:r>
      <w:proofErr w:type="spellEnd"/>
      <w:r w:rsidRPr="009264EF">
        <w:rPr>
          <w:sz w:val="22"/>
          <w:szCs w:val="22"/>
        </w:rPr>
        <w:t xml:space="preserve">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9264EF">
        <w:rPr>
          <w:sz w:val="22"/>
          <w:szCs w:val="22"/>
        </w:rPr>
        <w:t xml:space="preserve">A comparative tribo-mechanical behavior analysis of laser cladded </w:t>
      </w:r>
      <w:proofErr w:type="spellStart"/>
      <w:r>
        <w:rPr>
          <w:sz w:val="22"/>
          <w:szCs w:val="22"/>
        </w:rPr>
        <w:t>N</w:t>
      </w:r>
      <w:r w:rsidRPr="009264EF">
        <w:rPr>
          <w:sz w:val="22"/>
          <w:szCs w:val="22"/>
        </w:rPr>
        <w:t>itronic</w:t>
      </w:r>
      <w:proofErr w:type="spellEnd"/>
      <w:r w:rsidRPr="009264EF">
        <w:rPr>
          <w:sz w:val="22"/>
          <w:szCs w:val="22"/>
        </w:rPr>
        <w:t xml:space="preserve"> 60 coating against wrought </w:t>
      </w:r>
      <w:proofErr w:type="spellStart"/>
      <w:r>
        <w:rPr>
          <w:sz w:val="22"/>
          <w:szCs w:val="22"/>
        </w:rPr>
        <w:t>N</w:t>
      </w:r>
      <w:r w:rsidRPr="009264EF">
        <w:rPr>
          <w:sz w:val="22"/>
          <w:szCs w:val="22"/>
        </w:rPr>
        <w:t>itronic</w:t>
      </w:r>
      <w:proofErr w:type="spellEnd"/>
      <w:r w:rsidRPr="009264EF">
        <w:rPr>
          <w:sz w:val="22"/>
          <w:szCs w:val="22"/>
        </w:rPr>
        <w:t xml:space="preserve"> 60 alloy</w:t>
      </w:r>
      <w:r>
        <w:rPr>
          <w:sz w:val="22"/>
          <w:szCs w:val="22"/>
        </w:rPr>
        <w:t xml:space="preserve">,” </w:t>
      </w:r>
      <w:r w:rsidRPr="003826A3">
        <w:rPr>
          <w:i/>
          <w:iCs/>
          <w:sz w:val="22"/>
          <w:szCs w:val="22"/>
        </w:rPr>
        <w:t>Manufacturing Letters</w:t>
      </w:r>
      <w:r>
        <w:rPr>
          <w:sz w:val="22"/>
          <w:szCs w:val="22"/>
        </w:rPr>
        <w:t xml:space="preserve"> </w:t>
      </w:r>
      <w:r w:rsidR="00387BD6">
        <w:rPr>
          <w:sz w:val="22"/>
          <w:szCs w:val="22"/>
        </w:rPr>
        <w:t xml:space="preserve">33 (2022) </w:t>
      </w:r>
      <w:r w:rsidR="00387BD6" w:rsidRPr="00833A14">
        <w:rPr>
          <w:sz w:val="22"/>
          <w:szCs w:val="22"/>
        </w:rPr>
        <w:t>586-592</w:t>
      </w:r>
      <w:r w:rsidR="00387BD6">
        <w:rPr>
          <w:sz w:val="22"/>
          <w:szCs w:val="22"/>
        </w:rPr>
        <w:t>.</w:t>
      </w:r>
    </w:p>
    <w:p w14:paraId="7E8C48FD" w14:textId="598641AA" w:rsidR="00EB77C4" w:rsidRDefault="00EB77C4" w:rsidP="00EB77C4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J. Keiser, </w:t>
      </w:r>
      <w:r w:rsidRPr="007A70D7">
        <w:rPr>
          <w:sz w:val="22"/>
          <w:szCs w:val="22"/>
        </w:rPr>
        <w:t>X</w:t>
      </w:r>
      <w:r>
        <w:rPr>
          <w:sz w:val="22"/>
          <w:szCs w:val="22"/>
        </w:rPr>
        <w:t>.</w:t>
      </w:r>
      <w:r w:rsidRPr="007A70D7">
        <w:rPr>
          <w:sz w:val="22"/>
          <w:szCs w:val="22"/>
        </w:rPr>
        <w:t xml:space="preserve"> He</w:t>
      </w:r>
      <w:r>
        <w:rPr>
          <w:sz w:val="22"/>
          <w:szCs w:val="22"/>
        </w:rPr>
        <w:t>,</w:t>
      </w:r>
      <w:r w:rsidRPr="007A70D7">
        <w:rPr>
          <w:sz w:val="22"/>
          <w:szCs w:val="22"/>
        </w:rPr>
        <w:t xml:space="preserve"> D</w:t>
      </w:r>
      <w:r>
        <w:rPr>
          <w:sz w:val="22"/>
          <w:szCs w:val="22"/>
        </w:rPr>
        <w:t>.</w:t>
      </w:r>
      <w:r w:rsidRPr="007A70D7">
        <w:rPr>
          <w:sz w:val="22"/>
          <w:szCs w:val="22"/>
        </w:rPr>
        <w:t xml:space="preserve"> </w:t>
      </w:r>
      <w:proofErr w:type="spellStart"/>
      <w:r w:rsidRPr="007A70D7">
        <w:rPr>
          <w:sz w:val="22"/>
          <w:szCs w:val="22"/>
        </w:rPr>
        <w:t>Sulejmanovic</w:t>
      </w:r>
      <w:proofErr w:type="spellEnd"/>
      <w:r w:rsidRPr="007A70D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31926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>,</w:t>
      </w:r>
      <w:r w:rsidRPr="007A70D7">
        <w:rPr>
          <w:sz w:val="22"/>
          <w:szCs w:val="22"/>
        </w:rPr>
        <w:t xml:space="preserve"> K</w:t>
      </w:r>
      <w:r>
        <w:rPr>
          <w:sz w:val="22"/>
          <w:szCs w:val="22"/>
        </w:rPr>
        <w:t>.</w:t>
      </w:r>
      <w:r w:rsidRPr="007A70D7">
        <w:rPr>
          <w:sz w:val="22"/>
          <w:szCs w:val="22"/>
        </w:rPr>
        <w:t>R. Robb, K</w:t>
      </w:r>
      <w:r>
        <w:rPr>
          <w:sz w:val="22"/>
          <w:szCs w:val="22"/>
        </w:rPr>
        <w:t>.</w:t>
      </w:r>
      <w:r w:rsidRPr="007A70D7">
        <w:rPr>
          <w:sz w:val="22"/>
          <w:szCs w:val="22"/>
        </w:rPr>
        <w:t xml:space="preserve"> </w:t>
      </w:r>
      <w:proofErr w:type="spellStart"/>
      <w:r w:rsidRPr="007A70D7">
        <w:rPr>
          <w:sz w:val="22"/>
          <w:szCs w:val="22"/>
        </w:rPr>
        <w:t>Oldinski</w:t>
      </w:r>
      <w:proofErr w:type="spellEnd"/>
      <w:r>
        <w:rPr>
          <w:sz w:val="22"/>
          <w:szCs w:val="22"/>
        </w:rPr>
        <w:t>, “</w:t>
      </w:r>
      <w:r w:rsidRPr="007A70D7">
        <w:rPr>
          <w:sz w:val="22"/>
          <w:szCs w:val="22"/>
        </w:rPr>
        <w:t>Material selection and corrosion studies of candidate bearing materials for use in molten chloride salt</w:t>
      </w:r>
      <w:r>
        <w:rPr>
          <w:sz w:val="22"/>
          <w:szCs w:val="22"/>
        </w:rPr>
        <w:t xml:space="preserve">s,” </w:t>
      </w:r>
      <w:r w:rsidRPr="00624513">
        <w:rPr>
          <w:i/>
          <w:iCs/>
          <w:sz w:val="22"/>
          <w:szCs w:val="22"/>
        </w:rPr>
        <w:t xml:space="preserve">Journal of Solar Energy Engineering </w:t>
      </w:r>
      <w:r w:rsidR="00832FD8">
        <w:rPr>
          <w:sz w:val="22"/>
          <w:szCs w:val="22"/>
        </w:rPr>
        <w:t xml:space="preserve">145 </w:t>
      </w:r>
      <w:r w:rsidR="00832FD8" w:rsidRPr="002F7BD1">
        <w:rPr>
          <w:sz w:val="22"/>
          <w:szCs w:val="22"/>
        </w:rPr>
        <w:t>(202</w:t>
      </w:r>
      <w:r w:rsidR="00832FD8">
        <w:rPr>
          <w:sz w:val="22"/>
          <w:szCs w:val="22"/>
        </w:rPr>
        <w:t>3</w:t>
      </w:r>
      <w:r w:rsidR="00832FD8" w:rsidRPr="002F7BD1">
        <w:rPr>
          <w:sz w:val="22"/>
          <w:szCs w:val="22"/>
        </w:rPr>
        <w:t>)</w:t>
      </w:r>
      <w:r w:rsidR="00832FD8">
        <w:rPr>
          <w:sz w:val="22"/>
          <w:szCs w:val="22"/>
        </w:rPr>
        <w:t xml:space="preserve"> 021001.</w:t>
      </w:r>
    </w:p>
    <w:p w14:paraId="2866CD28" w14:textId="615F3A59" w:rsidR="00A02388" w:rsidRDefault="00A02388" w:rsidP="00A02388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3826A3">
        <w:rPr>
          <w:sz w:val="22"/>
          <w:szCs w:val="22"/>
        </w:rPr>
        <w:t>V</w:t>
      </w:r>
      <w:r>
        <w:rPr>
          <w:sz w:val="22"/>
          <w:szCs w:val="22"/>
        </w:rPr>
        <w:t>.</w:t>
      </w:r>
      <w:r w:rsidRPr="003826A3">
        <w:rPr>
          <w:sz w:val="22"/>
          <w:szCs w:val="22"/>
        </w:rPr>
        <w:t xml:space="preserve"> </w:t>
      </w:r>
      <w:proofErr w:type="spellStart"/>
      <w:r w:rsidRPr="003826A3">
        <w:rPr>
          <w:sz w:val="22"/>
          <w:szCs w:val="22"/>
        </w:rPr>
        <w:t>Bedekar</w:t>
      </w:r>
      <w:proofErr w:type="spellEnd"/>
      <w:r w:rsidRPr="003826A3">
        <w:rPr>
          <w:sz w:val="22"/>
          <w:szCs w:val="22"/>
        </w:rPr>
        <w:t>, K</w:t>
      </w:r>
      <w:r>
        <w:rPr>
          <w:sz w:val="22"/>
          <w:szCs w:val="22"/>
        </w:rPr>
        <w:t>.</w:t>
      </w:r>
      <w:r w:rsidRPr="003826A3">
        <w:rPr>
          <w:sz w:val="22"/>
          <w:szCs w:val="22"/>
        </w:rPr>
        <w:t xml:space="preserve"> Mistry, R</w:t>
      </w:r>
      <w:r>
        <w:rPr>
          <w:sz w:val="22"/>
          <w:szCs w:val="22"/>
        </w:rPr>
        <w:t>.</w:t>
      </w:r>
      <w:r w:rsidRPr="003826A3">
        <w:rPr>
          <w:sz w:val="22"/>
          <w:szCs w:val="22"/>
        </w:rPr>
        <w:t xml:space="preserve"> </w:t>
      </w:r>
      <w:proofErr w:type="spellStart"/>
      <w:r w:rsidRPr="003826A3">
        <w:rPr>
          <w:sz w:val="22"/>
          <w:szCs w:val="22"/>
        </w:rPr>
        <w:t>Voothaluru</w:t>
      </w:r>
      <w:proofErr w:type="spellEnd"/>
      <w:r w:rsidRPr="003826A3">
        <w:rPr>
          <w:sz w:val="22"/>
          <w:szCs w:val="22"/>
        </w:rPr>
        <w:t xml:space="preserve">, </w:t>
      </w:r>
      <w:r w:rsidRPr="00131926">
        <w:rPr>
          <w:sz w:val="22"/>
          <w:szCs w:val="22"/>
          <w:u w:val="single"/>
        </w:rPr>
        <w:t>J. Qu</w:t>
      </w:r>
      <w:r w:rsidRPr="003826A3">
        <w:rPr>
          <w:sz w:val="22"/>
          <w:szCs w:val="22"/>
        </w:rPr>
        <w:t>, J</w:t>
      </w:r>
      <w:r>
        <w:rPr>
          <w:sz w:val="22"/>
          <w:szCs w:val="22"/>
        </w:rPr>
        <w:t>.</w:t>
      </w:r>
      <w:r w:rsidRPr="003826A3">
        <w:rPr>
          <w:sz w:val="22"/>
          <w:szCs w:val="22"/>
        </w:rPr>
        <w:t xml:space="preserve"> </w:t>
      </w:r>
      <w:proofErr w:type="spellStart"/>
      <w:r w:rsidRPr="003826A3">
        <w:rPr>
          <w:sz w:val="22"/>
          <w:szCs w:val="22"/>
        </w:rPr>
        <w:t>Poplawsky</w:t>
      </w:r>
      <w:proofErr w:type="spellEnd"/>
      <w:r>
        <w:rPr>
          <w:sz w:val="22"/>
          <w:szCs w:val="22"/>
        </w:rPr>
        <w:t>, “</w:t>
      </w:r>
      <w:r w:rsidRPr="003826A3">
        <w:rPr>
          <w:sz w:val="22"/>
          <w:szCs w:val="22"/>
        </w:rPr>
        <w:t xml:space="preserve">Atomistic investigation of calcium sulfonate and lithium complex grease </w:t>
      </w:r>
      <w:proofErr w:type="spellStart"/>
      <w:r w:rsidRPr="003826A3">
        <w:rPr>
          <w:sz w:val="22"/>
          <w:szCs w:val="22"/>
        </w:rPr>
        <w:t>tribofilms</w:t>
      </w:r>
      <w:proofErr w:type="spellEnd"/>
      <w:r w:rsidRPr="003826A3">
        <w:rPr>
          <w:sz w:val="22"/>
          <w:szCs w:val="22"/>
        </w:rPr>
        <w:t xml:space="preserve"> under severe sliding conditions</w:t>
      </w:r>
      <w:r>
        <w:rPr>
          <w:sz w:val="22"/>
          <w:szCs w:val="22"/>
        </w:rPr>
        <w:t xml:space="preserve">,” </w:t>
      </w:r>
      <w:r w:rsidRPr="003826A3">
        <w:rPr>
          <w:i/>
          <w:iCs/>
          <w:sz w:val="22"/>
          <w:szCs w:val="22"/>
        </w:rPr>
        <w:t>CIRP Annals Manufacturing Technology</w:t>
      </w:r>
      <w:r>
        <w:rPr>
          <w:sz w:val="22"/>
          <w:szCs w:val="22"/>
        </w:rPr>
        <w:t xml:space="preserve"> (2022) </w:t>
      </w:r>
      <w:r w:rsidR="00F62F12">
        <w:rPr>
          <w:sz w:val="22"/>
          <w:szCs w:val="22"/>
        </w:rPr>
        <w:t>71 (2022) 497-500.</w:t>
      </w:r>
    </w:p>
    <w:p w14:paraId="20120CCB" w14:textId="3EC5DBC2" w:rsidR="000A64D0" w:rsidRDefault="000A64D0" w:rsidP="000A64D0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657315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657315">
        <w:rPr>
          <w:sz w:val="22"/>
          <w:szCs w:val="22"/>
        </w:rPr>
        <w:t xml:space="preserve"> Lin</w:t>
      </w:r>
      <w:r w:rsidRPr="00657315">
        <w:rPr>
          <w:sz w:val="22"/>
          <w:szCs w:val="22"/>
          <w:vertAlign w:val="superscript"/>
        </w:rPr>
        <w:t>*</w:t>
      </w:r>
      <w:r w:rsidRPr="00657315">
        <w:rPr>
          <w:sz w:val="22"/>
          <w:szCs w:val="22"/>
        </w:rPr>
        <w:t>, D</w:t>
      </w:r>
      <w:r>
        <w:rPr>
          <w:sz w:val="22"/>
          <w:szCs w:val="22"/>
        </w:rPr>
        <w:t>.</w:t>
      </w:r>
      <w:r w:rsidRPr="00657315">
        <w:rPr>
          <w:sz w:val="22"/>
          <w:szCs w:val="22"/>
        </w:rPr>
        <w:t xml:space="preserve"> Lanning, J</w:t>
      </w:r>
      <w:r>
        <w:rPr>
          <w:sz w:val="22"/>
          <w:szCs w:val="22"/>
        </w:rPr>
        <w:t>.</w:t>
      </w:r>
      <w:r w:rsidRPr="00657315">
        <w:rPr>
          <w:sz w:val="22"/>
          <w:szCs w:val="22"/>
        </w:rPr>
        <w:t>R. Keiser</w:t>
      </w:r>
      <w:r>
        <w:rPr>
          <w:sz w:val="22"/>
          <w:szCs w:val="22"/>
        </w:rPr>
        <w:t xml:space="preserve">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657315">
        <w:rPr>
          <w:sz w:val="22"/>
          <w:szCs w:val="22"/>
        </w:rPr>
        <w:t>Investigation of cutter-woodchip contact pressure in a new biomass comminution system</w:t>
      </w:r>
      <w:r>
        <w:rPr>
          <w:sz w:val="22"/>
          <w:szCs w:val="22"/>
        </w:rPr>
        <w:t xml:space="preserve">,” </w:t>
      </w:r>
      <w:r w:rsidRPr="00086108">
        <w:rPr>
          <w:i/>
          <w:iCs/>
          <w:sz w:val="22"/>
          <w:szCs w:val="22"/>
        </w:rPr>
        <w:t>Frontiers in Energy Research</w:t>
      </w:r>
      <w:r w:rsidR="004532F6" w:rsidRPr="004532F6">
        <w:rPr>
          <w:sz w:val="22"/>
          <w:szCs w:val="22"/>
        </w:rPr>
        <w:t xml:space="preserve"> </w:t>
      </w:r>
      <w:r w:rsidR="004532F6">
        <w:rPr>
          <w:sz w:val="22"/>
          <w:szCs w:val="22"/>
        </w:rPr>
        <w:t>10 (2022) 754811</w:t>
      </w:r>
      <w:r w:rsidRPr="008C632E">
        <w:rPr>
          <w:sz w:val="22"/>
          <w:szCs w:val="22"/>
        </w:rPr>
        <w:t>.</w:t>
      </w:r>
    </w:p>
    <w:p w14:paraId="1AB9F64C" w14:textId="029C408C" w:rsidR="007042CE" w:rsidRDefault="007042CE" w:rsidP="007042CE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50451E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50451E">
        <w:rPr>
          <w:sz w:val="22"/>
          <w:szCs w:val="22"/>
        </w:rPr>
        <w:t xml:space="preserve"> Kumara, R</w:t>
      </w:r>
      <w:r>
        <w:rPr>
          <w:sz w:val="22"/>
          <w:szCs w:val="22"/>
        </w:rPr>
        <w:t>.</w:t>
      </w:r>
      <w:r w:rsidRPr="0050451E">
        <w:rPr>
          <w:sz w:val="22"/>
          <w:szCs w:val="22"/>
        </w:rPr>
        <w:t xml:space="preserve"> Wang, R</w:t>
      </w:r>
      <w:r>
        <w:rPr>
          <w:sz w:val="22"/>
          <w:szCs w:val="22"/>
        </w:rPr>
        <w:t>.</w:t>
      </w:r>
      <w:r w:rsidRPr="0050451E">
        <w:rPr>
          <w:sz w:val="22"/>
          <w:szCs w:val="22"/>
        </w:rPr>
        <w:t>Y. Lu, C</w:t>
      </w:r>
      <w:r>
        <w:rPr>
          <w:sz w:val="22"/>
          <w:szCs w:val="22"/>
        </w:rPr>
        <w:t>.</w:t>
      </w:r>
      <w:r w:rsidRPr="0050451E">
        <w:rPr>
          <w:sz w:val="22"/>
          <w:szCs w:val="22"/>
        </w:rPr>
        <w:t xml:space="preserve"> Deck, J</w:t>
      </w:r>
      <w:r>
        <w:rPr>
          <w:sz w:val="22"/>
          <w:szCs w:val="22"/>
        </w:rPr>
        <w:t>.</w:t>
      </w:r>
      <w:r w:rsidRPr="0050451E">
        <w:rPr>
          <w:sz w:val="22"/>
          <w:szCs w:val="22"/>
        </w:rPr>
        <w:t xml:space="preserve"> Gazza,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50451E">
        <w:rPr>
          <w:sz w:val="22"/>
          <w:szCs w:val="22"/>
        </w:rPr>
        <w:t xml:space="preserve">Grid-to-rod fretting wear study of </w:t>
      </w:r>
      <w:proofErr w:type="spellStart"/>
      <w:r>
        <w:rPr>
          <w:sz w:val="22"/>
          <w:szCs w:val="22"/>
        </w:rPr>
        <w:t>S</w:t>
      </w:r>
      <w:r w:rsidRPr="0050451E">
        <w:rPr>
          <w:sz w:val="22"/>
          <w:szCs w:val="22"/>
        </w:rPr>
        <w:t>i</w:t>
      </w:r>
      <w:r>
        <w:rPr>
          <w:sz w:val="22"/>
          <w:szCs w:val="22"/>
        </w:rPr>
        <w:t>C</w:t>
      </w:r>
      <w:proofErr w:type="spellEnd"/>
      <w:r w:rsidRPr="0050451E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</w:t>
      </w:r>
      <w:r w:rsidRPr="0050451E">
        <w:rPr>
          <w:sz w:val="22"/>
          <w:szCs w:val="22"/>
        </w:rPr>
        <w:t>i</w:t>
      </w:r>
      <w:r>
        <w:rPr>
          <w:sz w:val="22"/>
          <w:szCs w:val="22"/>
        </w:rPr>
        <w:t>C</w:t>
      </w:r>
      <w:proofErr w:type="spellEnd"/>
      <w:r w:rsidRPr="0050451E">
        <w:rPr>
          <w:sz w:val="22"/>
          <w:szCs w:val="22"/>
        </w:rPr>
        <w:t xml:space="preserve"> composite accident-tolerant fuel claddings using an autoclave fretting bench test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Wear</w:t>
      </w:r>
      <w:r>
        <w:rPr>
          <w:iCs/>
          <w:sz w:val="22"/>
          <w:szCs w:val="22"/>
        </w:rPr>
        <w:t xml:space="preserve"> </w:t>
      </w:r>
      <w:r w:rsidR="008546FB" w:rsidRPr="007122A6">
        <w:rPr>
          <w:sz w:val="22"/>
          <w:szCs w:val="22"/>
        </w:rPr>
        <w:t>488–489 (2022) 204172</w:t>
      </w:r>
      <w:r w:rsidR="008546FB">
        <w:rPr>
          <w:sz w:val="22"/>
          <w:szCs w:val="22"/>
        </w:rPr>
        <w:t>.</w:t>
      </w:r>
    </w:p>
    <w:p w14:paraId="41299039" w14:textId="47C7DB59" w:rsidR="00A3405D" w:rsidRDefault="00A3405D" w:rsidP="00A3405D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K. Lee, D. Lanning, </w:t>
      </w:r>
      <w:r w:rsidR="00742BFB">
        <w:rPr>
          <w:sz w:val="22"/>
          <w:szCs w:val="22"/>
        </w:rPr>
        <w:t xml:space="preserve">L. Lin, </w:t>
      </w:r>
      <w:r>
        <w:rPr>
          <w:sz w:val="22"/>
          <w:szCs w:val="22"/>
        </w:rPr>
        <w:t xml:space="preserve">E. </w:t>
      </w:r>
      <w:proofErr w:type="spellStart"/>
      <w:r>
        <w:rPr>
          <w:sz w:val="22"/>
          <w:szCs w:val="22"/>
        </w:rPr>
        <w:t>Cakmak</w:t>
      </w:r>
      <w:proofErr w:type="spellEnd"/>
      <w:r>
        <w:rPr>
          <w:sz w:val="22"/>
          <w:szCs w:val="22"/>
        </w:rPr>
        <w:t xml:space="preserve">, J.R. Keiser, </w:t>
      </w:r>
      <w:r w:rsidRPr="00CA527F">
        <w:rPr>
          <w:sz w:val="22"/>
          <w:szCs w:val="22"/>
          <w:u w:val="single"/>
        </w:rPr>
        <w:t>J</w:t>
      </w:r>
      <w:r w:rsidRPr="005F066E">
        <w:rPr>
          <w:sz w:val="22"/>
          <w:szCs w:val="22"/>
          <w:u w:val="single"/>
        </w:rPr>
        <w:t>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CA527F">
        <w:rPr>
          <w:sz w:val="22"/>
          <w:szCs w:val="22"/>
        </w:rPr>
        <w:t>Wear mechanism analysis of a new rotary shear biomass comminution system</w:t>
      </w:r>
      <w:r>
        <w:rPr>
          <w:sz w:val="22"/>
          <w:szCs w:val="22"/>
        </w:rPr>
        <w:t xml:space="preserve">,” </w:t>
      </w:r>
      <w:r w:rsidRPr="00197794">
        <w:rPr>
          <w:i/>
          <w:iCs/>
          <w:sz w:val="22"/>
          <w:szCs w:val="22"/>
        </w:rPr>
        <w:t>ACS Sustainable Chemistry &amp; Engineering</w:t>
      </w:r>
      <w:r>
        <w:rPr>
          <w:sz w:val="22"/>
          <w:szCs w:val="22"/>
        </w:rPr>
        <w:t xml:space="preserve"> </w:t>
      </w:r>
      <w:r w:rsidR="00D57BD8">
        <w:rPr>
          <w:sz w:val="22"/>
          <w:szCs w:val="22"/>
        </w:rPr>
        <w:t xml:space="preserve">9 (2021) </w:t>
      </w:r>
      <w:r w:rsidR="00D57BD8" w:rsidRPr="0006497E">
        <w:rPr>
          <w:sz w:val="22"/>
          <w:szCs w:val="22"/>
        </w:rPr>
        <w:t>11652−11660</w:t>
      </w:r>
      <w:r w:rsidRPr="008C632E">
        <w:rPr>
          <w:sz w:val="22"/>
          <w:szCs w:val="22"/>
        </w:rPr>
        <w:t>.</w:t>
      </w:r>
    </w:p>
    <w:p w14:paraId="2416FECD" w14:textId="77777777" w:rsidR="00820F28" w:rsidRDefault="00820F28" w:rsidP="00820F28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AC03C5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AC03C5">
        <w:rPr>
          <w:sz w:val="22"/>
          <w:szCs w:val="22"/>
        </w:rPr>
        <w:t xml:space="preserve"> Kim, T</w:t>
      </w:r>
      <w:r>
        <w:rPr>
          <w:sz w:val="22"/>
          <w:szCs w:val="22"/>
        </w:rPr>
        <w:t>.</w:t>
      </w:r>
      <w:r w:rsidRPr="00AC03C5">
        <w:rPr>
          <w:sz w:val="22"/>
          <w:szCs w:val="22"/>
        </w:rPr>
        <w:t xml:space="preserve">J. </w:t>
      </w:r>
      <w:proofErr w:type="spellStart"/>
      <w:r w:rsidRPr="00AC03C5">
        <w:rPr>
          <w:sz w:val="22"/>
          <w:szCs w:val="22"/>
        </w:rPr>
        <w:t>Toops</w:t>
      </w:r>
      <w:proofErr w:type="spellEnd"/>
      <w:r w:rsidRPr="00AC03C5">
        <w:rPr>
          <w:sz w:val="22"/>
          <w:szCs w:val="22"/>
        </w:rPr>
        <w:t>, K</w:t>
      </w:r>
      <w:r>
        <w:rPr>
          <w:sz w:val="22"/>
          <w:szCs w:val="22"/>
        </w:rPr>
        <w:t>.</w:t>
      </w:r>
      <w:r w:rsidRPr="00AC03C5">
        <w:rPr>
          <w:sz w:val="22"/>
          <w:szCs w:val="22"/>
        </w:rPr>
        <w:t xml:space="preserve"> Nguyen, M</w:t>
      </w:r>
      <w:r>
        <w:rPr>
          <w:sz w:val="22"/>
          <w:szCs w:val="22"/>
        </w:rPr>
        <w:t>.</w:t>
      </w:r>
      <w:r w:rsidRPr="00AC03C5">
        <w:rPr>
          <w:sz w:val="22"/>
          <w:szCs w:val="22"/>
        </w:rPr>
        <w:t xml:space="preserve">J. Lance, </w:t>
      </w:r>
      <w:r w:rsidRPr="00AC03C5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>, “</w:t>
      </w:r>
      <w:r w:rsidRPr="00AC03C5">
        <w:rPr>
          <w:sz w:val="22"/>
          <w:szCs w:val="22"/>
        </w:rPr>
        <w:t xml:space="preserve">Impact of </w:t>
      </w:r>
      <w:r>
        <w:rPr>
          <w:sz w:val="22"/>
          <w:szCs w:val="22"/>
        </w:rPr>
        <w:t>primary and secondary ZDDP and ionic liquid as lubricant</w:t>
      </w:r>
      <w:r w:rsidRPr="00AC03C5">
        <w:rPr>
          <w:sz w:val="22"/>
          <w:szCs w:val="22"/>
        </w:rPr>
        <w:t xml:space="preserve"> oil additives on the performance and physicochemical properties of Pd-based three-way catalysts</w:t>
      </w:r>
      <w:r>
        <w:rPr>
          <w:sz w:val="22"/>
          <w:szCs w:val="22"/>
        </w:rPr>
        <w:t xml:space="preserve">,” </w:t>
      </w:r>
      <w:r w:rsidRPr="00AC03C5">
        <w:rPr>
          <w:i/>
          <w:iCs/>
          <w:sz w:val="22"/>
          <w:szCs w:val="22"/>
        </w:rPr>
        <w:t>Catalysts</w:t>
      </w:r>
      <w:r>
        <w:rPr>
          <w:sz w:val="22"/>
          <w:szCs w:val="22"/>
        </w:rPr>
        <w:t xml:space="preserve"> 11 (2021) 878.</w:t>
      </w:r>
    </w:p>
    <w:p w14:paraId="48CAC377" w14:textId="46BC1BEF" w:rsidR="00D803C8" w:rsidRDefault="00D803C8" w:rsidP="00D803C8">
      <w:pPr>
        <w:numPr>
          <w:ilvl w:val="0"/>
          <w:numId w:val="2"/>
        </w:numPr>
        <w:tabs>
          <w:tab w:val="clear" w:pos="668"/>
        </w:tabs>
        <w:ind w:left="720"/>
        <w:jc w:val="both"/>
        <w:rPr>
          <w:sz w:val="22"/>
          <w:szCs w:val="22"/>
        </w:rPr>
      </w:pPr>
      <w:r w:rsidRPr="00E215EC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E215EC">
        <w:rPr>
          <w:sz w:val="22"/>
          <w:szCs w:val="22"/>
        </w:rPr>
        <w:t xml:space="preserve"> Roy, N</w:t>
      </w:r>
      <w:r>
        <w:rPr>
          <w:sz w:val="22"/>
          <w:szCs w:val="22"/>
        </w:rPr>
        <w:t>.</w:t>
      </w:r>
      <w:r w:rsidRPr="00E215EC">
        <w:rPr>
          <w:sz w:val="22"/>
          <w:szCs w:val="22"/>
        </w:rPr>
        <w:t xml:space="preserve"> Sridharan, E</w:t>
      </w:r>
      <w:r>
        <w:rPr>
          <w:sz w:val="22"/>
          <w:szCs w:val="22"/>
        </w:rPr>
        <w:t>.</w:t>
      </w:r>
      <w:r w:rsidRPr="00E215EC">
        <w:rPr>
          <w:sz w:val="22"/>
          <w:szCs w:val="22"/>
        </w:rPr>
        <w:t xml:space="preserve"> </w:t>
      </w:r>
      <w:proofErr w:type="spellStart"/>
      <w:r w:rsidRPr="00E215EC">
        <w:rPr>
          <w:sz w:val="22"/>
          <w:szCs w:val="22"/>
        </w:rPr>
        <w:t>Cakmak</w:t>
      </w:r>
      <w:proofErr w:type="spellEnd"/>
      <w:r w:rsidRPr="00E215EC">
        <w:rPr>
          <w:sz w:val="22"/>
          <w:szCs w:val="22"/>
        </w:rPr>
        <w:t>, H</w:t>
      </w:r>
      <w:r>
        <w:rPr>
          <w:sz w:val="22"/>
          <w:szCs w:val="22"/>
        </w:rPr>
        <w:t>.</w:t>
      </w:r>
      <w:r w:rsidRPr="00E215EC">
        <w:rPr>
          <w:sz w:val="22"/>
          <w:szCs w:val="22"/>
        </w:rPr>
        <w:t xml:space="preserve"> </w:t>
      </w:r>
      <w:proofErr w:type="spellStart"/>
      <w:r w:rsidRPr="00E215EC">
        <w:rPr>
          <w:sz w:val="22"/>
          <w:szCs w:val="22"/>
        </w:rPr>
        <w:t>Ghaednia</w:t>
      </w:r>
      <w:proofErr w:type="spellEnd"/>
      <w:r w:rsidRPr="00E215EC">
        <w:rPr>
          <w:sz w:val="22"/>
          <w:szCs w:val="22"/>
        </w:rPr>
        <w:t>, A</w:t>
      </w:r>
      <w:r>
        <w:rPr>
          <w:sz w:val="22"/>
          <w:szCs w:val="22"/>
        </w:rPr>
        <w:t>.</w:t>
      </w:r>
      <w:r w:rsidRPr="00E215EC">
        <w:rPr>
          <w:sz w:val="22"/>
          <w:szCs w:val="22"/>
        </w:rPr>
        <w:t xml:space="preserve"> </w:t>
      </w:r>
      <w:proofErr w:type="spellStart"/>
      <w:r w:rsidRPr="00E215EC">
        <w:rPr>
          <w:sz w:val="22"/>
          <w:szCs w:val="22"/>
        </w:rPr>
        <w:t>Gangopadhyay</w:t>
      </w:r>
      <w:proofErr w:type="spellEnd"/>
      <w:r w:rsidRPr="00E215EC">
        <w:rPr>
          <w:sz w:val="22"/>
          <w:szCs w:val="22"/>
        </w:rPr>
        <w:t xml:space="preserve">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E215EC">
        <w:rPr>
          <w:sz w:val="22"/>
          <w:szCs w:val="22"/>
        </w:rPr>
        <w:t xml:space="preserve">Post weld heat treatment and operating temperature effect on tribological behavior of laser cladded </w:t>
      </w:r>
      <w:proofErr w:type="spellStart"/>
      <w:r w:rsidRPr="00E215EC">
        <w:rPr>
          <w:sz w:val="22"/>
          <w:szCs w:val="22"/>
        </w:rPr>
        <w:t>Stellite</w:t>
      </w:r>
      <w:proofErr w:type="spellEnd"/>
      <w:r w:rsidRPr="00E215EC">
        <w:rPr>
          <w:sz w:val="22"/>
          <w:szCs w:val="22"/>
        </w:rPr>
        <w:t xml:space="preserve"> 21 coating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Wear</w:t>
      </w:r>
      <w:r w:rsidRPr="008C632E">
        <w:rPr>
          <w:sz w:val="22"/>
          <w:szCs w:val="22"/>
        </w:rPr>
        <w:t xml:space="preserve"> </w:t>
      </w:r>
      <w:r w:rsidR="002E3007" w:rsidRPr="00685AB1">
        <w:rPr>
          <w:sz w:val="22"/>
          <w:szCs w:val="22"/>
        </w:rPr>
        <w:t>482–483 (2021) 203990</w:t>
      </w:r>
      <w:r w:rsidR="002E3007">
        <w:rPr>
          <w:sz w:val="22"/>
          <w:szCs w:val="22"/>
        </w:rPr>
        <w:t>.</w:t>
      </w:r>
    </w:p>
    <w:p w14:paraId="093FF5A0" w14:textId="5A0C7053" w:rsidR="004F2C70" w:rsidRDefault="004F2C70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>
        <w:rPr>
          <w:sz w:val="22"/>
          <w:szCs w:val="22"/>
        </w:rPr>
        <w:t>C. Kumara</w:t>
      </w:r>
      <w:r w:rsidRPr="006A6745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, </w:t>
      </w:r>
      <w:r w:rsidRPr="00C41872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C41872">
        <w:rPr>
          <w:sz w:val="22"/>
          <w:szCs w:val="22"/>
        </w:rPr>
        <w:t xml:space="preserve"> Speed, M</w:t>
      </w:r>
      <w:r>
        <w:rPr>
          <w:sz w:val="22"/>
          <w:szCs w:val="22"/>
        </w:rPr>
        <w:t>.</w:t>
      </w:r>
      <w:r w:rsidRPr="00C41872">
        <w:rPr>
          <w:sz w:val="22"/>
          <w:szCs w:val="22"/>
        </w:rPr>
        <w:t xml:space="preserve"> Viola</w:t>
      </w:r>
      <w:r>
        <w:rPr>
          <w:sz w:val="22"/>
          <w:szCs w:val="22"/>
        </w:rPr>
        <w:t>,</w:t>
      </w:r>
      <w:r w:rsidRPr="00C41872">
        <w:rPr>
          <w:sz w:val="22"/>
          <w:szCs w:val="22"/>
        </w:rPr>
        <w:t xml:space="preserve"> </w:t>
      </w:r>
      <w:r>
        <w:rPr>
          <w:sz w:val="22"/>
          <w:szCs w:val="22"/>
        </w:rPr>
        <w:t>H.M. Luo</w:t>
      </w:r>
      <w:r w:rsidRPr="007F72F4">
        <w:rPr>
          <w:sz w:val="22"/>
          <w:szCs w:val="22"/>
        </w:rPr>
        <w:t xml:space="preserve">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6A6745">
        <w:rPr>
          <w:sz w:val="22"/>
          <w:szCs w:val="22"/>
        </w:rPr>
        <w:t>Using ionic liquid additive to enhance lubricating performance for low-viscosity engine oil</w:t>
      </w:r>
      <w:r>
        <w:rPr>
          <w:sz w:val="22"/>
          <w:szCs w:val="22"/>
        </w:rPr>
        <w:t xml:space="preserve">,” </w:t>
      </w:r>
      <w:r w:rsidRPr="00197794">
        <w:rPr>
          <w:i/>
          <w:iCs/>
          <w:sz w:val="22"/>
          <w:szCs w:val="22"/>
        </w:rPr>
        <w:t>ACS Sustainable Chemistry &amp; Engineering</w:t>
      </w:r>
      <w:r>
        <w:rPr>
          <w:sz w:val="22"/>
          <w:szCs w:val="22"/>
        </w:rPr>
        <w:t xml:space="preserve"> </w:t>
      </w:r>
      <w:r w:rsidR="00AE085B">
        <w:rPr>
          <w:sz w:val="22"/>
          <w:szCs w:val="22"/>
        </w:rPr>
        <w:t xml:space="preserve">9 (2021) </w:t>
      </w:r>
      <w:r w:rsidR="00AE085B" w:rsidRPr="00B32D01">
        <w:rPr>
          <w:sz w:val="22"/>
          <w:szCs w:val="22"/>
        </w:rPr>
        <w:t>7198–7205</w:t>
      </w:r>
      <w:r w:rsidRPr="008C632E">
        <w:rPr>
          <w:sz w:val="22"/>
          <w:szCs w:val="22"/>
        </w:rPr>
        <w:t>.</w:t>
      </w:r>
    </w:p>
    <w:p w14:paraId="58CE4D35" w14:textId="3A9B9FB3" w:rsidR="00F35332" w:rsidRDefault="00F35332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702451">
        <w:rPr>
          <w:sz w:val="22"/>
          <w:szCs w:val="22"/>
        </w:rPr>
        <w:t>X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 He, K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>R. Robb, D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 </w:t>
      </w:r>
      <w:proofErr w:type="spellStart"/>
      <w:r w:rsidRPr="00702451">
        <w:rPr>
          <w:sz w:val="22"/>
          <w:szCs w:val="22"/>
        </w:rPr>
        <w:t>Sulejmanovic</w:t>
      </w:r>
      <w:proofErr w:type="spellEnd"/>
      <w:r w:rsidRPr="00702451">
        <w:rPr>
          <w:sz w:val="22"/>
          <w:szCs w:val="22"/>
        </w:rPr>
        <w:t>, J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R. Keiser,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702451">
        <w:rPr>
          <w:sz w:val="22"/>
          <w:szCs w:val="22"/>
        </w:rPr>
        <w:t>Effects of particle size and concentration of magnesium oxide (MgO) on the lubricating performance of a chloride molten salt for concentrating solar power</w:t>
      </w:r>
      <w:r>
        <w:rPr>
          <w:sz w:val="22"/>
          <w:szCs w:val="22"/>
        </w:rPr>
        <w:t xml:space="preserve">,” </w:t>
      </w:r>
      <w:r w:rsidRPr="00197794">
        <w:rPr>
          <w:i/>
          <w:iCs/>
          <w:sz w:val="22"/>
          <w:szCs w:val="22"/>
        </w:rPr>
        <w:t>ACS Sustainable Chemistry &amp; Engineering</w:t>
      </w:r>
      <w:r w:rsidR="00BD1312">
        <w:rPr>
          <w:sz w:val="22"/>
          <w:szCs w:val="22"/>
        </w:rPr>
        <w:t xml:space="preserve"> 9 </w:t>
      </w:r>
      <w:r w:rsidR="00BD1312" w:rsidRPr="008C632E">
        <w:rPr>
          <w:sz w:val="22"/>
          <w:szCs w:val="22"/>
        </w:rPr>
        <w:t>(</w:t>
      </w:r>
      <w:r w:rsidR="00BD1312">
        <w:rPr>
          <w:sz w:val="22"/>
          <w:szCs w:val="22"/>
        </w:rPr>
        <w:t>2021</w:t>
      </w:r>
      <w:r w:rsidR="00BD1312" w:rsidRPr="008C632E">
        <w:rPr>
          <w:sz w:val="22"/>
          <w:szCs w:val="22"/>
        </w:rPr>
        <w:t>)</w:t>
      </w:r>
      <w:r w:rsidR="00BD1312">
        <w:rPr>
          <w:sz w:val="22"/>
          <w:szCs w:val="22"/>
        </w:rPr>
        <w:t xml:space="preserve"> </w:t>
      </w:r>
      <w:r w:rsidR="00BD1312" w:rsidRPr="0090201F">
        <w:rPr>
          <w:sz w:val="22"/>
          <w:szCs w:val="22"/>
        </w:rPr>
        <w:t>4941−4947</w:t>
      </w:r>
      <w:r w:rsidRPr="008C632E">
        <w:rPr>
          <w:sz w:val="22"/>
          <w:szCs w:val="22"/>
        </w:rPr>
        <w:t>.</w:t>
      </w:r>
    </w:p>
    <w:p w14:paraId="0EED7D13" w14:textId="653A02DB" w:rsidR="00E87EB1" w:rsidRDefault="00E87EB1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702451">
        <w:rPr>
          <w:sz w:val="22"/>
          <w:szCs w:val="22"/>
        </w:rPr>
        <w:t>X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 He, R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 Wang, D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 </w:t>
      </w:r>
      <w:proofErr w:type="spellStart"/>
      <w:r w:rsidRPr="00702451">
        <w:rPr>
          <w:sz w:val="22"/>
          <w:szCs w:val="22"/>
        </w:rPr>
        <w:t>Sulejmanovic</w:t>
      </w:r>
      <w:proofErr w:type="spellEnd"/>
      <w:r w:rsidRPr="00702451">
        <w:rPr>
          <w:sz w:val="22"/>
          <w:szCs w:val="22"/>
        </w:rPr>
        <w:t>, K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>R. Robb, J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>R. Keiser, K</w:t>
      </w:r>
      <w:r>
        <w:rPr>
          <w:sz w:val="22"/>
          <w:szCs w:val="22"/>
        </w:rPr>
        <w:t>.</w:t>
      </w:r>
      <w:r w:rsidRPr="00702451">
        <w:rPr>
          <w:sz w:val="22"/>
          <w:szCs w:val="22"/>
        </w:rPr>
        <w:t xml:space="preserve"> </w:t>
      </w:r>
      <w:proofErr w:type="spellStart"/>
      <w:r w:rsidRPr="00702451">
        <w:rPr>
          <w:sz w:val="22"/>
          <w:szCs w:val="22"/>
        </w:rPr>
        <w:t>Oldinski</w:t>
      </w:r>
      <w:proofErr w:type="spellEnd"/>
      <w:r w:rsidRPr="00702451">
        <w:rPr>
          <w:sz w:val="22"/>
          <w:szCs w:val="22"/>
        </w:rPr>
        <w:t xml:space="preserve">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00707C">
        <w:rPr>
          <w:sz w:val="22"/>
          <w:szCs w:val="22"/>
        </w:rPr>
        <w:t>Tribological behavior of ceramic-alloy bearing contacts in molten salt lubrication for concentrating solar power</w:t>
      </w:r>
      <w:r>
        <w:rPr>
          <w:sz w:val="22"/>
          <w:szCs w:val="22"/>
        </w:rPr>
        <w:t xml:space="preserve">,” </w:t>
      </w:r>
      <w:r w:rsidRPr="00702451">
        <w:rPr>
          <w:i/>
          <w:iCs/>
          <w:sz w:val="22"/>
          <w:szCs w:val="22"/>
        </w:rPr>
        <w:t>Solar Energy Materials and Solar Cells</w:t>
      </w:r>
      <w:r>
        <w:rPr>
          <w:sz w:val="22"/>
          <w:szCs w:val="22"/>
        </w:rPr>
        <w:t xml:space="preserve"> </w:t>
      </w:r>
      <w:r w:rsidR="005A1CAB" w:rsidRPr="005A1CAB">
        <w:rPr>
          <w:sz w:val="22"/>
          <w:szCs w:val="22"/>
        </w:rPr>
        <w:t>225 (2021) 111065</w:t>
      </w:r>
      <w:r w:rsidRPr="008C632E">
        <w:rPr>
          <w:sz w:val="22"/>
          <w:szCs w:val="22"/>
        </w:rPr>
        <w:t>.</w:t>
      </w:r>
    </w:p>
    <w:p w14:paraId="258337DB" w14:textId="4CC54977" w:rsidR="00B44FCD" w:rsidRPr="00DC027E" w:rsidRDefault="00B44FCD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101262">
        <w:rPr>
          <w:sz w:val="22"/>
          <w:szCs w:val="22"/>
        </w:rPr>
        <w:t>X</w:t>
      </w:r>
      <w:r>
        <w:rPr>
          <w:sz w:val="22"/>
          <w:szCs w:val="22"/>
        </w:rPr>
        <w:t>.</w:t>
      </w:r>
      <w:r w:rsidRPr="00101262">
        <w:rPr>
          <w:sz w:val="22"/>
          <w:szCs w:val="22"/>
        </w:rPr>
        <w:t xml:space="preserve"> He, H</w:t>
      </w:r>
      <w:r>
        <w:rPr>
          <w:sz w:val="22"/>
          <w:szCs w:val="22"/>
        </w:rPr>
        <w:t>.</w:t>
      </w:r>
      <w:r w:rsidRPr="00101262">
        <w:rPr>
          <w:sz w:val="22"/>
          <w:szCs w:val="22"/>
        </w:rPr>
        <w:t>M. Meyer</w:t>
      </w:r>
      <w:r>
        <w:rPr>
          <w:sz w:val="22"/>
          <w:szCs w:val="22"/>
        </w:rPr>
        <w:t>, H.M. Luo</w:t>
      </w:r>
      <w:r w:rsidRPr="00101262">
        <w:rPr>
          <w:sz w:val="22"/>
          <w:szCs w:val="22"/>
        </w:rPr>
        <w:t xml:space="preserve">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DC027E">
        <w:rPr>
          <w:sz w:val="22"/>
          <w:szCs w:val="22"/>
        </w:rPr>
        <w:t>Wear penalty for steel rubbing against hard coatings in reactive lubricants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Tribology International</w:t>
      </w:r>
      <w:r>
        <w:rPr>
          <w:iCs/>
          <w:sz w:val="22"/>
          <w:szCs w:val="22"/>
        </w:rPr>
        <w:t xml:space="preserve"> </w:t>
      </w:r>
      <w:r w:rsidR="008E6752" w:rsidRPr="00FD3921">
        <w:rPr>
          <w:sz w:val="22"/>
          <w:szCs w:val="22"/>
        </w:rPr>
        <w:t>160 (2021) 107010</w:t>
      </w:r>
      <w:r w:rsidR="008E6752">
        <w:rPr>
          <w:sz w:val="22"/>
          <w:szCs w:val="22"/>
        </w:rPr>
        <w:t>.</w:t>
      </w:r>
    </w:p>
    <w:p w14:paraId="47E403B0" w14:textId="77777777" w:rsidR="00E87EB1" w:rsidRDefault="00E87EB1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>
        <w:rPr>
          <w:sz w:val="22"/>
          <w:szCs w:val="22"/>
        </w:rPr>
        <w:t>S.</w:t>
      </w:r>
      <w:r w:rsidRPr="007F72F4">
        <w:rPr>
          <w:sz w:val="22"/>
          <w:szCs w:val="22"/>
        </w:rPr>
        <w:t xml:space="preserve"> Roy, </w:t>
      </w:r>
      <w:r>
        <w:rPr>
          <w:sz w:val="22"/>
          <w:szCs w:val="22"/>
        </w:rPr>
        <w:t>B.</w:t>
      </w:r>
      <w:r w:rsidRPr="007F72F4">
        <w:rPr>
          <w:sz w:val="22"/>
          <w:szCs w:val="22"/>
        </w:rPr>
        <w:t xml:space="preserve">C. Stump, </w:t>
      </w:r>
      <w:r>
        <w:rPr>
          <w:sz w:val="22"/>
          <w:szCs w:val="22"/>
        </w:rPr>
        <w:t>H.M. Luo</w:t>
      </w:r>
      <w:r w:rsidRPr="007F72F4">
        <w:rPr>
          <w:sz w:val="22"/>
          <w:szCs w:val="22"/>
        </w:rPr>
        <w:t xml:space="preserve">, </w:t>
      </w:r>
      <w:r>
        <w:rPr>
          <w:sz w:val="22"/>
          <w:szCs w:val="22"/>
        </w:rPr>
        <w:t>D.</w:t>
      </w:r>
      <w:r w:rsidRPr="007F72F4">
        <w:rPr>
          <w:sz w:val="22"/>
          <w:szCs w:val="22"/>
        </w:rPr>
        <w:t xml:space="preserve"> Leonard,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7F72F4">
        <w:rPr>
          <w:sz w:val="22"/>
          <w:szCs w:val="22"/>
        </w:rPr>
        <w:t>Why does a phosphonium-</w:t>
      </w:r>
      <w:proofErr w:type="spellStart"/>
      <w:r w:rsidRPr="007F72F4">
        <w:rPr>
          <w:sz w:val="22"/>
          <w:szCs w:val="22"/>
        </w:rPr>
        <w:t>phosphinate</w:t>
      </w:r>
      <w:proofErr w:type="spellEnd"/>
      <w:r w:rsidRPr="007F72F4">
        <w:rPr>
          <w:sz w:val="22"/>
          <w:szCs w:val="22"/>
        </w:rPr>
        <w:t xml:space="preserve"> ionic liquid protect the contact surfaces from wear and </w:t>
      </w:r>
      <w:proofErr w:type="spellStart"/>
      <w:r w:rsidRPr="007F72F4">
        <w:rPr>
          <w:sz w:val="22"/>
          <w:szCs w:val="22"/>
        </w:rPr>
        <w:t>micropitting</w:t>
      </w:r>
      <w:proofErr w:type="spellEnd"/>
      <w:r w:rsidRPr="007F72F4">
        <w:rPr>
          <w:sz w:val="22"/>
          <w:szCs w:val="22"/>
        </w:rPr>
        <w:t xml:space="preserve"> but increase vibration when used as an additive in rolling-sliding lubrication?</w:t>
      </w:r>
      <w:r>
        <w:rPr>
          <w:sz w:val="22"/>
          <w:szCs w:val="22"/>
        </w:rPr>
        <w:t xml:space="preserve">” </w:t>
      </w:r>
      <w:r>
        <w:rPr>
          <w:i/>
          <w:sz w:val="22"/>
          <w:szCs w:val="22"/>
        </w:rPr>
        <w:t>Tribology International</w:t>
      </w:r>
      <w:r>
        <w:rPr>
          <w:sz w:val="22"/>
          <w:szCs w:val="22"/>
        </w:rPr>
        <w:t xml:space="preserve"> </w:t>
      </w:r>
      <w:r w:rsidRPr="0006081A">
        <w:rPr>
          <w:sz w:val="22"/>
          <w:szCs w:val="22"/>
        </w:rPr>
        <w:t>159 (2021) 106949</w:t>
      </w:r>
      <w:r>
        <w:rPr>
          <w:sz w:val="22"/>
          <w:szCs w:val="22"/>
        </w:rPr>
        <w:t>.</w:t>
      </w:r>
    </w:p>
    <w:p w14:paraId="718F24A2" w14:textId="3A8E13A1" w:rsidR="00062F8A" w:rsidRDefault="00062F8A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>
        <w:rPr>
          <w:sz w:val="22"/>
          <w:szCs w:val="22"/>
        </w:rPr>
        <w:t>S.</w:t>
      </w:r>
      <w:r w:rsidRPr="007F72F4">
        <w:rPr>
          <w:sz w:val="22"/>
          <w:szCs w:val="22"/>
        </w:rPr>
        <w:t xml:space="preserve"> Roy, </w:t>
      </w:r>
      <w:r w:rsidRPr="00C41872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C41872">
        <w:rPr>
          <w:sz w:val="22"/>
          <w:szCs w:val="22"/>
        </w:rPr>
        <w:t xml:space="preserve"> Speed, M</w:t>
      </w:r>
      <w:r>
        <w:rPr>
          <w:sz w:val="22"/>
          <w:szCs w:val="22"/>
        </w:rPr>
        <w:t>.</w:t>
      </w:r>
      <w:r w:rsidRPr="00C41872">
        <w:rPr>
          <w:sz w:val="22"/>
          <w:szCs w:val="22"/>
        </w:rPr>
        <w:t xml:space="preserve"> Viola</w:t>
      </w:r>
      <w:r>
        <w:rPr>
          <w:sz w:val="22"/>
          <w:szCs w:val="22"/>
        </w:rPr>
        <w:t>,</w:t>
      </w:r>
      <w:r w:rsidRPr="00C41872">
        <w:rPr>
          <w:sz w:val="22"/>
          <w:szCs w:val="22"/>
        </w:rPr>
        <w:t xml:space="preserve"> </w:t>
      </w:r>
      <w:r>
        <w:rPr>
          <w:sz w:val="22"/>
          <w:szCs w:val="22"/>
        </w:rPr>
        <w:t>H.M. Luo</w:t>
      </w:r>
      <w:r w:rsidRPr="007F72F4">
        <w:rPr>
          <w:sz w:val="22"/>
          <w:szCs w:val="22"/>
        </w:rPr>
        <w:t xml:space="preserve">, </w:t>
      </w:r>
      <w:r>
        <w:rPr>
          <w:sz w:val="22"/>
          <w:szCs w:val="22"/>
        </w:rPr>
        <w:t>D.</w:t>
      </w:r>
      <w:r w:rsidRPr="007F72F4">
        <w:rPr>
          <w:sz w:val="22"/>
          <w:szCs w:val="22"/>
        </w:rPr>
        <w:t xml:space="preserve"> Leonard,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C41872">
        <w:rPr>
          <w:sz w:val="22"/>
          <w:szCs w:val="22"/>
        </w:rPr>
        <w:t xml:space="preserve">Oil miscible phosphonium-phosphate ionic liquid as novel </w:t>
      </w:r>
      <w:proofErr w:type="spellStart"/>
      <w:r w:rsidRPr="00C41872">
        <w:rPr>
          <w:sz w:val="22"/>
          <w:szCs w:val="22"/>
        </w:rPr>
        <w:t>antiwear</w:t>
      </w:r>
      <w:proofErr w:type="spellEnd"/>
      <w:r w:rsidRPr="00C41872">
        <w:rPr>
          <w:sz w:val="22"/>
          <w:szCs w:val="22"/>
        </w:rPr>
        <w:t xml:space="preserve"> and </w:t>
      </w:r>
      <w:proofErr w:type="spellStart"/>
      <w:r w:rsidRPr="00C41872">
        <w:rPr>
          <w:sz w:val="22"/>
          <w:szCs w:val="22"/>
        </w:rPr>
        <w:t>antipitting</w:t>
      </w:r>
      <w:proofErr w:type="spellEnd"/>
      <w:r w:rsidRPr="00C41872">
        <w:rPr>
          <w:sz w:val="22"/>
          <w:szCs w:val="22"/>
        </w:rPr>
        <w:t xml:space="preserve"> additive for low-viscosity rear axle lubricants</w:t>
      </w:r>
      <w:r>
        <w:rPr>
          <w:sz w:val="22"/>
          <w:szCs w:val="22"/>
        </w:rPr>
        <w:t xml:space="preserve">,” </w:t>
      </w:r>
      <w:r w:rsidR="00EA5171" w:rsidRPr="008C632E">
        <w:rPr>
          <w:i/>
          <w:iCs/>
          <w:sz w:val="22"/>
          <w:szCs w:val="22"/>
        </w:rPr>
        <w:t>Wear</w:t>
      </w:r>
      <w:r w:rsidR="00EA5171">
        <w:rPr>
          <w:sz w:val="22"/>
          <w:szCs w:val="22"/>
        </w:rPr>
        <w:t xml:space="preserve"> </w:t>
      </w:r>
      <w:r w:rsidR="00111285" w:rsidRPr="00847734">
        <w:rPr>
          <w:sz w:val="22"/>
          <w:szCs w:val="22"/>
        </w:rPr>
        <w:t>466–467 (2021) 203588</w:t>
      </w:r>
      <w:r w:rsidR="00111285">
        <w:rPr>
          <w:sz w:val="22"/>
          <w:szCs w:val="22"/>
        </w:rPr>
        <w:t>.</w:t>
      </w:r>
    </w:p>
    <w:p w14:paraId="7817EEB1" w14:textId="6844FACF" w:rsidR="00A83D6A" w:rsidRDefault="00A83D6A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8C632E">
        <w:rPr>
          <w:sz w:val="22"/>
          <w:szCs w:val="22"/>
        </w:rPr>
        <w:t xml:space="preserve">B. Reed, R. Wang, R.Y. Lu, </w:t>
      </w:r>
      <w:r w:rsidRPr="005F066E">
        <w:rPr>
          <w:sz w:val="22"/>
          <w:szCs w:val="22"/>
          <w:u w:val="single"/>
        </w:rPr>
        <w:t>J. Qu</w:t>
      </w:r>
      <w:r w:rsidRPr="005F066E">
        <w:rPr>
          <w:sz w:val="22"/>
          <w:szCs w:val="22"/>
          <w:vertAlign w:val="superscript"/>
        </w:rPr>
        <w:t>*</w:t>
      </w:r>
      <w:r w:rsidRPr="005F066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8C632E">
        <w:rPr>
          <w:sz w:val="22"/>
          <w:szCs w:val="22"/>
        </w:rPr>
        <w:t>Autoclave grid-to-rod fretting wear evaluation of a candidate cladding coating for accident-tolerant fuel</w:t>
      </w:r>
      <w:r>
        <w:rPr>
          <w:sz w:val="22"/>
          <w:szCs w:val="22"/>
        </w:rPr>
        <w:t xml:space="preserve">,” </w:t>
      </w:r>
      <w:r w:rsidR="00EA5171" w:rsidRPr="008C632E">
        <w:rPr>
          <w:i/>
          <w:iCs/>
          <w:sz w:val="22"/>
          <w:szCs w:val="22"/>
        </w:rPr>
        <w:t>Wear</w:t>
      </w:r>
      <w:r w:rsidR="00EA5171">
        <w:rPr>
          <w:sz w:val="22"/>
          <w:szCs w:val="22"/>
        </w:rPr>
        <w:t xml:space="preserve"> </w:t>
      </w:r>
      <w:r w:rsidR="00111285" w:rsidRPr="00847734">
        <w:rPr>
          <w:sz w:val="22"/>
          <w:szCs w:val="22"/>
        </w:rPr>
        <w:t>466–467 (2021) 203578</w:t>
      </w:r>
      <w:r w:rsidR="00111285">
        <w:rPr>
          <w:sz w:val="22"/>
          <w:szCs w:val="22"/>
        </w:rPr>
        <w:t>.</w:t>
      </w:r>
    </w:p>
    <w:p w14:paraId="7E2389EC" w14:textId="3C3B9C37" w:rsidR="00791BAC" w:rsidRPr="008C632E" w:rsidRDefault="00791BAC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8C632E">
        <w:rPr>
          <w:sz w:val="22"/>
          <w:szCs w:val="22"/>
        </w:rPr>
        <w:lastRenderedPageBreak/>
        <w:t xml:space="preserve">K. Li, X. Zhao, D. </w:t>
      </w:r>
      <w:proofErr w:type="spellStart"/>
      <w:r w:rsidRPr="008C632E">
        <w:rPr>
          <w:sz w:val="22"/>
          <w:szCs w:val="22"/>
        </w:rPr>
        <w:t>Mcgrady</w:t>
      </w:r>
      <w:proofErr w:type="spellEnd"/>
      <w:r w:rsidRPr="008C632E">
        <w:rPr>
          <w:sz w:val="22"/>
          <w:szCs w:val="22"/>
        </w:rPr>
        <w:t xml:space="preserve">, D. Ker, H. </w:t>
      </w:r>
      <w:proofErr w:type="spellStart"/>
      <w:r w:rsidRPr="008C632E">
        <w:rPr>
          <w:sz w:val="22"/>
          <w:szCs w:val="22"/>
        </w:rPr>
        <w:t>Tekinalp</w:t>
      </w:r>
      <w:proofErr w:type="spellEnd"/>
      <w:r w:rsidRPr="008C632E">
        <w:rPr>
          <w:sz w:val="22"/>
          <w:szCs w:val="22"/>
        </w:rPr>
        <w:t xml:space="preserve">, X. He, </w:t>
      </w:r>
      <w:r w:rsidRPr="008C632E">
        <w:rPr>
          <w:sz w:val="22"/>
          <w:szCs w:val="22"/>
          <w:u w:val="single"/>
        </w:rPr>
        <w:t>J. Qu</w:t>
      </w:r>
      <w:r w:rsidRPr="008C632E">
        <w:rPr>
          <w:sz w:val="22"/>
          <w:szCs w:val="22"/>
        </w:rPr>
        <w:t xml:space="preserve">, E. </w:t>
      </w:r>
      <w:proofErr w:type="spellStart"/>
      <w:r w:rsidRPr="008C632E">
        <w:rPr>
          <w:sz w:val="22"/>
          <w:szCs w:val="22"/>
        </w:rPr>
        <w:t>Cakmak</w:t>
      </w:r>
      <w:proofErr w:type="spellEnd"/>
      <w:r w:rsidRPr="008C632E">
        <w:rPr>
          <w:sz w:val="22"/>
          <w:szCs w:val="22"/>
        </w:rPr>
        <w:t xml:space="preserve">, J. Phipps, S. Ireland, V. </w:t>
      </w:r>
      <w:proofErr w:type="spellStart"/>
      <w:r w:rsidRPr="008C632E">
        <w:rPr>
          <w:sz w:val="22"/>
          <w:szCs w:val="22"/>
        </w:rPr>
        <w:t>Kunc</w:t>
      </w:r>
      <w:proofErr w:type="spellEnd"/>
      <w:r w:rsidRPr="008C632E">
        <w:rPr>
          <w:sz w:val="22"/>
          <w:szCs w:val="22"/>
        </w:rPr>
        <w:t xml:space="preserve">, S. </w:t>
      </w:r>
      <w:proofErr w:type="spellStart"/>
      <w:r w:rsidRPr="008C632E">
        <w:rPr>
          <w:sz w:val="22"/>
          <w:szCs w:val="22"/>
        </w:rPr>
        <w:t>Ozcan</w:t>
      </w:r>
      <w:proofErr w:type="spellEnd"/>
      <w:r w:rsidRPr="008C632E">
        <w:rPr>
          <w:sz w:val="22"/>
          <w:szCs w:val="22"/>
        </w:rPr>
        <w:t xml:space="preserve">, “Surface-modified and oven-dried </w:t>
      </w:r>
      <w:proofErr w:type="spellStart"/>
      <w:r w:rsidRPr="008C632E">
        <w:rPr>
          <w:sz w:val="22"/>
          <w:szCs w:val="22"/>
        </w:rPr>
        <w:t>microfibrillated</w:t>
      </w:r>
      <w:proofErr w:type="spellEnd"/>
      <w:r w:rsidRPr="008C632E">
        <w:rPr>
          <w:sz w:val="22"/>
          <w:szCs w:val="22"/>
        </w:rPr>
        <w:t xml:space="preserve"> cellulose reinforced </w:t>
      </w:r>
      <w:proofErr w:type="spellStart"/>
      <w:r w:rsidRPr="008C632E">
        <w:rPr>
          <w:sz w:val="22"/>
          <w:szCs w:val="22"/>
        </w:rPr>
        <w:t>biocomposites</w:t>
      </w:r>
      <w:proofErr w:type="spellEnd"/>
      <w:r w:rsidRPr="008C632E">
        <w:rPr>
          <w:sz w:val="22"/>
          <w:szCs w:val="22"/>
        </w:rPr>
        <w:t xml:space="preserve">: Cellulose network enabled high performance,” </w:t>
      </w:r>
      <w:r w:rsidRPr="00045968">
        <w:rPr>
          <w:i/>
          <w:sz w:val="22"/>
          <w:szCs w:val="22"/>
        </w:rPr>
        <w:t>Carbohydrate Polymers</w:t>
      </w:r>
      <w:r w:rsidRPr="005438DF">
        <w:rPr>
          <w:i/>
          <w:sz w:val="22"/>
          <w:szCs w:val="22"/>
        </w:rPr>
        <w:t xml:space="preserve"> </w:t>
      </w:r>
      <w:r w:rsidR="00594560">
        <w:rPr>
          <w:sz w:val="22"/>
          <w:szCs w:val="22"/>
        </w:rPr>
        <w:t>256 (</w:t>
      </w:r>
      <w:r w:rsidRPr="008C632E">
        <w:rPr>
          <w:sz w:val="22"/>
          <w:szCs w:val="22"/>
        </w:rPr>
        <w:t>202</w:t>
      </w:r>
      <w:r w:rsidR="00594560">
        <w:rPr>
          <w:sz w:val="22"/>
          <w:szCs w:val="22"/>
        </w:rPr>
        <w:t>1) 117525</w:t>
      </w:r>
      <w:r w:rsidRPr="008C632E">
        <w:rPr>
          <w:sz w:val="22"/>
          <w:szCs w:val="22"/>
        </w:rPr>
        <w:t>.</w:t>
      </w:r>
    </w:p>
    <w:p w14:paraId="4D3EC009" w14:textId="77777777" w:rsidR="00A9609B" w:rsidRDefault="00A9609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963A2C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963A2C">
        <w:rPr>
          <w:sz w:val="22"/>
          <w:szCs w:val="22"/>
        </w:rPr>
        <w:t xml:space="preserve"> Ngo, X</w:t>
      </w:r>
      <w:r>
        <w:rPr>
          <w:sz w:val="22"/>
          <w:szCs w:val="22"/>
        </w:rPr>
        <w:t>.</w:t>
      </w:r>
      <w:r w:rsidRPr="00963A2C">
        <w:rPr>
          <w:sz w:val="22"/>
          <w:szCs w:val="22"/>
        </w:rPr>
        <w:t xml:space="preserve"> He, </w:t>
      </w:r>
      <w:r>
        <w:rPr>
          <w:sz w:val="22"/>
          <w:szCs w:val="22"/>
        </w:rPr>
        <w:t>H.M. Luo</w:t>
      </w:r>
      <w:r w:rsidRPr="00963A2C">
        <w:rPr>
          <w:sz w:val="22"/>
          <w:szCs w:val="22"/>
        </w:rPr>
        <w:t xml:space="preserve">, </w:t>
      </w:r>
      <w:r w:rsidRPr="00323D79">
        <w:rPr>
          <w:sz w:val="22"/>
          <w:szCs w:val="22"/>
          <w:u w:val="single"/>
        </w:rPr>
        <w:t>J. Qu</w:t>
      </w:r>
      <w:r w:rsidRPr="00963A2C">
        <w:rPr>
          <w:sz w:val="22"/>
          <w:szCs w:val="22"/>
        </w:rPr>
        <w:t>, S</w:t>
      </w:r>
      <w:r>
        <w:rPr>
          <w:sz w:val="22"/>
          <w:szCs w:val="22"/>
        </w:rPr>
        <w:t>.</w:t>
      </w:r>
      <w:r w:rsidRPr="00963A2C">
        <w:rPr>
          <w:sz w:val="22"/>
          <w:szCs w:val="22"/>
        </w:rPr>
        <w:t>H. Kim</w:t>
      </w:r>
      <w:r>
        <w:rPr>
          <w:sz w:val="22"/>
          <w:szCs w:val="22"/>
        </w:rPr>
        <w:t>, “</w:t>
      </w:r>
      <w:r w:rsidRPr="00273EEE">
        <w:rPr>
          <w:sz w:val="22"/>
          <w:szCs w:val="22"/>
        </w:rPr>
        <w:t xml:space="preserve">Competitive adsorption of ionic liquids versus friction modifier and </w:t>
      </w:r>
      <w:proofErr w:type="spellStart"/>
      <w:r w:rsidRPr="00273EEE">
        <w:rPr>
          <w:sz w:val="22"/>
          <w:szCs w:val="22"/>
        </w:rPr>
        <w:t>antiwear</w:t>
      </w:r>
      <w:proofErr w:type="spellEnd"/>
      <w:r w:rsidRPr="00273EEE">
        <w:rPr>
          <w:sz w:val="22"/>
          <w:szCs w:val="22"/>
        </w:rPr>
        <w:t xml:space="preserve"> additive at solid/lubricant interface - speciation with vibrational sum frequency generation spectroscopy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Lubricants</w:t>
      </w:r>
      <w:r>
        <w:rPr>
          <w:sz w:val="22"/>
          <w:szCs w:val="22"/>
        </w:rPr>
        <w:t xml:space="preserve"> 8 (2020) 98.</w:t>
      </w:r>
    </w:p>
    <w:p w14:paraId="662A94FC" w14:textId="77777777" w:rsidR="00A9609B" w:rsidRDefault="00A9609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963A2C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963A2C">
        <w:rPr>
          <w:sz w:val="22"/>
          <w:szCs w:val="22"/>
        </w:rPr>
        <w:t xml:space="preserve"> Ngo, X</w:t>
      </w:r>
      <w:r>
        <w:rPr>
          <w:sz w:val="22"/>
          <w:szCs w:val="22"/>
        </w:rPr>
        <w:t>.</w:t>
      </w:r>
      <w:r w:rsidRPr="00963A2C">
        <w:rPr>
          <w:sz w:val="22"/>
          <w:szCs w:val="22"/>
        </w:rPr>
        <w:t xml:space="preserve"> He, </w:t>
      </w:r>
      <w:r>
        <w:rPr>
          <w:sz w:val="22"/>
          <w:szCs w:val="22"/>
        </w:rPr>
        <w:t>H.M. Luo</w:t>
      </w:r>
      <w:r w:rsidRPr="00963A2C">
        <w:rPr>
          <w:sz w:val="22"/>
          <w:szCs w:val="22"/>
        </w:rPr>
        <w:t xml:space="preserve">, </w:t>
      </w:r>
      <w:r w:rsidRPr="00323D79">
        <w:rPr>
          <w:sz w:val="22"/>
          <w:szCs w:val="22"/>
          <w:u w:val="single"/>
        </w:rPr>
        <w:t>J. Qu</w:t>
      </w:r>
      <w:r w:rsidRPr="00963A2C">
        <w:rPr>
          <w:sz w:val="22"/>
          <w:szCs w:val="22"/>
        </w:rPr>
        <w:t>, S</w:t>
      </w:r>
      <w:r>
        <w:rPr>
          <w:sz w:val="22"/>
          <w:szCs w:val="22"/>
        </w:rPr>
        <w:t>.</w:t>
      </w:r>
      <w:r w:rsidRPr="00963A2C">
        <w:rPr>
          <w:sz w:val="22"/>
          <w:szCs w:val="22"/>
        </w:rPr>
        <w:t>H. Kim</w:t>
      </w:r>
      <w:r>
        <w:rPr>
          <w:sz w:val="22"/>
          <w:szCs w:val="22"/>
        </w:rPr>
        <w:t>, “</w:t>
      </w:r>
      <w:r w:rsidRPr="00963A2C">
        <w:rPr>
          <w:sz w:val="22"/>
          <w:szCs w:val="22"/>
        </w:rPr>
        <w:t>Competitive adsorption of lubricant base oil and ionic liquid additives at air/liquid and solid/liquid interfaces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 xml:space="preserve">Langmuir </w:t>
      </w:r>
      <w:r w:rsidRPr="003C2AA7">
        <w:rPr>
          <w:iCs/>
          <w:sz w:val="22"/>
          <w:szCs w:val="22"/>
        </w:rPr>
        <w:t xml:space="preserve">36 </w:t>
      </w:r>
      <w:r>
        <w:rPr>
          <w:sz w:val="22"/>
          <w:szCs w:val="22"/>
        </w:rPr>
        <w:t>(2020) 7582</w:t>
      </w:r>
      <w:r w:rsidRPr="00E75B60">
        <w:rPr>
          <w:sz w:val="22"/>
          <w:szCs w:val="22"/>
        </w:rPr>
        <w:t>−</w:t>
      </w:r>
      <w:r>
        <w:rPr>
          <w:sz w:val="22"/>
          <w:szCs w:val="22"/>
        </w:rPr>
        <w:t>7592.</w:t>
      </w:r>
    </w:p>
    <w:p w14:paraId="0AA275B2" w14:textId="77777777" w:rsidR="00A9609B" w:rsidRDefault="00A9609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5F7BAA">
        <w:rPr>
          <w:sz w:val="22"/>
          <w:szCs w:val="22"/>
        </w:rPr>
        <w:t xml:space="preserve">L.A. </w:t>
      </w:r>
      <w:proofErr w:type="spellStart"/>
      <w:r w:rsidRPr="005F7BAA">
        <w:rPr>
          <w:sz w:val="22"/>
          <w:szCs w:val="22"/>
        </w:rPr>
        <w:t>Boatner</w:t>
      </w:r>
      <w:proofErr w:type="spellEnd"/>
      <w:r w:rsidRPr="005F7BAA">
        <w:rPr>
          <w:sz w:val="22"/>
          <w:szCs w:val="22"/>
        </w:rPr>
        <w:t xml:space="preserve">, B.C. </w:t>
      </w:r>
      <w:proofErr w:type="spellStart"/>
      <w:r w:rsidRPr="005F7BAA">
        <w:rPr>
          <w:sz w:val="22"/>
          <w:szCs w:val="22"/>
        </w:rPr>
        <w:t>Chakoumakos</w:t>
      </w:r>
      <w:proofErr w:type="spellEnd"/>
      <w:r w:rsidRPr="005F7BAA">
        <w:rPr>
          <w:sz w:val="22"/>
          <w:szCs w:val="22"/>
        </w:rPr>
        <w:t>, P.S</w:t>
      </w:r>
      <w:r>
        <w:rPr>
          <w:sz w:val="22"/>
          <w:szCs w:val="22"/>
        </w:rPr>
        <w:t>.</w:t>
      </w:r>
      <w:r w:rsidRPr="005F7BAA">
        <w:rPr>
          <w:sz w:val="22"/>
          <w:szCs w:val="22"/>
        </w:rPr>
        <w:t xml:space="preserve"> </w:t>
      </w:r>
      <w:proofErr w:type="spellStart"/>
      <w:r w:rsidRPr="005F7BAA">
        <w:rPr>
          <w:sz w:val="22"/>
          <w:szCs w:val="22"/>
        </w:rPr>
        <w:t>Phani</w:t>
      </w:r>
      <w:proofErr w:type="spellEnd"/>
      <w:r w:rsidRPr="005F7BAA">
        <w:rPr>
          <w:sz w:val="22"/>
          <w:szCs w:val="22"/>
        </w:rPr>
        <w:t xml:space="preserve">, S.N. </w:t>
      </w:r>
      <w:proofErr w:type="spellStart"/>
      <w:r w:rsidRPr="005F7BAA">
        <w:rPr>
          <w:sz w:val="22"/>
          <w:szCs w:val="22"/>
        </w:rPr>
        <w:t>Dryepondt</w:t>
      </w:r>
      <w:proofErr w:type="spellEnd"/>
      <w:r w:rsidRPr="005F7BAA">
        <w:rPr>
          <w:sz w:val="22"/>
          <w:szCs w:val="22"/>
        </w:rPr>
        <w:t>, A</w:t>
      </w:r>
      <w:r>
        <w:rPr>
          <w:sz w:val="22"/>
          <w:szCs w:val="22"/>
        </w:rPr>
        <w:t>.</w:t>
      </w:r>
      <w:r w:rsidRPr="005F7BAA">
        <w:rPr>
          <w:sz w:val="22"/>
          <w:szCs w:val="22"/>
        </w:rPr>
        <w:t xml:space="preserve"> Shaw, </w:t>
      </w:r>
      <w:r w:rsidRPr="005F7BAA">
        <w:rPr>
          <w:sz w:val="22"/>
          <w:szCs w:val="22"/>
          <w:u w:val="single"/>
        </w:rPr>
        <w:t>J. Qu</w:t>
      </w:r>
      <w:r w:rsidRPr="005F7BAA">
        <w:rPr>
          <w:sz w:val="22"/>
          <w:szCs w:val="22"/>
        </w:rPr>
        <w:t>, A</w:t>
      </w:r>
      <w:r>
        <w:rPr>
          <w:sz w:val="22"/>
          <w:szCs w:val="22"/>
        </w:rPr>
        <w:t>.</w:t>
      </w:r>
      <w:r w:rsidRPr="005F7BAA">
        <w:rPr>
          <w:sz w:val="22"/>
          <w:szCs w:val="22"/>
        </w:rPr>
        <w:t xml:space="preserve">E. Márquez </w:t>
      </w:r>
      <w:proofErr w:type="spellStart"/>
      <w:r w:rsidRPr="005F7BAA">
        <w:rPr>
          <w:sz w:val="22"/>
          <w:szCs w:val="22"/>
        </w:rPr>
        <w:t>Rossy</w:t>
      </w:r>
      <w:proofErr w:type="spellEnd"/>
      <w:r w:rsidRPr="005F7BAA">
        <w:rPr>
          <w:sz w:val="22"/>
          <w:szCs w:val="22"/>
        </w:rPr>
        <w:t>, E</w:t>
      </w:r>
      <w:r>
        <w:rPr>
          <w:sz w:val="22"/>
          <w:szCs w:val="22"/>
        </w:rPr>
        <w:t>.</w:t>
      </w:r>
      <w:r w:rsidRPr="005F7BAA">
        <w:rPr>
          <w:sz w:val="22"/>
          <w:szCs w:val="22"/>
        </w:rPr>
        <w:t xml:space="preserve"> Lara-Curzio</w:t>
      </w:r>
      <w:r>
        <w:rPr>
          <w:sz w:val="22"/>
          <w:szCs w:val="22"/>
        </w:rPr>
        <w:t>,</w:t>
      </w:r>
      <w:r w:rsidRPr="005F7BAA">
        <w:rPr>
          <w:sz w:val="22"/>
          <w:szCs w:val="22"/>
        </w:rPr>
        <w:t xml:space="preserve"> M</w:t>
      </w:r>
      <w:r>
        <w:rPr>
          <w:sz w:val="22"/>
          <w:szCs w:val="22"/>
        </w:rPr>
        <w:t>.</w:t>
      </w:r>
      <w:r w:rsidRPr="005F7BAA">
        <w:rPr>
          <w:sz w:val="22"/>
          <w:szCs w:val="22"/>
        </w:rPr>
        <w:t xml:space="preserve"> McGuire, J.A. </w:t>
      </w:r>
      <w:proofErr w:type="spellStart"/>
      <w:r w:rsidRPr="005F7BAA">
        <w:rPr>
          <w:sz w:val="22"/>
          <w:szCs w:val="22"/>
        </w:rPr>
        <w:t>Kolopus</w:t>
      </w:r>
      <w:proofErr w:type="spellEnd"/>
      <w:r>
        <w:rPr>
          <w:sz w:val="22"/>
          <w:szCs w:val="22"/>
        </w:rPr>
        <w:t>, “</w:t>
      </w:r>
      <w:r w:rsidRPr="008F36D5">
        <w:rPr>
          <w:sz w:val="22"/>
          <w:szCs w:val="22"/>
        </w:rPr>
        <w:t>Cryo-quenched Fe-Ni-Cr alloy decorative steel single crystals II: alloy phases, structure, hardness, tensile, tribological, magnetic and electronic properties</w:t>
      </w:r>
      <w:r>
        <w:rPr>
          <w:sz w:val="22"/>
          <w:szCs w:val="22"/>
        </w:rPr>
        <w:t xml:space="preserve">,” </w:t>
      </w:r>
      <w:r w:rsidRPr="005F7BAA">
        <w:rPr>
          <w:i/>
          <w:sz w:val="22"/>
          <w:szCs w:val="22"/>
        </w:rPr>
        <w:t>Journal of Alloys and Compounds</w:t>
      </w:r>
      <w:r>
        <w:rPr>
          <w:sz w:val="22"/>
          <w:szCs w:val="22"/>
        </w:rPr>
        <w:t xml:space="preserve"> </w:t>
      </w:r>
      <w:r w:rsidRPr="00F434B6">
        <w:rPr>
          <w:sz w:val="22"/>
          <w:szCs w:val="22"/>
        </w:rPr>
        <w:t>835 (2020) 155169</w:t>
      </w:r>
      <w:r>
        <w:rPr>
          <w:sz w:val="22"/>
          <w:szCs w:val="22"/>
        </w:rPr>
        <w:t>.</w:t>
      </w:r>
    </w:p>
    <w:p w14:paraId="4D0C95A7" w14:textId="49E5E5ED" w:rsidR="00694FBB" w:rsidRDefault="00694FB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W. Li, C. Kumara, </w:t>
      </w:r>
      <w:r w:rsidR="00705197">
        <w:rPr>
          <w:sz w:val="22"/>
          <w:szCs w:val="22"/>
        </w:rPr>
        <w:t>H.M. Luo</w:t>
      </w:r>
      <w:r>
        <w:rPr>
          <w:sz w:val="22"/>
          <w:szCs w:val="22"/>
        </w:rPr>
        <w:t xml:space="preserve">, H.M. Meyer, X. </w:t>
      </w:r>
      <w:r w:rsidRPr="00766119">
        <w:rPr>
          <w:sz w:val="22"/>
          <w:szCs w:val="22"/>
        </w:rPr>
        <w:t xml:space="preserve">He, </w:t>
      </w:r>
      <w:r>
        <w:rPr>
          <w:sz w:val="22"/>
          <w:szCs w:val="22"/>
        </w:rPr>
        <w:t xml:space="preserve">D. </w:t>
      </w:r>
      <w:r w:rsidRPr="00766119">
        <w:rPr>
          <w:sz w:val="22"/>
          <w:szCs w:val="22"/>
        </w:rPr>
        <w:t>Ngo,</w:t>
      </w:r>
      <w:r>
        <w:rPr>
          <w:sz w:val="22"/>
          <w:szCs w:val="22"/>
        </w:rPr>
        <w:t xml:space="preserve"> S.</w:t>
      </w:r>
      <w:r w:rsidRPr="00766119">
        <w:rPr>
          <w:sz w:val="22"/>
          <w:szCs w:val="22"/>
        </w:rPr>
        <w:t xml:space="preserve"> Kim,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7E1FCC">
        <w:rPr>
          <w:sz w:val="22"/>
          <w:szCs w:val="22"/>
        </w:rPr>
        <w:t>Ultra-low boundary lubrication friction by three-way synergistic interactions among ionic liquid, friction modifier, and dispersant</w:t>
      </w:r>
      <w:r>
        <w:rPr>
          <w:sz w:val="22"/>
          <w:szCs w:val="22"/>
        </w:rPr>
        <w:t xml:space="preserve">,” </w:t>
      </w:r>
      <w:r w:rsidRPr="00AB4831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12 (2020) </w:t>
      </w:r>
      <w:r w:rsidRPr="00154E18">
        <w:rPr>
          <w:sz w:val="22"/>
          <w:szCs w:val="22"/>
        </w:rPr>
        <w:t>17077</w:t>
      </w:r>
      <w:r w:rsidRPr="00E75B60">
        <w:rPr>
          <w:sz w:val="22"/>
          <w:szCs w:val="22"/>
        </w:rPr>
        <w:t>−</w:t>
      </w:r>
      <w:r>
        <w:rPr>
          <w:sz w:val="22"/>
          <w:szCs w:val="22"/>
        </w:rPr>
        <w:t>17090.</w:t>
      </w:r>
    </w:p>
    <w:p w14:paraId="7037732C" w14:textId="77777777" w:rsidR="00A9609B" w:rsidRDefault="00A9609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>
        <w:rPr>
          <w:sz w:val="22"/>
          <w:szCs w:val="22"/>
        </w:rPr>
        <w:t>S.</w:t>
      </w:r>
      <w:r w:rsidRPr="00197794">
        <w:rPr>
          <w:sz w:val="22"/>
          <w:szCs w:val="22"/>
        </w:rPr>
        <w:t xml:space="preserve"> Roy, </w:t>
      </w:r>
      <w:r>
        <w:rPr>
          <w:sz w:val="22"/>
          <w:szCs w:val="22"/>
        </w:rPr>
        <w:t>K.</w:t>
      </w:r>
      <w:r w:rsidRPr="00197794">
        <w:rPr>
          <w:sz w:val="22"/>
          <w:szCs w:val="22"/>
        </w:rPr>
        <w:t xml:space="preserve"> Lee, </w:t>
      </w:r>
      <w:r>
        <w:rPr>
          <w:sz w:val="22"/>
          <w:szCs w:val="22"/>
        </w:rPr>
        <w:t>J.</w:t>
      </w:r>
      <w:r w:rsidRPr="00197794">
        <w:rPr>
          <w:sz w:val="22"/>
          <w:szCs w:val="22"/>
        </w:rPr>
        <w:t xml:space="preserve">A. Lacey, </w:t>
      </w:r>
      <w:r>
        <w:rPr>
          <w:sz w:val="22"/>
          <w:szCs w:val="22"/>
        </w:rPr>
        <w:t>V.</w:t>
      </w:r>
      <w:r w:rsidRPr="00197794">
        <w:rPr>
          <w:sz w:val="22"/>
          <w:szCs w:val="22"/>
        </w:rPr>
        <w:t xml:space="preserve">S. Thompson, </w:t>
      </w:r>
      <w:r>
        <w:rPr>
          <w:sz w:val="22"/>
          <w:szCs w:val="22"/>
        </w:rPr>
        <w:t>J.</w:t>
      </w:r>
      <w:r w:rsidRPr="00197794">
        <w:rPr>
          <w:sz w:val="22"/>
          <w:szCs w:val="22"/>
        </w:rPr>
        <w:t>R. Keiser</w:t>
      </w:r>
      <w:r>
        <w:rPr>
          <w:sz w:val="22"/>
          <w:szCs w:val="22"/>
        </w:rPr>
        <w:t xml:space="preserve">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197794">
        <w:rPr>
          <w:sz w:val="22"/>
          <w:szCs w:val="22"/>
        </w:rPr>
        <w:t>Material characterization-based wear mechanism investigation for biomass hammer mills,</w:t>
      </w:r>
      <w:r>
        <w:rPr>
          <w:sz w:val="22"/>
          <w:szCs w:val="22"/>
        </w:rPr>
        <w:t xml:space="preserve">” </w:t>
      </w:r>
      <w:r w:rsidRPr="00197794">
        <w:rPr>
          <w:i/>
          <w:iCs/>
          <w:sz w:val="22"/>
          <w:szCs w:val="22"/>
        </w:rPr>
        <w:t>ACS Sustainable Chemistry &amp; Engineering</w:t>
      </w:r>
      <w:r>
        <w:rPr>
          <w:sz w:val="22"/>
          <w:szCs w:val="22"/>
        </w:rPr>
        <w:t xml:space="preserve"> 8 (2020) 3541</w:t>
      </w:r>
      <w:r w:rsidRPr="00E75B60">
        <w:rPr>
          <w:sz w:val="22"/>
          <w:szCs w:val="22"/>
        </w:rPr>
        <w:t>−</w:t>
      </w:r>
      <w:r>
        <w:rPr>
          <w:sz w:val="22"/>
          <w:szCs w:val="22"/>
        </w:rPr>
        <w:t>3546.</w:t>
      </w:r>
    </w:p>
    <w:p w14:paraId="1A4A5A2B" w14:textId="77777777" w:rsidR="00A9609B" w:rsidRDefault="00A9609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197794">
        <w:rPr>
          <w:sz w:val="22"/>
          <w:szCs w:val="22"/>
        </w:rPr>
        <w:t>O</w:t>
      </w:r>
      <w:r>
        <w:rPr>
          <w:sz w:val="22"/>
          <w:szCs w:val="22"/>
        </w:rPr>
        <w:t>.</w:t>
      </w:r>
      <w:r w:rsidRPr="00197794">
        <w:rPr>
          <w:sz w:val="22"/>
          <w:szCs w:val="22"/>
        </w:rPr>
        <w:t xml:space="preserve"> Oyedeji, P</w:t>
      </w:r>
      <w:r>
        <w:rPr>
          <w:sz w:val="22"/>
          <w:szCs w:val="22"/>
        </w:rPr>
        <w:t>.</w:t>
      </w:r>
      <w:r w:rsidRPr="00197794">
        <w:rPr>
          <w:sz w:val="22"/>
          <w:szCs w:val="22"/>
        </w:rPr>
        <w:t xml:space="preserve"> </w:t>
      </w:r>
      <w:proofErr w:type="spellStart"/>
      <w:r w:rsidRPr="00197794">
        <w:rPr>
          <w:sz w:val="22"/>
          <w:szCs w:val="22"/>
        </w:rPr>
        <w:t>Gitman</w:t>
      </w:r>
      <w:proofErr w:type="spellEnd"/>
      <w:r w:rsidRPr="00197794">
        <w:rPr>
          <w:sz w:val="22"/>
          <w:szCs w:val="22"/>
        </w:rPr>
        <w:t xml:space="preserve">, </w:t>
      </w:r>
      <w:r w:rsidRPr="00197794">
        <w:rPr>
          <w:sz w:val="22"/>
          <w:szCs w:val="22"/>
          <w:u w:val="single"/>
        </w:rPr>
        <w:t>J. Qu</w:t>
      </w:r>
      <w:r w:rsidRPr="00197794">
        <w:rPr>
          <w:sz w:val="22"/>
          <w:szCs w:val="22"/>
        </w:rPr>
        <w:t>, E</w:t>
      </w:r>
      <w:r>
        <w:rPr>
          <w:sz w:val="22"/>
          <w:szCs w:val="22"/>
        </w:rPr>
        <w:t>.</w:t>
      </w:r>
      <w:r w:rsidRPr="00197794">
        <w:rPr>
          <w:sz w:val="22"/>
          <w:szCs w:val="22"/>
        </w:rPr>
        <w:t xml:space="preserve"> Webb</w:t>
      </w:r>
      <w:r>
        <w:rPr>
          <w:sz w:val="22"/>
          <w:szCs w:val="22"/>
        </w:rPr>
        <w:t>, “</w:t>
      </w:r>
      <w:r w:rsidRPr="00197794">
        <w:rPr>
          <w:sz w:val="22"/>
          <w:szCs w:val="22"/>
        </w:rPr>
        <w:t>Understanding the impact of lignocellulosic biomass variability on size reduction process</w:t>
      </w:r>
      <w:r>
        <w:rPr>
          <w:sz w:val="22"/>
          <w:szCs w:val="22"/>
        </w:rPr>
        <w:t xml:space="preserve">: a review,” </w:t>
      </w:r>
      <w:r w:rsidRPr="00197794">
        <w:rPr>
          <w:i/>
          <w:iCs/>
          <w:sz w:val="22"/>
          <w:szCs w:val="22"/>
        </w:rPr>
        <w:t>ACS Sustainable Chemistry &amp; Engineering</w:t>
      </w:r>
      <w:r>
        <w:rPr>
          <w:sz w:val="22"/>
          <w:szCs w:val="22"/>
        </w:rPr>
        <w:t xml:space="preserve"> 8 (2020) </w:t>
      </w:r>
      <w:r w:rsidRPr="004C1A92">
        <w:rPr>
          <w:sz w:val="22"/>
          <w:szCs w:val="22"/>
        </w:rPr>
        <w:t>2327-2343</w:t>
      </w:r>
      <w:r>
        <w:rPr>
          <w:sz w:val="22"/>
          <w:szCs w:val="22"/>
        </w:rPr>
        <w:t>.</w:t>
      </w:r>
    </w:p>
    <w:p w14:paraId="15924BC8" w14:textId="77777777" w:rsidR="00694FBB" w:rsidRPr="005A6F8B" w:rsidRDefault="00694FB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5A6F8B">
        <w:rPr>
          <w:sz w:val="22"/>
          <w:szCs w:val="22"/>
        </w:rPr>
        <w:t xml:space="preserve">C. Kumara, H.M. Meyer, </w:t>
      </w:r>
      <w:r w:rsidRPr="005A6F8B">
        <w:rPr>
          <w:sz w:val="22"/>
          <w:szCs w:val="22"/>
          <w:u w:val="single"/>
        </w:rPr>
        <w:t>J. Qu</w:t>
      </w:r>
      <w:r w:rsidRPr="005A6F8B">
        <w:rPr>
          <w:sz w:val="22"/>
          <w:szCs w:val="22"/>
          <w:vertAlign w:val="superscript"/>
        </w:rPr>
        <w:t>*</w:t>
      </w:r>
      <w:r w:rsidRPr="005A6F8B">
        <w:rPr>
          <w:sz w:val="22"/>
          <w:szCs w:val="22"/>
        </w:rPr>
        <w:t xml:space="preserve">, “Material dependent antagonistic effects between soot and ZDDP,” </w:t>
      </w:r>
      <w:r w:rsidRPr="005A6F8B">
        <w:rPr>
          <w:i/>
          <w:sz w:val="22"/>
          <w:szCs w:val="22"/>
        </w:rPr>
        <w:t>Advanced Materials Interfaces</w:t>
      </w:r>
      <w:r w:rsidRPr="005A6F8B">
        <w:rPr>
          <w:iCs/>
          <w:sz w:val="22"/>
          <w:szCs w:val="22"/>
        </w:rPr>
        <w:t xml:space="preserve"> </w:t>
      </w:r>
      <w:r w:rsidRPr="005A6F8B">
        <w:rPr>
          <w:sz w:val="22"/>
          <w:szCs w:val="22"/>
        </w:rPr>
        <w:t>(20</w:t>
      </w:r>
      <w:r>
        <w:rPr>
          <w:sz w:val="22"/>
          <w:szCs w:val="22"/>
        </w:rPr>
        <w:t>20</w:t>
      </w:r>
      <w:r w:rsidRPr="005A6F8B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C25C1">
        <w:rPr>
          <w:sz w:val="22"/>
          <w:szCs w:val="22"/>
        </w:rPr>
        <w:t>1901956</w:t>
      </w:r>
      <w:r w:rsidRPr="005A6F8B">
        <w:rPr>
          <w:sz w:val="22"/>
          <w:szCs w:val="22"/>
        </w:rPr>
        <w:t>.</w:t>
      </w:r>
    </w:p>
    <w:p w14:paraId="3E8B3C31" w14:textId="77777777" w:rsidR="00694FBB" w:rsidRDefault="00694FB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>
        <w:rPr>
          <w:sz w:val="22"/>
          <w:szCs w:val="22"/>
        </w:rPr>
        <w:t>K.</w:t>
      </w:r>
      <w:r w:rsidRPr="00197794">
        <w:rPr>
          <w:sz w:val="22"/>
          <w:szCs w:val="22"/>
        </w:rPr>
        <w:t xml:space="preserve"> Lee, </w:t>
      </w:r>
      <w:r>
        <w:rPr>
          <w:sz w:val="22"/>
          <w:szCs w:val="22"/>
        </w:rPr>
        <w:t>S.</w:t>
      </w:r>
      <w:r w:rsidRPr="00197794">
        <w:rPr>
          <w:sz w:val="22"/>
          <w:szCs w:val="22"/>
        </w:rPr>
        <w:t xml:space="preserve"> Roy, </w:t>
      </w:r>
      <w:r>
        <w:rPr>
          <w:sz w:val="22"/>
          <w:szCs w:val="22"/>
        </w:rPr>
        <w:t>E.</w:t>
      </w:r>
      <w:r w:rsidRPr="00197794">
        <w:rPr>
          <w:sz w:val="22"/>
          <w:szCs w:val="22"/>
        </w:rPr>
        <w:t xml:space="preserve"> </w:t>
      </w:r>
      <w:proofErr w:type="spellStart"/>
      <w:r w:rsidRPr="00197794">
        <w:rPr>
          <w:sz w:val="22"/>
          <w:szCs w:val="22"/>
        </w:rPr>
        <w:t>Cakmak</w:t>
      </w:r>
      <w:proofErr w:type="spellEnd"/>
      <w:r w:rsidRPr="00197794">
        <w:rPr>
          <w:sz w:val="22"/>
          <w:szCs w:val="22"/>
        </w:rPr>
        <w:t xml:space="preserve">, </w:t>
      </w:r>
      <w:r>
        <w:rPr>
          <w:sz w:val="22"/>
          <w:szCs w:val="22"/>
        </w:rPr>
        <w:t>J.</w:t>
      </w:r>
      <w:r w:rsidRPr="00197794">
        <w:rPr>
          <w:sz w:val="22"/>
          <w:szCs w:val="22"/>
        </w:rPr>
        <w:t xml:space="preserve">A. Lacey, </w:t>
      </w:r>
      <w:r>
        <w:rPr>
          <w:sz w:val="22"/>
          <w:szCs w:val="22"/>
        </w:rPr>
        <w:t>T.</w:t>
      </w:r>
      <w:r w:rsidRPr="00197794">
        <w:rPr>
          <w:sz w:val="22"/>
          <w:szCs w:val="22"/>
        </w:rPr>
        <w:t>R. Watkins</w:t>
      </w:r>
      <w:r>
        <w:rPr>
          <w:sz w:val="22"/>
          <w:szCs w:val="22"/>
        </w:rPr>
        <w:t>,</w:t>
      </w:r>
      <w:r w:rsidRPr="00197794">
        <w:rPr>
          <w:sz w:val="22"/>
          <w:szCs w:val="22"/>
        </w:rPr>
        <w:t xml:space="preserve"> </w:t>
      </w:r>
      <w:r>
        <w:rPr>
          <w:sz w:val="22"/>
          <w:szCs w:val="22"/>
        </w:rPr>
        <w:t>H.</w:t>
      </w:r>
      <w:r w:rsidRPr="00197794">
        <w:rPr>
          <w:sz w:val="22"/>
          <w:szCs w:val="22"/>
        </w:rPr>
        <w:t xml:space="preserve">M. Meyer, </w:t>
      </w:r>
      <w:r>
        <w:rPr>
          <w:sz w:val="22"/>
          <w:szCs w:val="22"/>
        </w:rPr>
        <w:t>V.</w:t>
      </w:r>
      <w:r w:rsidRPr="00197794">
        <w:rPr>
          <w:sz w:val="22"/>
          <w:szCs w:val="22"/>
        </w:rPr>
        <w:t xml:space="preserve">S. Thompson, </w:t>
      </w:r>
      <w:r>
        <w:rPr>
          <w:sz w:val="22"/>
          <w:szCs w:val="22"/>
        </w:rPr>
        <w:t>J.</w:t>
      </w:r>
      <w:r w:rsidRPr="00197794">
        <w:rPr>
          <w:sz w:val="22"/>
          <w:szCs w:val="22"/>
        </w:rPr>
        <w:t>R. Keiser</w:t>
      </w:r>
      <w:r>
        <w:rPr>
          <w:sz w:val="22"/>
          <w:szCs w:val="22"/>
        </w:rPr>
        <w:t xml:space="preserve">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197794">
        <w:rPr>
          <w:sz w:val="22"/>
          <w:szCs w:val="22"/>
        </w:rPr>
        <w:t>Composition-preserving extraction and characterization of biomass extrinsic and intrinsic inorganic compounds</w:t>
      </w:r>
      <w:r>
        <w:rPr>
          <w:sz w:val="22"/>
          <w:szCs w:val="22"/>
        </w:rPr>
        <w:t xml:space="preserve">,” </w:t>
      </w:r>
      <w:r w:rsidRPr="00197794">
        <w:rPr>
          <w:i/>
          <w:iCs/>
          <w:sz w:val="22"/>
          <w:szCs w:val="22"/>
        </w:rPr>
        <w:t>ACS Sustainable Chemistry &amp; Engineering</w:t>
      </w:r>
      <w:r>
        <w:rPr>
          <w:sz w:val="22"/>
          <w:szCs w:val="22"/>
        </w:rPr>
        <w:t xml:space="preserve"> 8 (2020) 1599</w:t>
      </w:r>
      <w:r w:rsidRPr="00E75B60">
        <w:rPr>
          <w:sz w:val="22"/>
          <w:szCs w:val="22"/>
        </w:rPr>
        <w:t>−</w:t>
      </w:r>
      <w:r>
        <w:rPr>
          <w:sz w:val="22"/>
          <w:szCs w:val="22"/>
        </w:rPr>
        <w:t>1610.</w:t>
      </w:r>
    </w:p>
    <w:p w14:paraId="2F7B1620" w14:textId="59DB7F1E" w:rsidR="00CE2885" w:rsidRDefault="00CE2885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A95DC5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A95DC5">
        <w:rPr>
          <w:sz w:val="22"/>
          <w:szCs w:val="22"/>
        </w:rPr>
        <w:t xml:space="preserve"> Kim, T</w:t>
      </w:r>
      <w:r>
        <w:rPr>
          <w:sz w:val="22"/>
          <w:szCs w:val="22"/>
        </w:rPr>
        <w:t>.</w:t>
      </w:r>
      <w:r w:rsidRPr="00A95DC5">
        <w:rPr>
          <w:sz w:val="22"/>
          <w:szCs w:val="22"/>
        </w:rPr>
        <w:t xml:space="preserve">J. </w:t>
      </w:r>
      <w:proofErr w:type="spellStart"/>
      <w:r w:rsidRPr="00A95DC5">
        <w:rPr>
          <w:sz w:val="22"/>
          <w:szCs w:val="22"/>
        </w:rPr>
        <w:t>Toops</w:t>
      </w:r>
      <w:proofErr w:type="spellEnd"/>
      <w:r w:rsidRPr="00A95DC5">
        <w:rPr>
          <w:sz w:val="22"/>
          <w:szCs w:val="22"/>
        </w:rPr>
        <w:t>, K</w:t>
      </w:r>
      <w:r>
        <w:rPr>
          <w:sz w:val="22"/>
          <w:szCs w:val="22"/>
        </w:rPr>
        <w:t>.</w:t>
      </w:r>
      <w:r w:rsidRPr="00A95DC5">
        <w:rPr>
          <w:sz w:val="22"/>
          <w:szCs w:val="22"/>
        </w:rPr>
        <w:t xml:space="preserve"> Nguyen, D.W</w:t>
      </w:r>
      <w:r>
        <w:rPr>
          <w:sz w:val="22"/>
          <w:szCs w:val="22"/>
        </w:rPr>
        <w:t>.</w:t>
      </w:r>
      <w:r w:rsidRPr="00A95DC5">
        <w:rPr>
          <w:sz w:val="22"/>
          <w:szCs w:val="22"/>
        </w:rPr>
        <w:t xml:space="preserve"> </w:t>
      </w:r>
      <w:proofErr w:type="spellStart"/>
      <w:r w:rsidRPr="00A95DC5">
        <w:rPr>
          <w:sz w:val="22"/>
          <w:szCs w:val="22"/>
        </w:rPr>
        <w:t>Brookshear</w:t>
      </w:r>
      <w:proofErr w:type="spellEnd"/>
      <w:r w:rsidRPr="00A95DC5">
        <w:rPr>
          <w:sz w:val="22"/>
          <w:szCs w:val="22"/>
        </w:rPr>
        <w:t>, M</w:t>
      </w:r>
      <w:r>
        <w:rPr>
          <w:sz w:val="22"/>
          <w:szCs w:val="22"/>
        </w:rPr>
        <w:t>.</w:t>
      </w:r>
      <w:r w:rsidRPr="00A95DC5">
        <w:rPr>
          <w:sz w:val="22"/>
          <w:szCs w:val="22"/>
        </w:rPr>
        <w:t xml:space="preserve">J. Lance, </w:t>
      </w:r>
      <w:r w:rsidRPr="00A95DC5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>, “</w:t>
      </w:r>
      <w:r w:rsidR="00D864CD" w:rsidRPr="00D864CD">
        <w:rPr>
          <w:sz w:val="22"/>
          <w:szCs w:val="22"/>
        </w:rPr>
        <w:t xml:space="preserve">Impact of </w:t>
      </w:r>
      <w:r w:rsidR="00833B1B" w:rsidRPr="00D864CD">
        <w:rPr>
          <w:sz w:val="22"/>
          <w:szCs w:val="22"/>
        </w:rPr>
        <w:t xml:space="preserve">lubricant oil additives on the performance of </w:t>
      </w:r>
      <w:r w:rsidR="00833B1B">
        <w:rPr>
          <w:sz w:val="22"/>
          <w:szCs w:val="22"/>
        </w:rPr>
        <w:t>P</w:t>
      </w:r>
      <w:r w:rsidR="00833B1B" w:rsidRPr="00D864CD">
        <w:rPr>
          <w:sz w:val="22"/>
          <w:szCs w:val="22"/>
        </w:rPr>
        <w:t>d-based</w:t>
      </w:r>
      <w:r w:rsidR="00833B1B">
        <w:rPr>
          <w:sz w:val="22"/>
          <w:szCs w:val="22"/>
        </w:rPr>
        <w:t xml:space="preserve"> </w:t>
      </w:r>
      <w:r w:rsidR="00833B1B" w:rsidRPr="00D864CD">
        <w:rPr>
          <w:sz w:val="22"/>
          <w:szCs w:val="22"/>
        </w:rPr>
        <w:t>three-way catalysts</w:t>
      </w:r>
      <w:r>
        <w:rPr>
          <w:sz w:val="22"/>
          <w:szCs w:val="22"/>
        </w:rPr>
        <w:t xml:space="preserve">,” </w:t>
      </w:r>
      <w:r w:rsidRPr="00A95DC5">
        <w:rPr>
          <w:i/>
          <w:sz w:val="22"/>
          <w:szCs w:val="22"/>
        </w:rPr>
        <w:t>Emissions Control Science and Technology</w:t>
      </w:r>
      <w:r>
        <w:rPr>
          <w:sz w:val="22"/>
          <w:szCs w:val="22"/>
        </w:rPr>
        <w:t xml:space="preserve"> (2019) </w:t>
      </w:r>
      <w:proofErr w:type="spellStart"/>
      <w:r w:rsidR="00D864CD">
        <w:rPr>
          <w:sz w:val="22"/>
          <w:szCs w:val="22"/>
        </w:rPr>
        <w:t>doi</w:t>
      </w:r>
      <w:proofErr w:type="spellEnd"/>
      <w:r w:rsidR="00D864CD">
        <w:rPr>
          <w:sz w:val="22"/>
          <w:szCs w:val="22"/>
        </w:rPr>
        <w:t xml:space="preserve">: </w:t>
      </w:r>
      <w:r w:rsidR="00D864CD" w:rsidRPr="00D864CD">
        <w:rPr>
          <w:sz w:val="22"/>
          <w:szCs w:val="22"/>
        </w:rPr>
        <w:t>10.1007/s40825-019-00138-x</w:t>
      </w:r>
      <w:r>
        <w:rPr>
          <w:sz w:val="22"/>
          <w:szCs w:val="22"/>
        </w:rPr>
        <w:t>.</w:t>
      </w:r>
    </w:p>
    <w:p w14:paraId="1D9A474B" w14:textId="65D4581C" w:rsidR="00640880" w:rsidRDefault="00640880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DB4CE2">
        <w:rPr>
          <w:sz w:val="22"/>
          <w:szCs w:val="22"/>
        </w:rPr>
        <w:t>B.C. Stump, Y. Zhou,</w:t>
      </w:r>
      <w:r>
        <w:rPr>
          <w:sz w:val="22"/>
          <w:szCs w:val="22"/>
        </w:rPr>
        <w:t xml:space="preserve"> </w:t>
      </w:r>
      <w:r w:rsidR="00705197">
        <w:rPr>
          <w:sz w:val="22"/>
          <w:szCs w:val="22"/>
        </w:rPr>
        <w:t>H.M. Luo</w:t>
      </w:r>
      <w:r>
        <w:rPr>
          <w:sz w:val="22"/>
          <w:szCs w:val="22"/>
        </w:rPr>
        <w:t>, D.N. Leonard,</w:t>
      </w:r>
      <w:r w:rsidRPr="00DB4CE2">
        <w:rPr>
          <w:sz w:val="22"/>
          <w:szCs w:val="22"/>
        </w:rPr>
        <w:t xml:space="preserve"> M.B. Viola, </w:t>
      </w:r>
      <w:r w:rsidRPr="00DB4CE2">
        <w:rPr>
          <w:sz w:val="22"/>
          <w:szCs w:val="22"/>
          <w:u w:val="single"/>
        </w:rPr>
        <w:t>J. Qu</w:t>
      </w:r>
      <w:r w:rsidRPr="00DB4CE2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“</w:t>
      </w:r>
      <w:r w:rsidRPr="00FB6D8E">
        <w:rPr>
          <w:sz w:val="22"/>
          <w:szCs w:val="22"/>
        </w:rPr>
        <w:t>A new functionality of ionic liquids as lubricant additives: mitigating rolling contact fatigue</w:t>
      </w:r>
      <w:r>
        <w:rPr>
          <w:sz w:val="22"/>
          <w:szCs w:val="22"/>
        </w:rPr>
        <w:t xml:space="preserve">,” </w:t>
      </w:r>
      <w:r w:rsidRPr="00AB4831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</w:t>
      </w:r>
      <w:r w:rsidR="00FF4978">
        <w:rPr>
          <w:sz w:val="22"/>
          <w:szCs w:val="22"/>
        </w:rPr>
        <w:t xml:space="preserve">11 (2019) </w:t>
      </w:r>
      <w:r w:rsidR="00FF4978" w:rsidRPr="00E75B60">
        <w:rPr>
          <w:sz w:val="22"/>
          <w:szCs w:val="22"/>
        </w:rPr>
        <w:t>30484−30492</w:t>
      </w:r>
      <w:r w:rsidR="00FF4978">
        <w:rPr>
          <w:sz w:val="22"/>
          <w:szCs w:val="22"/>
        </w:rPr>
        <w:t>.</w:t>
      </w:r>
    </w:p>
    <w:p w14:paraId="67D49114" w14:textId="7BCDEE5C" w:rsidR="00047C3E" w:rsidRPr="00640F4C" w:rsidRDefault="00047C3E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640F4C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640F4C">
        <w:rPr>
          <w:sz w:val="22"/>
          <w:szCs w:val="22"/>
        </w:rPr>
        <w:t xml:space="preserve"> Kumara, H</w:t>
      </w:r>
      <w:r>
        <w:rPr>
          <w:sz w:val="22"/>
          <w:szCs w:val="22"/>
        </w:rPr>
        <w:t>.M.</w:t>
      </w:r>
      <w:r w:rsidRPr="00640F4C">
        <w:rPr>
          <w:sz w:val="22"/>
          <w:szCs w:val="22"/>
        </w:rPr>
        <w:t xml:space="preserve"> Meyer, </w:t>
      </w:r>
      <w:r w:rsidRPr="00246DBE">
        <w:rPr>
          <w:sz w:val="22"/>
          <w:szCs w:val="22"/>
          <w:u w:val="single"/>
        </w:rPr>
        <w:t>J. Qu</w:t>
      </w:r>
      <w:r w:rsidRPr="00A95DC5">
        <w:rPr>
          <w:sz w:val="22"/>
          <w:szCs w:val="22"/>
          <w:vertAlign w:val="superscript"/>
        </w:rPr>
        <w:t>*</w:t>
      </w:r>
      <w:r w:rsidRPr="00A95DC5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640F4C">
        <w:rPr>
          <w:sz w:val="22"/>
          <w:szCs w:val="22"/>
        </w:rPr>
        <w:t>Synergistic interactions between silver and palladium nanoparticles in lubrication</w:t>
      </w:r>
      <w:r>
        <w:rPr>
          <w:sz w:val="22"/>
          <w:szCs w:val="22"/>
        </w:rPr>
        <w:t xml:space="preserve">,” </w:t>
      </w:r>
      <w:r w:rsidRPr="00545FCA">
        <w:rPr>
          <w:i/>
          <w:sz w:val="22"/>
          <w:szCs w:val="22"/>
        </w:rPr>
        <w:t>ACS</w:t>
      </w:r>
      <w:r>
        <w:rPr>
          <w:sz w:val="22"/>
          <w:szCs w:val="22"/>
        </w:rPr>
        <w:t xml:space="preserve"> </w:t>
      </w:r>
      <w:r w:rsidRPr="00AB4831">
        <w:rPr>
          <w:i/>
          <w:sz w:val="22"/>
          <w:szCs w:val="22"/>
        </w:rPr>
        <w:t xml:space="preserve">Applied </w:t>
      </w:r>
      <w:r>
        <w:rPr>
          <w:i/>
          <w:sz w:val="22"/>
          <w:szCs w:val="22"/>
        </w:rPr>
        <w:t xml:space="preserve">Nano </w:t>
      </w:r>
      <w:r w:rsidRPr="00AB4831">
        <w:rPr>
          <w:i/>
          <w:sz w:val="22"/>
          <w:szCs w:val="22"/>
        </w:rPr>
        <w:t xml:space="preserve">Materials </w:t>
      </w:r>
      <w:r w:rsidR="00EE0B26" w:rsidRPr="00F65A9C">
        <w:rPr>
          <w:iCs/>
          <w:sz w:val="22"/>
          <w:szCs w:val="22"/>
        </w:rPr>
        <w:t xml:space="preserve">2 </w:t>
      </w:r>
      <w:r w:rsidR="00EE0B26">
        <w:rPr>
          <w:sz w:val="22"/>
          <w:szCs w:val="22"/>
        </w:rPr>
        <w:t xml:space="preserve">(2019) </w:t>
      </w:r>
      <w:r w:rsidR="00EE0B26" w:rsidRPr="00F65A9C">
        <w:rPr>
          <w:sz w:val="22"/>
          <w:szCs w:val="22"/>
        </w:rPr>
        <w:t>5302−5309</w:t>
      </w:r>
      <w:r w:rsidR="00EE0B26">
        <w:rPr>
          <w:sz w:val="22"/>
          <w:szCs w:val="22"/>
        </w:rPr>
        <w:t>.</w:t>
      </w:r>
    </w:p>
    <w:p w14:paraId="5B7320F7" w14:textId="7026F8C7" w:rsidR="00156F2B" w:rsidRDefault="00156F2B" w:rsidP="00AD1BE6">
      <w:pPr>
        <w:numPr>
          <w:ilvl w:val="0"/>
          <w:numId w:val="2"/>
        </w:numPr>
        <w:tabs>
          <w:tab w:val="clear" w:pos="668"/>
        </w:tabs>
        <w:ind w:left="720"/>
        <w:rPr>
          <w:sz w:val="22"/>
          <w:szCs w:val="22"/>
        </w:rPr>
      </w:pPr>
      <w:r w:rsidRPr="00640F4C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Pr="00640F4C">
        <w:rPr>
          <w:sz w:val="22"/>
          <w:szCs w:val="22"/>
        </w:rPr>
        <w:t xml:space="preserve"> Zhou</w:t>
      </w:r>
      <w:r w:rsidRPr="00640F4C">
        <w:rPr>
          <w:sz w:val="22"/>
          <w:szCs w:val="22"/>
          <w:vertAlign w:val="superscript"/>
        </w:rPr>
        <w:t>*</w:t>
      </w:r>
      <w:r w:rsidRPr="00640F4C">
        <w:rPr>
          <w:sz w:val="22"/>
          <w:szCs w:val="22"/>
        </w:rPr>
        <w:t>, J</w:t>
      </w:r>
      <w:r>
        <w:rPr>
          <w:sz w:val="22"/>
          <w:szCs w:val="22"/>
        </w:rPr>
        <w:t>.</w:t>
      </w:r>
      <w:r w:rsidRPr="00640F4C">
        <w:rPr>
          <w:sz w:val="22"/>
          <w:szCs w:val="22"/>
        </w:rPr>
        <w:t xml:space="preserve"> Weber, M</w:t>
      </w:r>
      <w:r>
        <w:rPr>
          <w:sz w:val="22"/>
          <w:szCs w:val="22"/>
        </w:rPr>
        <w:t>.</w:t>
      </w:r>
      <w:r w:rsidRPr="00640F4C">
        <w:rPr>
          <w:sz w:val="22"/>
          <w:szCs w:val="22"/>
        </w:rPr>
        <w:t xml:space="preserve">B. Viola, </w:t>
      </w:r>
      <w:r w:rsidRPr="00246DBE">
        <w:rPr>
          <w:sz w:val="22"/>
          <w:szCs w:val="22"/>
          <w:u w:val="single"/>
        </w:rPr>
        <w:t>J. Qu</w:t>
      </w:r>
      <w:r w:rsidRPr="00246DBE">
        <w:rPr>
          <w:sz w:val="22"/>
          <w:szCs w:val="22"/>
          <w:u w:val="single"/>
          <w:vertAlign w:val="superscript"/>
        </w:rPr>
        <w:t>*</w:t>
      </w:r>
      <w:r>
        <w:rPr>
          <w:sz w:val="22"/>
          <w:szCs w:val="22"/>
        </w:rPr>
        <w:t>, “</w:t>
      </w:r>
      <w:r w:rsidRPr="00FB6D8E">
        <w:rPr>
          <w:sz w:val="22"/>
          <w:szCs w:val="22"/>
        </w:rPr>
        <w:t xml:space="preserve">Is more always better? </w:t>
      </w:r>
      <w:proofErr w:type="spellStart"/>
      <w:r w:rsidRPr="00565980">
        <w:rPr>
          <w:sz w:val="22"/>
          <w:szCs w:val="22"/>
        </w:rPr>
        <w:t>Tribofilm</w:t>
      </w:r>
      <w:proofErr w:type="spellEnd"/>
      <w:r w:rsidRPr="00565980">
        <w:rPr>
          <w:sz w:val="22"/>
          <w:szCs w:val="22"/>
        </w:rPr>
        <w:t xml:space="preserve"> evolution and tribological behavior impacted by the concentration of ZDDP, ionic liquid, and ZDDP-ionic liquid combination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Wear</w:t>
      </w:r>
      <w:r>
        <w:rPr>
          <w:sz w:val="22"/>
          <w:szCs w:val="22"/>
        </w:rPr>
        <w:t xml:space="preserve"> </w:t>
      </w:r>
      <w:r w:rsidR="00356DF9">
        <w:rPr>
          <w:sz w:val="22"/>
          <w:szCs w:val="22"/>
        </w:rPr>
        <w:t>432</w:t>
      </w:r>
      <w:r w:rsidR="006563DE" w:rsidRPr="00E75B60">
        <w:rPr>
          <w:sz w:val="22"/>
          <w:szCs w:val="22"/>
        </w:rPr>
        <w:t>−</w:t>
      </w:r>
      <w:r w:rsidR="00356DF9">
        <w:rPr>
          <w:sz w:val="22"/>
          <w:szCs w:val="22"/>
        </w:rPr>
        <w:t>433 (2019) 202951.</w:t>
      </w:r>
    </w:p>
    <w:p w14:paraId="461F7359" w14:textId="5D5AE359" w:rsidR="00875D2B" w:rsidRPr="00A834E0" w:rsidRDefault="00875D2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246DBE">
        <w:rPr>
          <w:sz w:val="22"/>
          <w:szCs w:val="22"/>
        </w:rPr>
        <w:t>H</w:t>
      </w:r>
      <w:r>
        <w:rPr>
          <w:sz w:val="22"/>
          <w:szCs w:val="22"/>
        </w:rPr>
        <w:t>.</w:t>
      </w:r>
      <w:r w:rsidRPr="00246DBE">
        <w:rPr>
          <w:sz w:val="22"/>
          <w:szCs w:val="22"/>
        </w:rPr>
        <w:t xml:space="preserve"> Duan, W</w:t>
      </w:r>
      <w:r>
        <w:rPr>
          <w:sz w:val="22"/>
          <w:szCs w:val="22"/>
        </w:rPr>
        <w:t>.</w:t>
      </w:r>
      <w:r w:rsidRPr="00246DBE">
        <w:rPr>
          <w:sz w:val="22"/>
          <w:szCs w:val="22"/>
        </w:rPr>
        <w:t xml:space="preserve"> Li, C</w:t>
      </w:r>
      <w:r>
        <w:rPr>
          <w:sz w:val="22"/>
          <w:szCs w:val="22"/>
        </w:rPr>
        <w:t>.</w:t>
      </w:r>
      <w:r w:rsidRPr="00246DBE">
        <w:rPr>
          <w:sz w:val="22"/>
          <w:szCs w:val="22"/>
        </w:rPr>
        <w:t xml:space="preserve"> Kumara, Y</w:t>
      </w:r>
      <w:r>
        <w:rPr>
          <w:sz w:val="22"/>
          <w:szCs w:val="22"/>
        </w:rPr>
        <w:t>.</w:t>
      </w:r>
      <w:r w:rsidRPr="00246DBE">
        <w:rPr>
          <w:sz w:val="22"/>
          <w:szCs w:val="22"/>
        </w:rPr>
        <w:t xml:space="preserve"> </w:t>
      </w:r>
      <w:proofErr w:type="spellStart"/>
      <w:r w:rsidRPr="00246DBE">
        <w:rPr>
          <w:sz w:val="22"/>
          <w:szCs w:val="22"/>
        </w:rPr>
        <w:t>Jin</w:t>
      </w:r>
      <w:proofErr w:type="spellEnd"/>
      <w:r w:rsidRPr="00246DBE">
        <w:rPr>
          <w:sz w:val="22"/>
          <w:szCs w:val="22"/>
        </w:rPr>
        <w:t>, H</w:t>
      </w:r>
      <w:r>
        <w:rPr>
          <w:sz w:val="22"/>
          <w:szCs w:val="22"/>
        </w:rPr>
        <w:t>.</w:t>
      </w:r>
      <w:r w:rsidRPr="00246DBE">
        <w:rPr>
          <w:sz w:val="22"/>
          <w:szCs w:val="22"/>
        </w:rPr>
        <w:t xml:space="preserve"> Meyer, </w:t>
      </w:r>
      <w:r w:rsidR="00705197">
        <w:rPr>
          <w:sz w:val="22"/>
          <w:szCs w:val="22"/>
        </w:rPr>
        <w:t>H.M. Luo</w:t>
      </w:r>
      <w:r w:rsidRPr="00246DBE">
        <w:rPr>
          <w:sz w:val="22"/>
          <w:szCs w:val="22"/>
        </w:rPr>
        <w:t xml:space="preserve">, </w:t>
      </w:r>
      <w:r w:rsidRPr="00246DBE">
        <w:rPr>
          <w:sz w:val="22"/>
          <w:szCs w:val="22"/>
          <w:u w:val="single"/>
        </w:rPr>
        <w:t>J. Qu</w:t>
      </w:r>
      <w:r w:rsidRPr="00246DBE">
        <w:rPr>
          <w:sz w:val="22"/>
          <w:szCs w:val="22"/>
          <w:u w:val="single"/>
          <w:vertAlign w:val="superscript"/>
        </w:rPr>
        <w:t>*</w:t>
      </w:r>
      <w:r>
        <w:rPr>
          <w:sz w:val="22"/>
          <w:szCs w:val="22"/>
        </w:rPr>
        <w:t>, “</w:t>
      </w:r>
      <w:r w:rsidRPr="00A834E0">
        <w:rPr>
          <w:sz w:val="22"/>
          <w:szCs w:val="22"/>
        </w:rPr>
        <w:t xml:space="preserve">Ionic liquids as oil additives for lubricating oxygen-diffusion case-hardened titanium,” </w:t>
      </w:r>
      <w:r w:rsidRPr="00A834E0">
        <w:rPr>
          <w:i/>
          <w:sz w:val="22"/>
          <w:szCs w:val="22"/>
        </w:rPr>
        <w:t>Tribology International</w:t>
      </w:r>
      <w:r w:rsidRPr="00A834E0">
        <w:rPr>
          <w:sz w:val="22"/>
          <w:szCs w:val="22"/>
        </w:rPr>
        <w:t xml:space="preserve"> </w:t>
      </w:r>
      <w:r w:rsidR="000E5AD3" w:rsidRPr="00EF2606">
        <w:rPr>
          <w:sz w:val="22"/>
          <w:szCs w:val="22"/>
        </w:rPr>
        <w:t>136 (2019) 342–348</w:t>
      </w:r>
      <w:r w:rsidRPr="00A834E0">
        <w:rPr>
          <w:sz w:val="22"/>
          <w:szCs w:val="22"/>
        </w:rPr>
        <w:t>.</w:t>
      </w:r>
    </w:p>
    <w:p w14:paraId="26547225" w14:textId="3C6236FA" w:rsidR="00535F33" w:rsidRDefault="00535F33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W.</w:t>
      </w:r>
      <w:r w:rsidRPr="00915D28">
        <w:rPr>
          <w:sz w:val="22"/>
          <w:szCs w:val="22"/>
        </w:rPr>
        <w:t xml:space="preserve"> Guo, Z</w:t>
      </w:r>
      <w:r>
        <w:rPr>
          <w:sz w:val="22"/>
          <w:szCs w:val="22"/>
        </w:rPr>
        <w:t>.</w:t>
      </w:r>
      <w:r w:rsidRPr="00915D28">
        <w:rPr>
          <w:sz w:val="22"/>
          <w:szCs w:val="22"/>
        </w:rPr>
        <w:t xml:space="preserve"> Pei, X</w:t>
      </w:r>
      <w:r>
        <w:rPr>
          <w:sz w:val="22"/>
          <w:szCs w:val="22"/>
        </w:rPr>
        <w:t>.</w:t>
      </w:r>
      <w:r w:rsidRPr="00915D28">
        <w:rPr>
          <w:sz w:val="22"/>
          <w:szCs w:val="22"/>
        </w:rPr>
        <w:t xml:space="preserve"> Sang, H</w:t>
      </w:r>
      <w:r>
        <w:rPr>
          <w:sz w:val="22"/>
          <w:szCs w:val="22"/>
        </w:rPr>
        <w:t>.</w:t>
      </w:r>
      <w:r w:rsidRPr="00915D28">
        <w:rPr>
          <w:sz w:val="22"/>
          <w:szCs w:val="22"/>
        </w:rPr>
        <w:t xml:space="preserve"> Bei, S</w:t>
      </w:r>
      <w:r>
        <w:rPr>
          <w:sz w:val="22"/>
          <w:szCs w:val="22"/>
        </w:rPr>
        <w:t>.</w:t>
      </w:r>
      <w:r w:rsidRPr="00915D28">
        <w:rPr>
          <w:sz w:val="22"/>
          <w:szCs w:val="22"/>
        </w:rPr>
        <w:t xml:space="preserve"> </w:t>
      </w:r>
      <w:proofErr w:type="spellStart"/>
      <w:r w:rsidRPr="00915D28">
        <w:rPr>
          <w:sz w:val="22"/>
          <w:szCs w:val="22"/>
        </w:rPr>
        <w:t>Bruschi</w:t>
      </w:r>
      <w:proofErr w:type="spellEnd"/>
      <w:r w:rsidRPr="00915D28">
        <w:rPr>
          <w:sz w:val="22"/>
          <w:szCs w:val="22"/>
        </w:rPr>
        <w:t xml:space="preserve">, </w:t>
      </w:r>
      <w:r w:rsidRPr="00915D28">
        <w:rPr>
          <w:sz w:val="22"/>
          <w:szCs w:val="22"/>
          <w:u w:val="single"/>
        </w:rPr>
        <w:t>J. Qu</w:t>
      </w:r>
      <w:r w:rsidRPr="00915D28">
        <w:rPr>
          <w:sz w:val="22"/>
          <w:szCs w:val="22"/>
        </w:rPr>
        <w:t>, J</w:t>
      </w:r>
      <w:r>
        <w:rPr>
          <w:sz w:val="22"/>
          <w:szCs w:val="22"/>
        </w:rPr>
        <w:t>.</w:t>
      </w:r>
      <w:r w:rsidRPr="00915D28">
        <w:rPr>
          <w:sz w:val="22"/>
          <w:szCs w:val="22"/>
        </w:rPr>
        <w:t xml:space="preserve">D. </w:t>
      </w:r>
      <w:proofErr w:type="spellStart"/>
      <w:r w:rsidRPr="00915D28">
        <w:rPr>
          <w:sz w:val="22"/>
          <w:szCs w:val="22"/>
        </w:rPr>
        <w:t>Poplawsky</w:t>
      </w:r>
      <w:proofErr w:type="spellEnd"/>
      <w:r w:rsidRPr="00915D28">
        <w:rPr>
          <w:sz w:val="22"/>
          <w:szCs w:val="22"/>
        </w:rPr>
        <w:t>, D</w:t>
      </w:r>
      <w:r>
        <w:rPr>
          <w:sz w:val="22"/>
          <w:szCs w:val="22"/>
        </w:rPr>
        <w:t>.</w:t>
      </w:r>
      <w:r w:rsidRPr="00915D28">
        <w:rPr>
          <w:sz w:val="22"/>
          <w:szCs w:val="22"/>
        </w:rPr>
        <w:t xml:space="preserve"> Raabe</w:t>
      </w:r>
      <w:r>
        <w:rPr>
          <w:sz w:val="22"/>
          <w:szCs w:val="22"/>
        </w:rPr>
        <w:t>, “</w:t>
      </w:r>
      <w:r w:rsidRPr="00915D28">
        <w:rPr>
          <w:sz w:val="22"/>
          <w:szCs w:val="22"/>
        </w:rPr>
        <w:t>Shape-preserving machining produces gradient nanolaminate medium entropy alloys with high energy absorption capability</w:t>
      </w:r>
      <w:r>
        <w:rPr>
          <w:sz w:val="22"/>
          <w:szCs w:val="22"/>
        </w:rPr>
        <w:t xml:space="preserve">,” </w:t>
      </w:r>
      <w:r w:rsidRPr="008E21DA">
        <w:rPr>
          <w:i/>
          <w:sz w:val="22"/>
          <w:szCs w:val="22"/>
        </w:rPr>
        <w:t xml:space="preserve">Acta </w:t>
      </w:r>
      <w:proofErr w:type="spellStart"/>
      <w:r w:rsidRPr="008E21DA">
        <w:rPr>
          <w:i/>
          <w:sz w:val="22"/>
          <w:szCs w:val="22"/>
        </w:rPr>
        <w:t>Materialia</w:t>
      </w:r>
      <w:proofErr w:type="spellEnd"/>
      <w:r w:rsidRPr="008E21DA">
        <w:rPr>
          <w:i/>
          <w:sz w:val="22"/>
          <w:szCs w:val="22"/>
        </w:rPr>
        <w:t xml:space="preserve"> </w:t>
      </w:r>
      <w:r w:rsidR="000E5AD3" w:rsidRPr="00545FCA">
        <w:rPr>
          <w:sz w:val="22"/>
          <w:szCs w:val="22"/>
        </w:rPr>
        <w:t>170 (2019) 176</w:t>
      </w:r>
      <w:r w:rsidR="000E5AD3" w:rsidRPr="007D1A3F">
        <w:rPr>
          <w:sz w:val="22"/>
          <w:szCs w:val="22"/>
        </w:rPr>
        <w:t>–</w:t>
      </w:r>
      <w:r w:rsidR="000E5AD3" w:rsidRPr="00545FCA">
        <w:rPr>
          <w:sz w:val="22"/>
          <w:szCs w:val="22"/>
        </w:rPr>
        <w:t>186</w:t>
      </w:r>
      <w:r>
        <w:rPr>
          <w:sz w:val="22"/>
          <w:szCs w:val="22"/>
        </w:rPr>
        <w:t>.</w:t>
      </w:r>
    </w:p>
    <w:p w14:paraId="3D771297" w14:textId="1D3F0B67" w:rsidR="00B46DD8" w:rsidRDefault="00B46DD8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C. Kumara, D.</w:t>
      </w:r>
      <w:r w:rsidRPr="00915D28">
        <w:rPr>
          <w:sz w:val="22"/>
          <w:szCs w:val="22"/>
        </w:rPr>
        <w:t>N. L</w:t>
      </w:r>
      <w:r>
        <w:rPr>
          <w:sz w:val="22"/>
          <w:szCs w:val="22"/>
        </w:rPr>
        <w:t xml:space="preserve">eonard, H.M. Meyer, </w:t>
      </w:r>
      <w:r w:rsidR="00705197">
        <w:rPr>
          <w:sz w:val="22"/>
          <w:szCs w:val="22"/>
        </w:rPr>
        <w:t>H.M. Luo</w:t>
      </w:r>
      <w:r>
        <w:rPr>
          <w:sz w:val="22"/>
          <w:szCs w:val="22"/>
        </w:rPr>
        <w:t>, B.</w:t>
      </w:r>
      <w:r w:rsidRPr="00915D28">
        <w:rPr>
          <w:sz w:val="22"/>
          <w:szCs w:val="22"/>
        </w:rPr>
        <w:t>L. Armstrong</w:t>
      </w:r>
      <w:r>
        <w:rPr>
          <w:sz w:val="22"/>
          <w:szCs w:val="22"/>
        </w:rPr>
        <w:t xml:space="preserve">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915D28">
        <w:rPr>
          <w:sz w:val="22"/>
          <w:szCs w:val="22"/>
        </w:rPr>
        <w:t xml:space="preserve">Palladium nanoparticles enabled ultra-thick </w:t>
      </w:r>
      <w:proofErr w:type="spellStart"/>
      <w:r w:rsidRPr="00915D28">
        <w:rPr>
          <w:sz w:val="22"/>
          <w:szCs w:val="22"/>
        </w:rPr>
        <w:t>tribofilm</w:t>
      </w:r>
      <w:proofErr w:type="spellEnd"/>
      <w:r w:rsidRPr="00915D28">
        <w:rPr>
          <w:sz w:val="22"/>
          <w:szCs w:val="22"/>
        </w:rPr>
        <w:t xml:space="preserve"> with unique composition</w:t>
      </w:r>
      <w:r>
        <w:rPr>
          <w:sz w:val="22"/>
          <w:szCs w:val="22"/>
        </w:rPr>
        <w:t xml:space="preserve">,” </w:t>
      </w:r>
      <w:r w:rsidRPr="00AB4831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</w:t>
      </w:r>
      <w:r w:rsidR="003B617E">
        <w:rPr>
          <w:sz w:val="22"/>
          <w:szCs w:val="22"/>
        </w:rPr>
        <w:t xml:space="preserve">10 </w:t>
      </w:r>
      <w:r>
        <w:rPr>
          <w:sz w:val="22"/>
          <w:szCs w:val="22"/>
        </w:rPr>
        <w:t>(2018)</w:t>
      </w:r>
      <w:r w:rsidR="003B617E" w:rsidRPr="003B617E">
        <w:rPr>
          <w:sz w:val="22"/>
          <w:szCs w:val="22"/>
        </w:rPr>
        <w:t xml:space="preserve"> 31804−31812</w:t>
      </w:r>
      <w:r w:rsidRPr="003E22F7">
        <w:rPr>
          <w:sz w:val="22"/>
          <w:szCs w:val="22"/>
        </w:rPr>
        <w:t>.</w:t>
      </w:r>
    </w:p>
    <w:p w14:paraId="3DEB661D" w14:textId="5C36E725" w:rsidR="00172925" w:rsidRDefault="0017292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W. Li, C. Kumara, H.M. Meyer, </w:t>
      </w:r>
      <w:r w:rsidR="00705197">
        <w:rPr>
          <w:sz w:val="22"/>
          <w:szCs w:val="22"/>
        </w:rPr>
        <w:t>H.M. Luo</w:t>
      </w:r>
      <w:r>
        <w:rPr>
          <w:sz w:val="22"/>
          <w:szCs w:val="22"/>
        </w:rPr>
        <w:t xml:space="preserve">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172925">
        <w:rPr>
          <w:sz w:val="22"/>
          <w:szCs w:val="22"/>
        </w:rPr>
        <w:t>Compatibility between various ionic liquids and an organic friction modifier as lubricant additives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Langmuir</w:t>
      </w:r>
      <w:r>
        <w:rPr>
          <w:sz w:val="22"/>
          <w:szCs w:val="22"/>
        </w:rPr>
        <w:t xml:space="preserve"> </w:t>
      </w:r>
      <w:r w:rsidR="00A42338" w:rsidRPr="007D1A3F">
        <w:rPr>
          <w:sz w:val="22"/>
          <w:szCs w:val="22"/>
        </w:rPr>
        <w:t xml:space="preserve">34 </w:t>
      </w:r>
      <w:r w:rsidR="00A42338">
        <w:rPr>
          <w:sz w:val="22"/>
          <w:szCs w:val="22"/>
        </w:rPr>
        <w:t xml:space="preserve">(2018) </w:t>
      </w:r>
      <w:r w:rsidR="00A42338" w:rsidRPr="007D1A3F">
        <w:rPr>
          <w:sz w:val="22"/>
          <w:szCs w:val="22"/>
        </w:rPr>
        <w:t>10711–10720</w:t>
      </w:r>
      <w:r w:rsidRPr="003E22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700D735" w14:textId="321E40B3" w:rsidR="00F0699B" w:rsidRDefault="00F0699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Y. Zhou</w:t>
      </w:r>
      <w:r w:rsidRPr="00EC3FFE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, W. Li, B.C. Stump, R.M. </w:t>
      </w:r>
      <w:proofErr w:type="spellStart"/>
      <w:r>
        <w:rPr>
          <w:sz w:val="22"/>
          <w:szCs w:val="22"/>
        </w:rPr>
        <w:t>Connatser</w:t>
      </w:r>
      <w:proofErr w:type="spellEnd"/>
      <w:r>
        <w:rPr>
          <w:sz w:val="22"/>
          <w:szCs w:val="22"/>
        </w:rPr>
        <w:t>, S.</w:t>
      </w:r>
      <w:r w:rsidRPr="00EC3FFE">
        <w:rPr>
          <w:sz w:val="22"/>
          <w:szCs w:val="22"/>
        </w:rPr>
        <w:t xml:space="preserve"> Lazarevic,</w:t>
      </w:r>
      <w:r>
        <w:rPr>
          <w:sz w:val="22"/>
          <w:szCs w:val="22"/>
        </w:rPr>
        <w:t xml:space="preserve">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2A0707">
        <w:rPr>
          <w:sz w:val="22"/>
          <w:szCs w:val="22"/>
        </w:rPr>
        <w:t>Impact of fuel contents on tribological performance of PAO base oil and ZDDP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Lubricants</w:t>
      </w:r>
      <w:r>
        <w:rPr>
          <w:sz w:val="22"/>
          <w:szCs w:val="22"/>
        </w:rPr>
        <w:t xml:space="preserve"> </w:t>
      </w:r>
      <w:r w:rsidR="003E440B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(2018) </w:t>
      </w:r>
      <w:r w:rsidR="002229F1">
        <w:rPr>
          <w:sz w:val="22"/>
          <w:szCs w:val="22"/>
        </w:rPr>
        <w:t>79</w:t>
      </w:r>
      <w:r w:rsidRPr="003E22F7">
        <w:rPr>
          <w:sz w:val="22"/>
          <w:szCs w:val="22"/>
        </w:rPr>
        <w:t>.</w:t>
      </w:r>
    </w:p>
    <w:p w14:paraId="792B5D90" w14:textId="1A9B74C6" w:rsidR="006D21CC" w:rsidRDefault="00EA64D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2A0707">
        <w:rPr>
          <w:sz w:val="22"/>
          <w:szCs w:val="22"/>
        </w:rPr>
        <w:lastRenderedPageBreak/>
        <w:t xml:space="preserve">S. Lazarevic, R. Y. Lu, C. </w:t>
      </w:r>
      <w:proofErr w:type="spellStart"/>
      <w:r w:rsidRPr="002A0707">
        <w:rPr>
          <w:sz w:val="22"/>
          <w:szCs w:val="22"/>
        </w:rPr>
        <w:t>Favede</w:t>
      </w:r>
      <w:proofErr w:type="spellEnd"/>
      <w:r w:rsidRPr="002A0707">
        <w:rPr>
          <w:sz w:val="22"/>
          <w:szCs w:val="22"/>
        </w:rPr>
        <w:t xml:space="preserve">, G. </w:t>
      </w:r>
      <w:proofErr w:type="spellStart"/>
      <w:r w:rsidRPr="002A0707">
        <w:rPr>
          <w:sz w:val="22"/>
          <w:szCs w:val="22"/>
        </w:rPr>
        <w:t>Plint</w:t>
      </w:r>
      <w:proofErr w:type="spellEnd"/>
      <w:r w:rsidRPr="002A0707">
        <w:rPr>
          <w:sz w:val="22"/>
          <w:szCs w:val="22"/>
        </w:rPr>
        <w:t xml:space="preserve">, P. J. </w:t>
      </w:r>
      <w:proofErr w:type="spellStart"/>
      <w:r w:rsidRPr="002A0707">
        <w:rPr>
          <w:sz w:val="22"/>
          <w:szCs w:val="22"/>
        </w:rPr>
        <w:t>Blau</w:t>
      </w:r>
      <w:proofErr w:type="spellEnd"/>
      <w:r>
        <w:rPr>
          <w:sz w:val="22"/>
          <w:szCs w:val="22"/>
        </w:rPr>
        <w:t xml:space="preserve">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2A0707">
        <w:rPr>
          <w:sz w:val="22"/>
          <w:szCs w:val="22"/>
        </w:rPr>
        <w:t>Investigating grid-to-rod fretting wear of nuclear fuel claddings using a unique autoclave fretting rig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Wear</w:t>
      </w:r>
      <w:r w:rsidR="006D21CC">
        <w:rPr>
          <w:sz w:val="22"/>
          <w:szCs w:val="22"/>
        </w:rPr>
        <w:t xml:space="preserve"> </w:t>
      </w:r>
      <w:r w:rsidR="006D21CC" w:rsidRPr="00002399">
        <w:rPr>
          <w:sz w:val="22"/>
          <w:szCs w:val="22"/>
        </w:rPr>
        <w:t>412–413 (2018) 30–37</w:t>
      </w:r>
      <w:r w:rsidR="006D21CC" w:rsidRPr="003E22F7">
        <w:rPr>
          <w:sz w:val="22"/>
          <w:szCs w:val="22"/>
        </w:rPr>
        <w:t>.</w:t>
      </w:r>
    </w:p>
    <w:p w14:paraId="20BAE745" w14:textId="5DEABC70" w:rsidR="004909BF" w:rsidRDefault="004909B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AB4831">
        <w:rPr>
          <w:sz w:val="22"/>
          <w:szCs w:val="22"/>
        </w:rPr>
        <w:t xml:space="preserve">B. Seymour, </w:t>
      </w:r>
      <w:r>
        <w:rPr>
          <w:sz w:val="22"/>
          <w:szCs w:val="22"/>
        </w:rPr>
        <w:t xml:space="preserve">W. Fu, </w:t>
      </w:r>
      <w:r w:rsidRPr="00AB4831">
        <w:rPr>
          <w:sz w:val="22"/>
          <w:szCs w:val="22"/>
        </w:rPr>
        <w:t xml:space="preserve">R. Wright, </w:t>
      </w:r>
      <w:r w:rsidRPr="00AB4831">
        <w:rPr>
          <w:sz w:val="22"/>
          <w:szCs w:val="22"/>
          <w:u w:val="single"/>
        </w:rPr>
        <w:t>J. Qu</w:t>
      </w:r>
      <w:r w:rsidRPr="00AB4831">
        <w:rPr>
          <w:rFonts w:eastAsia="SimSun"/>
          <w:sz w:val="22"/>
          <w:szCs w:val="22"/>
          <w:vertAlign w:val="superscript"/>
        </w:rPr>
        <w:t>*</w:t>
      </w:r>
      <w:r w:rsidRPr="00AB4831">
        <w:rPr>
          <w:sz w:val="22"/>
          <w:szCs w:val="22"/>
        </w:rPr>
        <w:t>, S. Dai, B. Zhao</w:t>
      </w:r>
      <w:r w:rsidRPr="00AB4831">
        <w:rPr>
          <w:rFonts w:eastAsia="SimSun"/>
          <w:sz w:val="22"/>
          <w:szCs w:val="22"/>
          <w:vertAlign w:val="superscript"/>
        </w:rPr>
        <w:t>*</w:t>
      </w:r>
      <w:r w:rsidRPr="00AB4831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AD2300">
        <w:rPr>
          <w:sz w:val="22"/>
          <w:szCs w:val="22"/>
        </w:rPr>
        <w:t>Improved lubricating performance by combining oil-soluble hairy silica nanoparticles and an ionic liquid as an additive for a synthetic base oil</w:t>
      </w:r>
      <w:r>
        <w:rPr>
          <w:sz w:val="22"/>
          <w:szCs w:val="22"/>
        </w:rPr>
        <w:t xml:space="preserve">,” </w:t>
      </w:r>
      <w:r w:rsidRPr="00AB4831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</w:t>
      </w:r>
      <w:r w:rsidR="0076416F">
        <w:rPr>
          <w:sz w:val="22"/>
          <w:szCs w:val="22"/>
        </w:rPr>
        <w:t xml:space="preserve">10 (2018) </w:t>
      </w:r>
      <w:r w:rsidR="0076416F" w:rsidRPr="00B067AD">
        <w:rPr>
          <w:sz w:val="22"/>
          <w:szCs w:val="22"/>
        </w:rPr>
        <w:t>15129–15139</w:t>
      </w:r>
      <w:r w:rsidR="0076416F" w:rsidRPr="003E22F7">
        <w:rPr>
          <w:sz w:val="22"/>
          <w:szCs w:val="22"/>
        </w:rPr>
        <w:t>.</w:t>
      </w:r>
    </w:p>
    <w:p w14:paraId="47986FE5" w14:textId="22AD7867" w:rsidR="00070806" w:rsidRDefault="0007080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DB4CE2">
        <w:rPr>
          <w:sz w:val="22"/>
          <w:szCs w:val="22"/>
        </w:rPr>
        <w:t xml:space="preserve">B.C. Stump, Y. Zhou, M.B. Viola, H. Xu, R.J. Parten, </w:t>
      </w:r>
      <w:r w:rsidRPr="00DB4CE2">
        <w:rPr>
          <w:sz w:val="22"/>
          <w:szCs w:val="22"/>
          <w:u w:val="single"/>
        </w:rPr>
        <w:t>J. Qu</w:t>
      </w:r>
      <w:r w:rsidRPr="00DB4CE2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“</w:t>
      </w:r>
      <w:r w:rsidRPr="00DB4CE2">
        <w:rPr>
          <w:sz w:val="22"/>
          <w:szCs w:val="22"/>
        </w:rPr>
        <w:t>A rolling-sliding bench test for investigating rear axle lubrication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Tribology International</w:t>
      </w:r>
      <w:r>
        <w:rPr>
          <w:sz w:val="22"/>
          <w:szCs w:val="22"/>
        </w:rPr>
        <w:t xml:space="preserve"> </w:t>
      </w:r>
      <w:r w:rsidR="00ED3A6D">
        <w:rPr>
          <w:sz w:val="22"/>
          <w:szCs w:val="22"/>
        </w:rPr>
        <w:t>121 (2018) 450-459</w:t>
      </w:r>
      <w:r w:rsidRPr="003E22F7">
        <w:rPr>
          <w:sz w:val="22"/>
          <w:szCs w:val="22"/>
        </w:rPr>
        <w:t>.</w:t>
      </w:r>
    </w:p>
    <w:p w14:paraId="42F7E7B9" w14:textId="75116453" w:rsidR="002B139E" w:rsidRDefault="002B139E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 w:rsidRPr="00563A68">
        <w:rPr>
          <w:sz w:val="22"/>
          <w:szCs w:val="22"/>
        </w:rPr>
        <w:t xml:space="preserve"> Kumara, </w:t>
      </w:r>
      <w:r w:rsidR="00705197">
        <w:rPr>
          <w:sz w:val="22"/>
          <w:szCs w:val="22"/>
        </w:rPr>
        <w:t>H.M. Luo</w:t>
      </w:r>
      <w:r>
        <w:rPr>
          <w:sz w:val="22"/>
          <w:szCs w:val="22"/>
        </w:rPr>
        <w:t>,</w:t>
      </w:r>
      <w:r w:rsidRPr="00563A68">
        <w:rPr>
          <w:sz w:val="22"/>
          <w:szCs w:val="22"/>
        </w:rPr>
        <w:t xml:space="preserve"> D</w:t>
      </w:r>
      <w:r>
        <w:rPr>
          <w:sz w:val="22"/>
          <w:szCs w:val="22"/>
        </w:rPr>
        <w:t>.N.</w:t>
      </w:r>
      <w:r w:rsidRPr="00563A68">
        <w:rPr>
          <w:sz w:val="22"/>
          <w:szCs w:val="22"/>
        </w:rPr>
        <w:t xml:space="preserve"> Leonard, H</w:t>
      </w:r>
      <w:r>
        <w:rPr>
          <w:sz w:val="22"/>
          <w:szCs w:val="22"/>
        </w:rPr>
        <w:t>.M.</w:t>
      </w:r>
      <w:r w:rsidRPr="00563A68">
        <w:rPr>
          <w:sz w:val="22"/>
          <w:szCs w:val="22"/>
        </w:rPr>
        <w:t xml:space="preserve"> Meyer,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EF3293">
        <w:rPr>
          <w:sz w:val="22"/>
          <w:szCs w:val="22"/>
        </w:rPr>
        <w:t>Organic-modified silver nanoparticles as lubricant additives</w:t>
      </w:r>
      <w:r>
        <w:rPr>
          <w:sz w:val="22"/>
          <w:szCs w:val="22"/>
        </w:rPr>
        <w:t xml:space="preserve">,” </w:t>
      </w:r>
      <w:r w:rsidRPr="003E22F7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9 (2017)</w:t>
      </w:r>
      <w:r w:rsidRPr="00DF6624">
        <w:rPr>
          <w:sz w:val="22"/>
          <w:szCs w:val="22"/>
        </w:rPr>
        <w:t xml:space="preserve"> 37227–37237</w:t>
      </w:r>
      <w:r w:rsidRPr="003E22F7">
        <w:rPr>
          <w:sz w:val="22"/>
          <w:szCs w:val="22"/>
        </w:rPr>
        <w:t>.</w:t>
      </w:r>
    </w:p>
    <w:p w14:paraId="2EC45EA0" w14:textId="77777777" w:rsidR="00D739E5" w:rsidRPr="003E22F7" w:rsidRDefault="00D739E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E22F7">
        <w:rPr>
          <w:sz w:val="22"/>
          <w:szCs w:val="22"/>
        </w:rPr>
        <w:t>Y. Zhou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 D.N. Leonard,</w:t>
      </w:r>
      <w:r>
        <w:rPr>
          <w:sz w:val="22"/>
          <w:szCs w:val="22"/>
        </w:rPr>
        <w:t xml:space="preserve"> W. Guo,</w:t>
      </w:r>
      <w:r w:rsidRPr="003E22F7">
        <w:rPr>
          <w:sz w:val="22"/>
          <w:szCs w:val="22"/>
        </w:rPr>
        <w:t xml:space="preserve">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 “</w:t>
      </w:r>
      <w:r w:rsidRPr="00F61BE0">
        <w:rPr>
          <w:sz w:val="22"/>
          <w:szCs w:val="22"/>
        </w:rPr>
        <w:t xml:space="preserve">Understanding </w:t>
      </w:r>
      <w:proofErr w:type="spellStart"/>
      <w:r w:rsidRPr="00F61BE0">
        <w:rPr>
          <w:sz w:val="22"/>
          <w:szCs w:val="22"/>
        </w:rPr>
        <w:t>tribofilm</w:t>
      </w:r>
      <w:proofErr w:type="spellEnd"/>
      <w:r w:rsidRPr="00F61BE0">
        <w:rPr>
          <w:sz w:val="22"/>
          <w:szCs w:val="22"/>
        </w:rPr>
        <w:t xml:space="preserve"> formation mechanisms in ionic liquid lubrication</w:t>
      </w:r>
      <w:r w:rsidRPr="003E22F7">
        <w:rPr>
          <w:sz w:val="22"/>
          <w:szCs w:val="22"/>
        </w:rPr>
        <w:t xml:space="preserve">,” </w:t>
      </w:r>
      <w:r w:rsidRPr="003E22F7">
        <w:rPr>
          <w:i/>
          <w:sz w:val="22"/>
          <w:szCs w:val="22"/>
        </w:rPr>
        <w:t>Scientific Reports</w:t>
      </w:r>
      <w:r>
        <w:rPr>
          <w:sz w:val="22"/>
          <w:szCs w:val="22"/>
        </w:rPr>
        <w:t xml:space="preserve"> 7 (2017) 8426</w:t>
      </w:r>
      <w:r w:rsidRPr="003E22F7">
        <w:rPr>
          <w:sz w:val="22"/>
          <w:szCs w:val="22"/>
        </w:rPr>
        <w:t>.</w:t>
      </w:r>
    </w:p>
    <w:p w14:paraId="1561783A" w14:textId="09BBAB56" w:rsidR="001453F7" w:rsidRDefault="001453F7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C05E8F">
        <w:rPr>
          <w:sz w:val="22"/>
          <w:szCs w:val="22"/>
        </w:rPr>
        <w:t xml:space="preserve">Seymour, </w:t>
      </w:r>
      <w:r>
        <w:rPr>
          <w:sz w:val="22"/>
          <w:szCs w:val="22"/>
        </w:rPr>
        <w:t>R.</w:t>
      </w:r>
      <w:r w:rsidRPr="00C05E8F">
        <w:rPr>
          <w:sz w:val="22"/>
          <w:szCs w:val="22"/>
        </w:rPr>
        <w:t xml:space="preserve"> Wright, </w:t>
      </w:r>
      <w:r>
        <w:rPr>
          <w:sz w:val="22"/>
          <w:szCs w:val="22"/>
        </w:rPr>
        <w:t xml:space="preserve">A. </w:t>
      </w:r>
      <w:r w:rsidRPr="00C05E8F">
        <w:rPr>
          <w:sz w:val="22"/>
          <w:szCs w:val="22"/>
        </w:rPr>
        <w:t xml:space="preserve">Parrott, </w:t>
      </w:r>
      <w:r>
        <w:rPr>
          <w:sz w:val="22"/>
          <w:szCs w:val="22"/>
        </w:rPr>
        <w:t>H.</w:t>
      </w:r>
      <w:r w:rsidRPr="00C05E8F">
        <w:rPr>
          <w:sz w:val="22"/>
          <w:szCs w:val="22"/>
        </w:rPr>
        <w:t xml:space="preserve"> Gao, </w:t>
      </w:r>
      <w:r>
        <w:rPr>
          <w:sz w:val="22"/>
          <w:szCs w:val="22"/>
        </w:rPr>
        <w:t>A.</w:t>
      </w:r>
      <w:r w:rsidRPr="00C05E8F">
        <w:rPr>
          <w:sz w:val="22"/>
          <w:szCs w:val="22"/>
        </w:rPr>
        <w:t xml:space="preserve"> Martini</w:t>
      </w:r>
      <w:r>
        <w:rPr>
          <w:sz w:val="22"/>
          <w:szCs w:val="22"/>
        </w:rPr>
        <w:t>,</w:t>
      </w:r>
      <w:r w:rsidRPr="00C05E8F">
        <w:rPr>
          <w:sz w:val="22"/>
          <w:szCs w:val="22"/>
        </w:rPr>
        <w:t xml:space="preserve">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>,</w:t>
      </w:r>
      <w:r>
        <w:rPr>
          <w:sz w:val="22"/>
          <w:szCs w:val="22"/>
        </w:rPr>
        <w:t xml:space="preserve"> S. </w:t>
      </w:r>
      <w:r w:rsidRPr="00C05E8F">
        <w:rPr>
          <w:sz w:val="22"/>
          <w:szCs w:val="22"/>
        </w:rPr>
        <w:t xml:space="preserve">Dai, </w:t>
      </w:r>
      <w:r>
        <w:rPr>
          <w:sz w:val="22"/>
          <w:szCs w:val="22"/>
        </w:rPr>
        <w:t>B.</w:t>
      </w:r>
      <w:r w:rsidRPr="00C05E8F">
        <w:rPr>
          <w:sz w:val="22"/>
          <w:szCs w:val="22"/>
        </w:rPr>
        <w:t xml:space="preserve"> Zhao</w:t>
      </w:r>
      <w:r w:rsidRPr="00C1734A">
        <w:rPr>
          <w:rFonts w:eastAsia="SimSun"/>
          <w:sz w:val="22"/>
          <w:szCs w:val="22"/>
          <w:vertAlign w:val="superscript"/>
        </w:rPr>
        <w:t>*</w:t>
      </w:r>
      <w:r>
        <w:rPr>
          <w:sz w:val="22"/>
          <w:szCs w:val="22"/>
        </w:rPr>
        <w:t>, “</w:t>
      </w:r>
      <w:proofErr w:type="gramStart"/>
      <w:r w:rsidRPr="00C05E8F">
        <w:rPr>
          <w:sz w:val="22"/>
          <w:szCs w:val="22"/>
        </w:rPr>
        <w:t>Poly(</w:t>
      </w:r>
      <w:proofErr w:type="gramEnd"/>
      <w:r w:rsidRPr="00C05E8F">
        <w:rPr>
          <w:sz w:val="22"/>
          <w:szCs w:val="22"/>
        </w:rPr>
        <w:t>alkyl methacrylate) brush-grafted silica nanoparticles as oil lubricant additives: effects of alkyl pendant group on oil dispersibility, stability, and lubrication property</w:t>
      </w:r>
      <w:r>
        <w:rPr>
          <w:sz w:val="22"/>
          <w:szCs w:val="22"/>
        </w:rPr>
        <w:t xml:space="preserve">,” </w:t>
      </w:r>
      <w:r w:rsidRPr="003E22F7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</w:t>
      </w:r>
      <w:r w:rsidR="00B86F1F">
        <w:rPr>
          <w:sz w:val="22"/>
          <w:szCs w:val="22"/>
        </w:rPr>
        <w:t xml:space="preserve">9 (2017) </w:t>
      </w:r>
      <w:r w:rsidR="00B86F1F" w:rsidRPr="00B86F1F">
        <w:rPr>
          <w:sz w:val="22"/>
          <w:szCs w:val="22"/>
        </w:rPr>
        <w:t>25038−25048</w:t>
      </w:r>
      <w:r w:rsidRPr="003E22F7">
        <w:rPr>
          <w:sz w:val="22"/>
          <w:szCs w:val="22"/>
        </w:rPr>
        <w:t>.</w:t>
      </w:r>
    </w:p>
    <w:p w14:paraId="07431898" w14:textId="24D12B85" w:rsidR="00CE7FC9" w:rsidRPr="003E22F7" w:rsidRDefault="00CE7FC9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E22F7">
        <w:rPr>
          <w:sz w:val="22"/>
          <w:szCs w:val="22"/>
        </w:rPr>
        <w:t>W. Guo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 xml:space="preserve">, Y. Zhou, X. Sang, D.N. Leonard, </w:t>
      </w:r>
      <w:r w:rsidRPr="003E22F7">
        <w:rPr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3E22F7">
        <w:rPr>
          <w:sz w:val="22"/>
          <w:szCs w:val="22"/>
        </w:rPr>
        <w:t xml:space="preserve">, J.D. </w:t>
      </w:r>
      <w:proofErr w:type="spellStart"/>
      <w:r w:rsidRPr="003E22F7">
        <w:rPr>
          <w:sz w:val="22"/>
          <w:szCs w:val="22"/>
        </w:rPr>
        <w:t>Poplawsky</w:t>
      </w:r>
      <w:proofErr w:type="spellEnd"/>
      <w:r w:rsidRPr="003E22F7">
        <w:rPr>
          <w:sz w:val="22"/>
          <w:szCs w:val="22"/>
        </w:rPr>
        <w:t xml:space="preserve">, “Atom probe tomography unveils growth mechanisms of wear-protective </w:t>
      </w:r>
      <w:proofErr w:type="spellStart"/>
      <w:r w:rsidRPr="003E22F7">
        <w:rPr>
          <w:sz w:val="22"/>
          <w:szCs w:val="22"/>
        </w:rPr>
        <w:t>tribofilms</w:t>
      </w:r>
      <w:proofErr w:type="spellEnd"/>
      <w:r w:rsidRPr="003E22F7">
        <w:rPr>
          <w:sz w:val="22"/>
          <w:szCs w:val="22"/>
        </w:rPr>
        <w:t xml:space="preserve"> formed by ZDDP, ionic liquid, and their combination,” </w:t>
      </w:r>
      <w:r w:rsidRPr="003E22F7">
        <w:rPr>
          <w:i/>
          <w:sz w:val="22"/>
          <w:szCs w:val="22"/>
        </w:rPr>
        <w:t>ACS Applied Materials &amp; Interfaces</w:t>
      </w:r>
      <w:r w:rsidR="00AD324D">
        <w:rPr>
          <w:sz w:val="22"/>
          <w:szCs w:val="22"/>
        </w:rPr>
        <w:t xml:space="preserve"> 9 (2017)</w:t>
      </w:r>
      <w:r w:rsidR="00AD324D" w:rsidRPr="00AD324D">
        <w:rPr>
          <w:sz w:val="22"/>
          <w:szCs w:val="22"/>
        </w:rPr>
        <w:t xml:space="preserve"> 23152–23163</w:t>
      </w:r>
      <w:r w:rsidRPr="003E22F7">
        <w:rPr>
          <w:sz w:val="22"/>
          <w:szCs w:val="22"/>
        </w:rPr>
        <w:t>.</w:t>
      </w:r>
    </w:p>
    <w:p w14:paraId="67E83B8C" w14:textId="5E5794F2" w:rsidR="00865C15" w:rsidRPr="00874A9B" w:rsidRDefault="00865C1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Y. Zhou, </w:t>
      </w:r>
      <w:r w:rsidRPr="00C1734A">
        <w:rPr>
          <w:rFonts w:eastAsia="SimSun"/>
          <w:sz w:val="22"/>
          <w:szCs w:val="22"/>
          <w:u w:val="single"/>
        </w:rPr>
        <w:t>J. Qu</w:t>
      </w:r>
      <w:r w:rsidRPr="00C1734A">
        <w:rPr>
          <w:rFonts w:eastAsia="SimSun"/>
          <w:sz w:val="22"/>
          <w:szCs w:val="22"/>
          <w:vertAlign w:val="superscript"/>
        </w:rPr>
        <w:t>*</w:t>
      </w:r>
      <w:r w:rsidRPr="00027859">
        <w:rPr>
          <w:rFonts w:eastAsia="SimSun"/>
          <w:sz w:val="22"/>
          <w:szCs w:val="22"/>
        </w:rPr>
        <w:t>,</w:t>
      </w:r>
      <w:r>
        <w:rPr>
          <w:rFonts w:eastAsia="SimSun"/>
          <w:sz w:val="22"/>
          <w:szCs w:val="22"/>
        </w:rPr>
        <w:t xml:space="preserve"> “</w:t>
      </w:r>
      <w:r w:rsidRPr="009772BF">
        <w:rPr>
          <w:rFonts w:eastAsia="SimSun"/>
          <w:sz w:val="22"/>
          <w:szCs w:val="22"/>
        </w:rPr>
        <w:t>Ionic liquids as lubricant additives – a review</w:t>
      </w:r>
      <w:r>
        <w:rPr>
          <w:rFonts w:eastAsia="SimSun"/>
          <w:sz w:val="22"/>
          <w:szCs w:val="22"/>
        </w:rPr>
        <w:t xml:space="preserve">,” </w:t>
      </w:r>
      <w:r w:rsidRPr="0017459A">
        <w:rPr>
          <w:i/>
          <w:sz w:val="22"/>
          <w:szCs w:val="22"/>
        </w:rPr>
        <w:t>ACS Applied Materials &amp; Interfaces</w:t>
      </w:r>
      <w:r>
        <w:rPr>
          <w:rFonts w:eastAsia="SimSun"/>
          <w:sz w:val="22"/>
          <w:szCs w:val="22"/>
        </w:rPr>
        <w:t xml:space="preserve"> 9 </w:t>
      </w:r>
      <w:r w:rsidRPr="003C4F38">
        <w:rPr>
          <w:rFonts w:eastAsia="SimSun"/>
          <w:sz w:val="22"/>
          <w:szCs w:val="22"/>
        </w:rPr>
        <w:t>(2017) 3209-3222</w:t>
      </w:r>
      <w:r>
        <w:rPr>
          <w:rFonts w:eastAsia="SimSun"/>
          <w:sz w:val="22"/>
          <w:szCs w:val="22"/>
        </w:rPr>
        <w:t>.</w:t>
      </w:r>
    </w:p>
    <w:p w14:paraId="60F9E6C6" w14:textId="33ED386E" w:rsidR="00874A9B" w:rsidRPr="000244BE" w:rsidRDefault="00874A9B" w:rsidP="00AD1BE6">
      <w:pPr>
        <w:numPr>
          <w:ilvl w:val="1"/>
          <w:numId w:val="2"/>
        </w:numPr>
        <w:tabs>
          <w:tab w:val="clear" w:pos="1388"/>
        </w:tabs>
        <w:ind w:left="720"/>
        <w:rPr>
          <w:b/>
          <w:bCs/>
          <w:i/>
          <w:iCs/>
          <w:sz w:val="22"/>
          <w:szCs w:val="22"/>
        </w:rPr>
      </w:pPr>
      <w:r w:rsidRPr="000244BE">
        <w:rPr>
          <w:b/>
          <w:bCs/>
          <w:i/>
          <w:iCs/>
          <w:sz w:val="22"/>
          <w:szCs w:val="22"/>
        </w:rPr>
        <w:t>Citations in the top 1% of the academic field of Chemistry</w:t>
      </w:r>
      <w:r w:rsidR="003779F7">
        <w:rPr>
          <w:b/>
          <w:bCs/>
          <w:i/>
          <w:iCs/>
          <w:sz w:val="22"/>
          <w:szCs w:val="22"/>
        </w:rPr>
        <w:t xml:space="preserve"> in 2018-19</w:t>
      </w:r>
    </w:p>
    <w:p w14:paraId="5DCA2A92" w14:textId="41D49D6F" w:rsidR="00953CD6" w:rsidRDefault="00953CD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A.</w:t>
      </w:r>
      <w:r w:rsidRPr="00CD759D">
        <w:rPr>
          <w:sz w:val="22"/>
          <w:szCs w:val="22"/>
        </w:rPr>
        <w:t xml:space="preserve">H. Shaw, </w:t>
      </w:r>
      <w:r w:rsidRPr="00CD759D">
        <w:rPr>
          <w:sz w:val="22"/>
          <w:szCs w:val="22"/>
          <w:u w:val="single"/>
        </w:rPr>
        <w:t>J. Qu</w:t>
      </w:r>
      <w:r w:rsidRPr="00CD759D">
        <w:rPr>
          <w:sz w:val="22"/>
          <w:szCs w:val="22"/>
          <w:u w:val="single"/>
          <w:vertAlign w:val="superscript"/>
        </w:rPr>
        <w:t>*</w:t>
      </w:r>
      <w:r>
        <w:rPr>
          <w:sz w:val="22"/>
          <w:szCs w:val="22"/>
        </w:rPr>
        <w:t>, C. Wang, R.</w:t>
      </w:r>
      <w:r w:rsidRPr="00CD759D">
        <w:rPr>
          <w:sz w:val="22"/>
          <w:szCs w:val="22"/>
        </w:rPr>
        <w:t xml:space="preserve">D. England, "Tribological study of diesel piston skirt coatings </w:t>
      </w:r>
      <w:r>
        <w:rPr>
          <w:sz w:val="22"/>
          <w:szCs w:val="22"/>
        </w:rPr>
        <w:t>in CJ-4 and PC-11 e</w:t>
      </w:r>
      <w:r w:rsidRPr="00CD759D">
        <w:rPr>
          <w:sz w:val="22"/>
          <w:szCs w:val="22"/>
        </w:rPr>
        <w:t xml:space="preserve">ngine </w:t>
      </w:r>
      <w:r>
        <w:rPr>
          <w:sz w:val="22"/>
          <w:szCs w:val="22"/>
        </w:rPr>
        <w:t>o</w:t>
      </w:r>
      <w:r w:rsidRPr="00CD759D">
        <w:rPr>
          <w:sz w:val="22"/>
          <w:szCs w:val="22"/>
        </w:rPr>
        <w:t xml:space="preserve">ils,” </w:t>
      </w:r>
      <w:r w:rsidRPr="00CD759D">
        <w:rPr>
          <w:i/>
          <w:sz w:val="22"/>
          <w:szCs w:val="22"/>
        </w:rPr>
        <w:t>Wear</w:t>
      </w:r>
      <w:r>
        <w:rPr>
          <w:sz w:val="22"/>
          <w:szCs w:val="22"/>
        </w:rPr>
        <w:t xml:space="preserve"> </w:t>
      </w:r>
      <w:r w:rsidR="00544C4C" w:rsidRPr="00544C4C">
        <w:rPr>
          <w:sz w:val="22"/>
          <w:szCs w:val="22"/>
        </w:rPr>
        <w:t>376-377 (2017) 1673–1681</w:t>
      </w:r>
      <w:r w:rsidR="00544C4C">
        <w:rPr>
          <w:sz w:val="22"/>
          <w:szCs w:val="22"/>
        </w:rPr>
        <w:t>.</w:t>
      </w:r>
    </w:p>
    <w:p w14:paraId="7517DB31" w14:textId="3DFF372F" w:rsidR="00174DA3" w:rsidRDefault="00174DA3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CD759D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CD759D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CD759D">
        <w:rPr>
          <w:sz w:val="22"/>
          <w:szCs w:val="22"/>
        </w:rPr>
        <w:t xml:space="preserve"> McMurray, Y</w:t>
      </w:r>
      <w:r>
        <w:rPr>
          <w:sz w:val="22"/>
          <w:szCs w:val="22"/>
        </w:rPr>
        <w:t>.</w:t>
      </w:r>
      <w:r w:rsidRPr="00CD759D">
        <w:rPr>
          <w:sz w:val="22"/>
          <w:szCs w:val="22"/>
        </w:rPr>
        <w:t xml:space="preserve"> Zhou, H</w:t>
      </w:r>
      <w:r>
        <w:rPr>
          <w:sz w:val="22"/>
          <w:szCs w:val="22"/>
        </w:rPr>
        <w:t>.</w:t>
      </w:r>
      <w:r w:rsidRPr="00CD759D">
        <w:rPr>
          <w:sz w:val="22"/>
          <w:szCs w:val="22"/>
        </w:rPr>
        <w:t>M</w:t>
      </w:r>
      <w:r>
        <w:rPr>
          <w:sz w:val="22"/>
          <w:szCs w:val="22"/>
        </w:rPr>
        <w:t>. Luo</w:t>
      </w:r>
      <w:r w:rsidRPr="00CD759D">
        <w:rPr>
          <w:sz w:val="22"/>
          <w:szCs w:val="22"/>
        </w:rPr>
        <w:t xml:space="preserve">, </w:t>
      </w:r>
      <w:r w:rsidRPr="00A43873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>, “V</w:t>
      </w:r>
      <w:r w:rsidRPr="00CD759D">
        <w:rPr>
          <w:sz w:val="22"/>
          <w:szCs w:val="22"/>
        </w:rPr>
        <w:t xml:space="preserve">aporization behavior of </w:t>
      </w:r>
      <w:proofErr w:type="spellStart"/>
      <w:r w:rsidRPr="00CD759D">
        <w:rPr>
          <w:sz w:val="22"/>
          <w:szCs w:val="22"/>
        </w:rPr>
        <w:t>tetraoctylphosphonium</w:t>
      </w:r>
      <w:proofErr w:type="spellEnd"/>
      <w:r w:rsidRPr="00CD759D">
        <w:rPr>
          <w:sz w:val="22"/>
          <w:szCs w:val="22"/>
        </w:rPr>
        <w:t xml:space="preserve"> bis(2-</w:t>
      </w:r>
      <w:proofErr w:type="gramStart"/>
      <w:r w:rsidRPr="00CD759D">
        <w:rPr>
          <w:sz w:val="22"/>
          <w:szCs w:val="22"/>
        </w:rPr>
        <w:t>ethylhexyl)phosphate</w:t>
      </w:r>
      <w:proofErr w:type="gramEnd"/>
      <w:r w:rsidRPr="00CD759D">
        <w:rPr>
          <w:sz w:val="22"/>
          <w:szCs w:val="22"/>
        </w:rPr>
        <w:t xml:space="preserve"> ionic liquid</w:t>
      </w:r>
      <w:r>
        <w:rPr>
          <w:sz w:val="22"/>
          <w:szCs w:val="22"/>
        </w:rPr>
        <w:t xml:space="preserve">,” </w:t>
      </w:r>
      <w:r w:rsidRPr="00EE424F">
        <w:rPr>
          <w:i/>
          <w:sz w:val="22"/>
          <w:szCs w:val="22"/>
        </w:rPr>
        <w:t>Chemical Physics Letters</w:t>
      </w:r>
      <w:r w:rsidRPr="00B405FB">
        <w:rPr>
          <w:sz w:val="22"/>
          <w:szCs w:val="22"/>
        </w:rPr>
        <w:t xml:space="preserve"> </w:t>
      </w:r>
      <w:r w:rsidR="00B405FB" w:rsidRPr="00B405FB">
        <w:rPr>
          <w:sz w:val="22"/>
          <w:szCs w:val="22"/>
        </w:rPr>
        <w:t xml:space="preserve">667 </w:t>
      </w:r>
      <w:r>
        <w:rPr>
          <w:sz w:val="22"/>
          <w:szCs w:val="22"/>
        </w:rPr>
        <w:t>(201</w:t>
      </w:r>
      <w:r w:rsidR="00B405FB">
        <w:rPr>
          <w:sz w:val="22"/>
          <w:szCs w:val="22"/>
        </w:rPr>
        <w:t>7) 55-61</w:t>
      </w:r>
      <w:r>
        <w:rPr>
          <w:sz w:val="22"/>
          <w:szCs w:val="22"/>
        </w:rPr>
        <w:t>.</w:t>
      </w:r>
    </w:p>
    <w:p w14:paraId="5369E611" w14:textId="04820FAF" w:rsidR="00F538DE" w:rsidRPr="00F538DE" w:rsidRDefault="00F538DE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F538DE">
        <w:rPr>
          <w:sz w:val="22"/>
          <w:szCs w:val="22"/>
        </w:rPr>
        <w:t xml:space="preserve">J.W. Robinson, Y. Zhou, </w:t>
      </w:r>
      <w:r w:rsidRPr="00F538DE">
        <w:rPr>
          <w:sz w:val="22"/>
          <w:szCs w:val="22"/>
          <w:u w:val="single"/>
        </w:rPr>
        <w:t>J. Qu</w:t>
      </w:r>
      <w:r w:rsidRPr="00F538DE">
        <w:rPr>
          <w:sz w:val="22"/>
          <w:szCs w:val="22"/>
        </w:rPr>
        <w:t xml:space="preserve">, J.T. Bays, L. </w:t>
      </w:r>
      <w:proofErr w:type="spellStart"/>
      <w:r w:rsidRPr="00F538DE">
        <w:rPr>
          <w:sz w:val="22"/>
          <w:szCs w:val="22"/>
        </w:rPr>
        <w:t>Cosimbescu</w:t>
      </w:r>
      <w:proofErr w:type="spellEnd"/>
      <w:r w:rsidRPr="00F538DE">
        <w:rPr>
          <w:sz w:val="22"/>
          <w:szCs w:val="22"/>
        </w:rPr>
        <w:t xml:space="preserve">, “Highly branched </w:t>
      </w:r>
      <w:proofErr w:type="spellStart"/>
      <w:r w:rsidRPr="00F538DE">
        <w:rPr>
          <w:sz w:val="22"/>
          <w:szCs w:val="22"/>
        </w:rPr>
        <w:t>polyethylenes</w:t>
      </w:r>
      <w:proofErr w:type="spellEnd"/>
      <w:r w:rsidRPr="00F538DE">
        <w:rPr>
          <w:sz w:val="22"/>
          <w:szCs w:val="22"/>
        </w:rPr>
        <w:t xml:space="preserve"> as lubricant viscosity and friction modifiers,” </w:t>
      </w:r>
      <w:r w:rsidRPr="00F538DE">
        <w:rPr>
          <w:i/>
          <w:sz w:val="22"/>
          <w:szCs w:val="22"/>
        </w:rPr>
        <w:t>Reactive and Functional Polymers</w:t>
      </w:r>
      <w:r w:rsidRPr="00F538DE">
        <w:rPr>
          <w:sz w:val="22"/>
          <w:szCs w:val="22"/>
        </w:rPr>
        <w:t xml:space="preserve"> </w:t>
      </w:r>
      <w:r w:rsidR="005F288F">
        <w:rPr>
          <w:sz w:val="22"/>
          <w:szCs w:val="22"/>
        </w:rPr>
        <w:t xml:space="preserve">109 </w:t>
      </w:r>
      <w:r w:rsidRPr="00F538DE">
        <w:rPr>
          <w:sz w:val="22"/>
          <w:szCs w:val="22"/>
        </w:rPr>
        <w:t xml:space="preserve">(2016) </w:t>
      </w:r>
      <w:r w:rsidR="005F288F">
        <w:rPr>
          <w:sz w:val="22"/>
          <w:szCs w:val="22"/>
        </w:rPr>
        <w:t>52-55</w:t>
      </w:r>
      <w:r w:rsidRPr="00F538DE">
        <w:rPr>
          <w:sz w:val="22"/>
          <w:szCs w:val="22"/>
        </w:rPr>
        <w:t>.</w:t>
      </w:r>
    </w:p>
    <w:p w14:paraId="47B8587E" w14:textId="3E9B7485" w:rsidR="00F5563D" w:rsidRDefault="00F5563D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0C0C20">
        <w:rPr>
          <w:sz w:val="22"/>
          <w:szCs w:val="22"/>
        </w:rPr>
        <w:t xml:space="preserve">P. J. </w:t>
      </w:r>
      <w:proofErr w:type="spellStart"/>
      <w:r w:rsidRPr="000C0C20">
        <w:rPr>
          <w:sz w:val="22"/>
          <w:szCs w:val="22"/>
        </w:rPr>
        <w:t>Blau</w:t>
      </w:r>
      <w:proofErr w:type="spellEnd"/>
      <w:r w:rsidRPr="000C0C20">
        <w:rPr>
          <w:sz w:val="22"/>
          <w:szCs w:val="22"/>
        </w:rPr>
        <w:t xml:space="preserve">, </w:t>
      </w:r>
      <w:r w:rsidRPr="00F06D7E">
        <w:rPr>
          <w:sz w:val="22"/>
          <w:szCs w:val="22"/>
          <w:u w:val="single"/>
        </w:rPr>
        <w:t>J. Qu</w:t>
      </w:r>
      <w:r w:rsidRPr="000C0C20">
        <w:rPr>
          <w:sz w:val="22"/>
          <w:szCs w:val="22"/>
        </w:rPr>
        <w:t>, R. Lu</w:t>
      </w:r>
      <w:r>
        <w:rPr>
          <w:sz w:val="22"/>
          <w:szCs w:val="22"/>
        </w:rPr>
        <w:t>, “</w:t>
      </w:r>
      <w:r w:rsidRPr="000C0C20">
        <w:rPr>
          <w:sz w:val="22"/>
          <w:szCs w:val="22"/>
        </w:rPr>
        <w:t xml:space="preserve">Modeling of </w:t>
      </w:r>
      <w:r>
        <w:rPr>
          <w:sz w:val="22"/>
          <w:szCs w:val="22"/>
        </w:rPr>
        <w:t>c</w:t>
      </w:r>
      <w:r w:rsidRPr="000C0C20">
        <w:rPr>
          <w:sz w:val="22"/>
          <w:szCs w:val="22"/>
        </w:rPr>
        <w:t>omplex wear behavior associated with grid-to-rod fretting in light water nuclear reactors</w:t>
      </w:r>
      <w:r>
        <w:rPr>
          <w:sz w:val="22"/>
          <w:szCs w:val="22"/>
        </w:rPr>
        <w:t xml:space="preserve">,” </w:t>
      </w:r>
      <w:r w:rsidRPr="000C0C20">
        <w:rPr>
          <w:i/>
          <w:sz w:val="22"/>
          <w:szCs w:val="22"/>
        </w:rPr>
        <w:t>JOM</w:t>
      </w:r>
      <w:r>
        <w:rPr>
          <w:sz w:val="22"/>
          <w:szCs w:val="22"/>
        </w:rPr>
        <w:t xml:space="preserve"> </w:t>
      </w:r>
      <w:r w:rsidR="005F288F">
        <w:rPr>
          <w:sz w:val="22"/>
          <w:szCs w:val="22"/>
        </w:rPr>
        <w:t xml:space="preserve">68 </w:t>
      </w:r>
      <w:r>
        <w:rPr>
          <w:sz w:val="22"/>
          <w:szCs w:val="22"/>
        </w:rPr>
        <w:t>(2016)</w:t>
      </w:r>
      <w:r w:rsidR="005F288F">
        <w:rPr>
          <w:sz w:val="22"/>
          <w:szCs w:val="22"/>
        </w:rPr>
        <w:t xml:space="preserve"> 2938-2943</w:t>
      </w:r>
      <w:r>
        <w:rPr>
          <w:rFonts w:eastAsia="SimSun"/>
          <w:sz w:val="22"/>
          <w:szCs w:val="22"/>
        </w:rPr>
        <w:t>.</w:t>
      </w:r>
    </w:p>
    <w:p w14:paraId="30CE8873" w14:textId="0BC9E743" w:rsidR="00715BE7" w:rsidRDefault="00715BE7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950BD4">
        <w:rPr>
          <w:sz w:val="22"/>
          <w:szCs w:val="22"/>
        </w:rPr>
        <w:t>L</w:t>
      </w:r>
      <w:r>
        <w:rPr>
          <w:sz w:val="22"/>
          <w:szCs w:val="22"/>
        </w:rPr>
        <w:t>.</w:t>
      </w:r>
      <w:r w:rsidRPr="00950BD4">
        <w:rPr>
          <w:sz w:val="22"/>
          <w:szCs w:val="22"/>
        </w:rPr>
        <w:t xml:space="preserve"> </w:t>
      </w:r>
      <w:proofErr w:type="spellStart"/>
      <w:r w:rsidRPr="00950BD4">
        <w:rPr>
          <w:sz w:val="22"/>
          <w:szCs w:val="22"/>
        </w:rPr>
        <w:t>Cosimbescu</w:t>
      </w:r>
      <w:proofErr w:type="spellEnd"/>
      <w:r w:rsidRPr="00950BD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50BD4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950BD4">
        <w:rPr>
          <w:sz w:val="22"/>
          <w:szCs w:val="22"/>
        </w:rPr>
        <w:t>W. Robinson, Y</w:t>
      </w:r>
      <w:r>
        <w:rPr>
          <w:sz w:val="22"/>
          <w:szCs w:val="22"/>
        </w:rPr>
        <w:t>.</w:t>
      </w:r>
      <w:r w:rsidRPr="00950BD4">
        <w:rPr>
          <w:sz w:val="22"/>
          <w:szCs w:val="22"/>
        </w:rPr>
        <w:t xml:space="preserve"> Zhou, </w:t>
      </w:r>
      <w:r w:rsidRPr="00CD759D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>, “</w:t>
      </w:r>
      <w:r w:rsidRPr="001A61BD">
        <w:rPr>
          <w:sz w:val="22"/>
          <w:szCs w:val="22"/>
        </w:rPr>
        <w:t>Dual Functional Star Polymers for Lubricants</w:t>
      </w:r>
      <w:r>
        <w:rPr>
          <w:sz w:val="22"/>
          <w:szCs w:val="22"/>
        </w:rPr>
        <w:t xml:space="preserve">,” </w:t>
      </w:r>
      <w:r w:rsidRPr="00950BD4">
        <w:rPr>
          <w:i/>
          <w:sz w:val="22"/>
          <w:szCs w:val="22"/>
        </w:rPr>
        <w:t>RSC Advances</w:t>
      </w:r>
      <w:r>
        <w:rPr>
          <w:sz w:val="22"/>
          <w:szCs w:val="22"/>
        </w:rPr>
        <w:t xml:space="preserve"> </w:t>
      </w:r>
      <w:r w:rsidR="005F288F">
        <w:rPr>
          <w:sz w:val="22"/>
          <w:szCs w:val="22"/>
        </w:rPr>
        <w:t>6</w:t>
      </w:r>
      <w:r w:rsidR="005E77F8">
        <w:rPr>
          <w:sz w:val="22"/>
          <w:szCs w:val="22"/>
        </w:rPr>
        <w:t xml:space="preserve"> (2016)</w:t>
      </w:r>
      <w:r w:rsidR="005F288F">
        <w:rPr>
          <w:sz w:val="22"/>
          <w:szCs w:val="22"/>
        </w:rPr>
        <w:t xml:space="preserve"> 86259-86268</w:t>
      </w:r>
      <w:r>
        <w:rPr>
          <w:sz w:val="22"/>
          <w:szCs w:val="22"/>
        </w:rPr>
        <w:t>.</w:t>
      </w:r>
    </w:p>
    <w:p w14:paraId="5CC638B8" w14:textId="160F38D8" w:rsidR="00A2351E" w:rsidRDefault="00A2351E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543BD">
        <w:rPr>
          <w:sz w:val="22"/>
          <w:szCs w:val="22"/>
        </w:rPr>
        <w:t xml:space="preserve">W.C. Barnhill, </w:t>
      </w:r>
      <w:r w:rsidR="00705197">
        <w:rPr>
          <w:sz w:val="22"/>
          <w:szCs w:val="22"/>
        </w:rPr>
        <w:t>H.M. Luo</w:t>
      </w:r>
      <w:r w:rsidRPr="003543BD">
        <w:rPr>
          <w:sz w:val="22"/>
          <w:szCs w:val="22"/>
        </w:rPr>
        <w:t xml:space="preserve">, </w:t>
      </w:r>
      <w:r>
        <w:rPr>
          <w:rFonts w:eastAsia="SimSun"/>
          <w:sz w:val="22"/>
          <w:szCs w:val="22"/>
        </w:rPr>
        <w:t xml:space="preserve">H.M. Meyer, </w:t>
      </w:r>
      <w:r w:rsidRPr="0057317E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 xml:space="preserve"> Ma, M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 xml:space="preserve"> Chi, </w:t>
      </w:r>
      <w:r w:rsidRPr="003543BD">
        <w:rPr>
          <w:sz w:val="22"/>
          <w:szCs w:val="22"/>
        </w:rPr>
        <w:t xml:space="preserve">B.L. </w:t>
      </w:r>
      <w:proofErr w:type="spellStart"/>
      <w:r w:rsidRPr="003543BD">
        <w:rPr>
          <w:sz w:val="22"/>
          <w:szCs w:val="22"/>
        </w:rPr>
        <w:t>Papke</w:t>
      </w:r>
      <w:proofErr w:type="spellEnd"/>
      <w:r w:rsidRPr="003543BD">
        <w:rPr>
          <w:sz w:val="22"/>
          <w:szCs w:val="22"/>
        </w:rPr>
        <w:t xml:space="preserve">, </w:t>
      </w:r>
      <w:r w:rsidRPr="004E70A4">
        <w:rPr>
          <w:sz w:val="22"/>
          <w:szCs w:val="22"/>
          <w:u w:val="single"/>
        </w:rPr>
        <w:t>J. Qu</w:t>
      </w:r>
      <w:r w:rsidRPr="004E70A4">
        <w:rPr>
          <w:sz w:val="22"/>
          <w:szCs w:val="22"/>
          <w:vertAlign w:val="superscript"/>
        </w:rPr>
        <w:t>*</w:t>
      </w:r>
      <w:r w:rsidRPr="003543BD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7B7E93">
        <w:rPr>
          <w:sz w:val="22"/>
          <w:szCs w:val="22"/>
        </w:rPr>
        <w:t>Tertiary and quaternary ammonium-phosphate ionic liquids as lubricant additives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Tribology Letters</w:t>
      </w:r>
      <w:r>
        <w:rPr>
          <w:sz w:val="22"/>
          <w:szCs w:val="22"/>
        </w:rPr>
        <w:t xml:space="preserve"> </w:t>
      </w:r>
      <w:r w:rsidR="0081357D">
        <w:rPr>
          <w:sz w:val="22"/>
          <w:szCs w:val="22"/>
        </w:rPr>
        <w:t xml:space="preserve">63 </w:t>
      </w:r>
      <w:r>
        <w:rPr>
          <w:sz w:val="22"/>
          <w:szCs w:val="22"/>
        </w:rPr>
        <w:t xml:space="preserve">(2016) </w:t>
      </w:r>
      <w:r w:rsidR="00194335">
        <w:rPr>
          <w:sz w:val="22"/>
          <w:szCs w:val="22"/>
        </w:rPr>
        <w:t>22</w:t>
      </w:r>
      <w:r>
        <w:rPr>
          <w:rFonts w:eastAsia="SimSun"/>
          <w:sz w:val="22"/>
          <w:szCs w:val="22"/>
        </w:rPr>
        <w:t>.</w:t>
      </w:r>
    </w:p>
    <w:p w14:paraId="3AC5F8F4" w14:textId="4BB786C5" w:rsidR="006B39AC" w:rsidRPr="008B32D9" w:rsidRDefault="006B39AC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8B32D9">
        <w:rPr>
          <w:sz w:val="22"/>
          <w:szCs w:val="22"/>
        </w:rPr>
        <w:t xml:space="preserve">H. Jiang, </w:t>
      </w:r>
      <w:r w:rsidRPr="008B32D9">
        <w:rPr>
          <w:sz w:val="22"/>
          <w:szCs w:val="22"/>
          <w:u w:val="single"/>
        </w:rPr>
        <w:t>J. Qu</w:t>
      </w:r>
      <w:r w:rsidRPr="008B32D9">
        <w:rPr>
          <w:sz w:val="22"/>
          <w:szCs w:val="22"/>
        </w:rPr>
        <w:t xml:space="preserve">, R.Y. Lu, J.J. Wang, “Grid-to-rod flow-induced impact study for PWR fuel in reactor,” </w:t>
      </w:r>
      <w:r w:rsidRPr="008B32D9">
        <w:rPr>
          <w:i/>
          <w:sz w:val="22"/>
          <w:szCs w:val="22"/>
        </w:rPr>
        <w:t>Progress in Nuclear Energy</w:t>
      </w:r>
      <w:r w:rsidR="008B32D9" w:rsidRPr="008B32D9">
        <w:rPr>
          <w:sz w:val="22"/>
          <w:szCs w:val="22"/>
        </w:rPr>
        <w:t xml:space="preserve"> 91 (2016) 355</w:t>
      </w:r>
      <w:r w:rsidR="008B32D9">
        <w:rPr>
          <w:sz w:val="22"/>
          <w:szCs w:val="22"/>
        </w:rPr>
        <w:t>–</w:t>
      </w:r>
      <w:r w:rsidR="008B32D9" w:rsidRPr="008B32D9">
        <w:rPr>
          <w:sz w:val="22"/>
          <w:szCs w:val="22"/>
        </w:rPr>
        <w:t>361</w:t>
      </w:r>
      <w:r w:rsidRPr="008B32D9">
        <w:rPr>
          <w:rFonts w:eastAsia="SimSun"/>
          <w:sz w:val="22"/>
          <w:szCs w:val="22"/>
        </w:rPr>
        <w:t>.</w:t>
      </w:r>
    </w:p>
    <w:p w14:paraId="703F1132" w14:textId="77777777" w:rsidR="00C02544" w:rsidRPr="00C02544" w:rsidRDefault="00C02544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F30F56">
        <w:rPr>
          <w:sz w:val="22"/>
          <w:szCs w:val="22"/>
        </w:rPr>
        <w:t xml:space="preserve">K. </w:t>
      </w:r>
      <w:proofErr w:type="spellStart"/>
      <w:r w:rsidRPr="00F30F56">
        <w:rPr>
          <w:sz w:val="22"/>
          <w:szCs w:val="22"/>
        </w:rPr>
        <w:t>Jin</w:t>
      </w:r>
      <w:proofErr w:type="spellEnd"/>
      <w:r w:rsidRPr="00F30F56">
        <w:rPr>
          <w:sz w:val="22"/>
          <w:szCs w:val="22"/>
        </w:rPr>
        <w:t>, C. Lu,</w:t>
      </w:r>
      <w:r>
        <w:rPr>
          <w:sz w:val="22"/>
          <w:szCs w:val="22"/>
        </w:rPr>
        <w:t xml:space="preserve"> L.</w:t>
      </w:r>
      <w:r w:rsidRPr="00F30F56">
        <w:rPr>
          <w:sz w:val="22"/>
          <w:szCs w:val="22"/>
        </w:rPr>
        <w:t xml:space="preserve">M. Wang, </w:t>
      </w:r>
      <w:r w:rsidRPr="004B03BD">
        <w:rPr>
          <w:sz w:val="22"/>
          <w:szCs w:val="22"/>
          <w:u w:val="single"/>
        </w:rPr>
        <w:t>J. Qu</w:t>
      </w:r>
      <w:r w:rsidRPr="00F30F56">
        <w:rPr>
          <w:sz w:val="22"/>
          <w:szCs w:val="22"/>
        </w:rPr>
        <w:t>, W.J. Weber, Y. Zhang,</w:t>
      </w:r>
      <w:r>
        <w:rPr>
          <w:sz w:val="22"/>
          <w:szCs w:val="22"/>
        </w:rPr>
        <w:t xml:space="preserve"> H. Bei, “</w:t>
      </w:r>
      <w:r w:rsidRPr="00F30F56">
        <w:rPr>
          <w:sz w:val="22"/>
          <w:szCs w:val="22"/>
        </w:rPr>
        <w:t>Controlling chemical complexity: path toward swelling-resistant alloys</w:t>
      </w:r>
      <w:r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 xml:space="preserve">Scripta </w:t>
      </w:r>
      <w:proofErr w:type="spellStart"/>
      <w:r>
        <w:rPr>
          <w:i/>
          <w:sz w:val="22"/>
          <w:szCs w:val="22"/>
        </w:rPr>
        <w:t>Materialia</w:t>
      </w:r>
      <w:proofErr w:type="spellEnd"/>
      <w:r w:rsidRPr="00F30F56">
        <w:rPr>
          <w:sz w:val="22"/>
          <w:szCs w:val="22"/>
        </w:rPr>
        <w:t xml:space="preserve"> </w:t>
      </w:r>
      <w:r>
        <w:rPr>
          <w:sz w:val="22"/>
          <w:szCs w:val="22"/>
        </w:rPr>
        <w:t>119 (2016) 65–70</w:t>
      </w:r>
      <w:r w:rsidRPr="00C02544">
        <w:rPr>
          <w:sz w:val="22"/>
          <w:szCs w:val="22"/>
        </w:rPr>
        <w:t>.</w:t>
      </w:r>
    </w:p>
    <w:p w14:paraId="2AF212DA" w14:textId="77777777" w:rsidR="00070806" w:rsidRPr="00070806" w:rsidRDefault="0007080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070806">
        <w:rPr>
          <w:sz w:val="22"/>
          <w:szCs w:val="22"/>
        </w:rPr>
        <w:t xml:space="preserve">R.A.E. Wright, K. Wang, </w:t>
      </w:r>
      <w:r w:rsidRPr="00070806">
        <w:rPr>
          <w:sz w:val="22"/>
          <w:szCs w:val="22"/>
          <w:u w:val="single"/>
        </w:rPr>
        <w:t>J. Qu</w:t>
      </w:r>
      <w:r w:rsidRPr="00070806">
        <w:rPr>
          <w:rFonts w:eastAsia="SimSun"/>
          <w:sz w:val="22"/>
          <w:szCs w:val="22"/>
          <w:vertAlign w:val="superscript"/>
        </w:rPr>
        <w:t>*</w:t>
      </w:r>
      <w:r w:rsidRPr="00070806">
        <w:rPr>
          <w:sz w:val="22"/>
          <w:szCs w:val="22"/>
        </w:rPr>
        <w:t>, B. Zhao</w:t>
      </w:r>
      <w:r w:rsidRPr="00070806">
        <w:rPr>
          <w:rFonts w:eastAsia="SimSun"/>
          <w:sz w:val="22"/>
          <w:szCs w:val="22"/>
          <w:vertAlign w:val="superscript"/>
        </w:rPr>
        <w:t>*</w:t>
      </w:r>
      <w:r w:rsidRPr="00070806">
        <w:rPr>
          <w:sz w:val="22"/>
          <w:szCs w:val="22"/>
        </w:rPr>
        <w:t xml:space="preserve">, “Oil-soluble polymer brush-grafted nanoparticles as effective lubricant additives for friction and wear reduction,” </w:t>
      </w:r>
      <w:proofErr w:type="spellStart"/>
      <w:r w:rsidRPr="00070806">
        <w:rPr>
          <w:b/>
          <w:i/>
          <w:sz w:val="22"/>
          <w:szCs w:val="22"/>
        </w:rPr>
        <w:t>Angewandte</w:t>
      </w:r>
      <w:proofErr w:type="spellEnd"/>
      <w:r w:rsidRPr="00070806">
        <w:rPr>
          <w:b/>
          <w:i/>
          <w:sz w:val="22"/>
          <w:szCs w:val="22"/>
        </w:rPr>
        <w:t xml:space="preserve"> </w:t>
      </w:r>
      <w:proofErr w:type="spellStart"/>
      <w:r w:rsidRPr="00070806">
        <w:rPr>
          <w:b/>
          <w:i/>
          <w:sz w:val="22"/>
          <w:szCs w:val="22"/>
        </w:rPr>
        <w:t>Chemie</w:t>
      </w:r>
      <w:proofErr w:type="spellEnd"/>
      <w:r w:rsidRPr="00070806">
        <w:rPr>
          <w:b/>
          <w:i/>
          <w:sz w:val="22"/>
          <w:szCs w:val="22"/>
        </w:rPr>
        <w:t xml:space="preserve"> International Edition</w:t>
      </w:r>
      <w:r w:rsidRPr="00070806">
        <w:rPr>
          <w:sz w:val="22"/>
          <w:szCs w:val="22"/>
        </w:rPr>
        <w:t xml:space="preserve"> 55 (2016) 8656–8660.</w:t>
      </w:r>
    </w:p>
    <w:p w14:paraId="4338CA66" w14:textId="77777777" w:rsidR="00472C1D" w:rsidRPr="00855687" w:rsidRDefault="00472C1D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855687">
        <w:rPr>
          <w:sz w:val="22"/>
          <w:szCs w:val="22"/>
          <w:u w:val="single"/>
        </w:rPr>
        <w:t>J. Qu</w:t>
      </w:r>
      <w:r w:rsidRPr="00855687">
        <w:rPr>
          <w:sz w:val="22"/>
          <w:szCs w:val="22"/>
          <w:u w:val="single"/>
          <w:vertAlign w:val="superscript"/>
        </w:rPr>
        <w:t>*</w:t>
      </w:r>
      <w:r w:rsidRPr="00855687">
        <w:rPr>
          <w:sz w:val="22"/>
          <w:szCs w:val="22"/>
        </w:rPr>
        <w:t xml:space="preserve">, P.J. </w:t>
      </w:r>
      <w:proofErr w:type="spellStart"/>
      <w:r w:rsidRPr="00855687">
        <w:rPr>
          <w:sz w:val="22"/>
          <w:szCs w:val="22"/>
        </w:rPr>
        <w:t>Blau</w:t>
      </w:r>
      <w:proofErr w:type="spellEnd"/>
      <w:r w:rsidRPr="00855687">
        <w:rPr>
          <w:sz w:val="22"/>
          <w:szCs w:val="22"/>
        </w:rPr>
        <w:t>, C. Higdon, B.A. Cook, “Friction behavior of a multi-interface system and improved performance by AlMgB</w:t>
      </w:r>
      <w:r w:rsidRPr="00855687">
        <w:rPr>
          <w:sz w:val="22"/>
          <w:szCs w:val="22"/>
          <w:vertAlign w:val="subscript"/>
        </w:rPr>
        <w:t>14</w:t>
      </w:r>
      <w:r w:rsidRPr="00855687">
        <w:rPr>
          <w:sz w:val="22"/>
          <w:szCs w:val="22"/>
        </w:rPr>
        <w:t>-TiB</w:t>
      </w:r>
      <w:r w:rsidRPr="00855687">
        <w:rPr>
          <w:sz w:val="22"/>
          <w:szCs w:val="22"/>
          <w:vertAlign w:val="subscript"/>
        </w:rPr>
        <w:t>2</w:t>
      </w:r>
      <w:r w:rsidRPr="00855687">
        <w:rPr>
          <w:sz w:val="22"/>
          <w:szCs w:val="22"/>
        </w:rPr>
        <w:t xml:space="preserve">-C and diamond-like-carbon coatings,” </w:t>
      </w:r>
      <w:r w:rsidRPr="00855687">
        <w:rPr>
          <w:i/>
          <w:sz w:val="22"/>
          <w:szCs w:val="22"/>
        </w:rPr>
        <w:t>Tribology International</w:t>
      </w:r>
      <w:r w:rsidRPr="008556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99 </w:t>
      </w:r>
      <w:r w:rsidRPr="00855687">
        <w:rPr>
          <w:sz w:val="22"/>
          <w:szCs w:val="22"/>
        </w:rPr>
        <w:t>(2016)</w:t>
      </w:r>
      <w:r>
        <w:rPr>
          <w:sz w:val="22"/>
          <w:szCs w:val="22"/>
        </w:rPr>
        <w:t xml:space="preserve"> 182-186</w:t>
      </w:r>
      <w:r w:rsidRPr="00855687">
        <w:rPr>
          <w:sz w:val="22"/>
          <w:szCs w:val="22"/>
        </w:rPr>
        <w:t>.</w:t>
      </w:r>
    </w:p>
    <w:p w14:paraId="773C1E90" w14:textId="1E63D7E9" w:rsidR="00D6059B" w:rsidRDefault="00D6059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J.W. Robinson, Y. Zhou, R. </w:t>
      </w:r>
      <w:proofErr w:type="spellStart"/>
      <w:r>
        <w:rPr>
          <w:sz w:val="22"/>
          <w:szCs w:val="22"/>
        </w:rPr>
        <w:t>Erck</w:t>
      </w:r>
      <w:proofErr w:type="spellEnd"/>
      <w:r>
        <w:rPr>
          <w:sz w:val="22"/>
          <w:szCs w:val="22"/>
        </w:rPr>
        <w:t xml:space="preserve">, </w:t>
      </w:r>
      <w:r w:rsidRPr="00133DC1">
        <w:rPr>
          <w:sz w:val="22"/>
          <w:szCs w:val="22"/>
          <w:u w:val="single"/>
        </w:rPr>
        <w:t>J. Qu</w:t>
      </w:r>
      <w:r>
        <w:rPr>
          <w:sz w:val="22"/>
          <w:szCs w:val="22"/>
        </w:rPr>
        <w:t>, J.T.</w:t>
      </w:r>
      <w:r w:rsidRPr="00014D39">
        <w:rPr>
          <w:sz w:val="22"/>
          <w:szCs w:val="22"/>
        </w:rPr>
        <w:t xml:space="preserve"> Bays, </w:t>
      </w:r>
      <w:r>
        <w:rPr>
          <w:sz w:val="22"/>
          <w:szCs w:val="22"/>
        </w:rPr>
        <w:t>L.</w:t>
      </w:r>
      <w:r w:rsidRPr="00014D39">
        <w:rPr>
          <w:sz w:val="22"/>
          <w:szCs w:val="22"/>
        </w:rPr>
        <w:t xml:space="preserve"> </w:t>
      </w:r>
      <w:proofErr w:type="spellStart"/>
      <w:r w:rsidRPr="00014D39">
        <w:rPr>
          <w:sz w:val="22"/>
          <w:szCs w:val="22"/>
        </w:rPr>
        <w:t>Cosimbescu</w:t>
      </w:r>
      <w:proofErr w:type="spellEnd"/>
      <w:r>
        <w:rPr>
          <w:sz w:val="22"/>
          <w:szCs w:val="22"/>
        </w:rPr>
        <w:t>, “</w:t>
      </w:r>
      <w:r w:rsidRPr="00130E05">
        <w:rPr>
          <w:sz w:val="22"/>
          <w:szCs w:val="22"/>
        </w:rPr>
        <w:t xml:space="preserve">Effects of star-shape </w:t>
      </w:r>
      <w:proofErr w:type="gramStart"/>
      <w:r w:rsidRPr="00130E05">
        <w:rPr>
          <w:sz w:val="22"/>
          <w:szCs w:val="22"/>
        </w:rPr>
        <w:t>poly(</w:t>
      </w:r>
      <w:proofErr w:type="gramEnd"/>
      <w:r w:rsidRPr="00130E05">
        <w:rPr>
          <w:sz w:val="22"/>
          <w:szCs w:val="22"/>
        </w:rPr>
        <w:t>alkyl methacrylate) arm uniformity on lubricant properties</w:t>
      </w:r>
      <w:r>
        <w:rPr>
          <w:sz w:val="22"/>
          <w:szCs w:val="22"/>
        </w:rPr>
        <w:t xml:space="preserve">,” </w:t>
      </w:r>
      <w:r w:rsidRPr="00A537D2">
        <w:rPr>
          <w:rFonts w:eastAsia="SimSun"/>
          <w:i/>
          <w:sz w:val="22"/>
          <w:szCs w:val="22"/>
        </w:rPr>
        <w:t>Journal of Applied Polymer Science</w:t>
      </w:r>
      <w:r>
        <w:rPr>
          <w:rFonts w:eastAsia="SimSun"/>
          <w:sz w:val="22"/>
          <w:szCs w:val="22"/>
        </w:rPr>
        <w:t xml:space="preserve"> </w:t>
      </w:r>
      <w:r w:rsidR="00F862A9">
        <w:rPr>
          <w:rFonts w:eastAsia="SimSun"/>
          <w:sz w:val="22"/>
          <w:szCs w:val="22"/>
        </w:rPr>
        <w:t xml:space="preserve">133 </w:t>
      </w:r>
      <w:r>
        <w:rPr>
          <w:rFonts w:eastAsia="SimSun"/>
          <w:sz w:val="22"/>
          <w:szCs w:val="22"/>
        </w:rPr>
        <w:t>(2016) 43611.</w:t>
      </w:r>
    </w:p>
    <w:p w14:paraId="7C983D15" w14:textId="0CB9A5FC" w:rsidR="00F87E28" w:rsidRPr="00F87E28" w:rsidRDefault="00F87E28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F87E28">
        <w:rPr>
          <w:sz w:val="22"/>
          <w:szCs w:val="22"/>
          <w:u w:val="single"/>
        </w:rPr>
        <w:t>J. Qu</w:t>
      </w:r>
      <w:r w:rsidRPr="00F87E28">
        <w:rPr>
          <w:sz w:val="22"/>
          <w:szCs w:val="22"/>
          <w:u w:val="single"/>
          <w:vertAlign w:val="superscript"/>
        </w:rPr>
        <w:t>*</w:t>
      </w:r>
      <w:r w:rsidRPr="00F87E28">
        <w:rPr>
          <w:sz w:val="22"/>
          <w:szCs w:val="22"/>
        </w:rPr>
        <w:t xml:space="preserve">, K.M. Cooley, A.H. Shaw, R.Y. Lu, P.J. </w:t>
      </w:r>
      <w:proofErr w:type="spellStart"/>
      <w:r w:rsidRPr="00F87E28">
        <w:rPr>
          <w:sz w:val="22"/>
          <w:szCs w:val="22"/>
        </w:rPr>
        <w:t>Blau</w:t>
      </w:r>
      <w:proofErr w:type="spellEnd"/>
      <w:r w:rsidRPr="00F87E28">
        <w:rPr>
          <w:sz w:val="22"/>
          <w:szCs w:val="22"/>
        </w:rPr>
        <w:t xml:space="preserve">, “Assessment of wear coefficients of nuclear zirconium claddings without and with pre-oxidation,” </w:t>
      </w:r>
      <w:r w:rsidRPr="00F87E28">
        <w:rPr>
          <w:i/>
          <w:sz w:val="22"/>
          <w:szCs w:val="22"/>
        </w:rPr>
        <w:t>Wear</w:t>
      </w:r>
      <w:r w:rsidRPr="00F87E28">
        <w:rPr>
          <w:sz w:val="22"/>
          <w:szCs w:val="22"/>
        </w:rPr>
        <w:t xml:space="preserve"> </w:t>
      </w:r>
      <w:r w:rsidR="007D0B3F">
        <w:rPr>
          <w:sz w:val="22"/>
          <w:szCs w:val="22"/>
        </w:rPr>
        <w:t xml:space="preserve">356-357 </w:t>
      </w:r>
      <w:r w:rsidR="00855687">
        <w:rPr>
          <w:sz w:val="22"/>
          <w:szCs w:val="22"/>
        </w:rPr>
        <w:t>(2016)</w:t>
      </w:r>
      <w:r w:rsidR="007D0B3F">
        <w:rPr>
          <w:sz w:val="22"/>
          <w:szCs w:val="22"/>
        </w:rPr>
        <w:t xml:space="preserve"> 17-22</w:t>
      </w:r>
      <w:r w:rsidRPr="00F87E28">
        <w:rPr>
          <w:sz w:val="22"/>
          <w:szCs w:val="22"/>
        </w:rPr>
        <w:t>.</w:t>
      </w:r>
    </w:p>
    <w:p w14:paraId="32F7C0DC" w14:textId="77777777" w:rsidR="005C16B1" w:rsidRDefault="005C16B1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613A7C">
        <w:rPr>
          <w:sz w:val="22"/>
          <w:szCs w:val="22"/>
        </w:rPr>
        <w:lastRenderedPageBreak/>
        <w:t xml:space="preserve">A.K. </w:t>
      </w:r>
      <w:proofErr w:type="spellStart"/>
      <w:r w:rsidRPr="00613A7C">
        <w:rPr>
          <w:sz w:val="22"/>
          <w:szCs w:val="22"/>
        </w:rPr>
        <w:t>Landauer</w:t>
      </w:r>
      <w:proofErr w:type="spellEnd"/>
      <w:r w:rsidRPr="00613A7C">
        <w:rPr>
          <w:sz w:val="22"/>
          <w:szCs w:val="22"/>
        </w:rPr>
        <w:t xml:space="preserve">, W.C. Barnhill, </w:t>
      </w:r>
      <w:r w:rsidRPr="00613A7C">
        <w:rPr>
          <w:sz w:val="22"/>
          <w:szCs w:val="22"/>
          <w:u w:val="single"/>
        </w:rPr>
        <w:t>J. Qu</w:t>
      </w:r>
      <w:r w:rsidRPr="00613A7C">
        <w:rPr>
          <w:sz w:val="22"/>
          <w:szCs w:val="22"/>
          <w:u w:val="single"/>
          <w:vertAlign w:val="superscript"/>
        </w:rPr>
        <w:t>*</w:t>
      </w:r>
      <w:r w:rsidRPr="00613A7C">
        <w:rPr>
          <w:sz w:val="22"/>
          <w:szCs w:val="22"/>
        </w:rPr>
        <w:t xml:space="preserve">, “Correlating mechanical properties and anti-wear performance of </w:t>
      </w:r>
      <w:proofErr w:type="spellStart"/>
      <w:r w:rsidRPr="00613A7C">
        <w:rPr>
          <w:sz w:val="22"/>
          <w:szCs w:val="22"/>
        </w:rPr>
        <w:t>tribofilms</w:t>
      </w:r>
      <w:proofErr w:type="spellEnd"/>
      <w:r w:rsidRPr="00613A7C">
        <w:rPr>
          <w:sz w:val="22"/>
          <w:szCs w:val="22"/>
        </w:rPr>
        <w:t xml:space="preserve"> formed by ionic liquids, ZDDP and their combinations,” </w:t>
      </w:r>
      <w:r w:rsidRPr="00613A7C">
        <w:rPr>
          <w:i/>
          <w:sz w:val="22"/>
          <w:szCs w:val="22"/>
        </w:rPr>
        <w:t>Wear</w:t>
      </w:r>
      <w:r>
        <w:rPr>
          <w:sz w:val="22"/>
          <w:szCs w:val="22"/>
        </w:rPr>
        <w:t xml:space="preserve"> 354-355 (2016) 78-82</w:t>
      </w:r>
      <w:r w:rsidRPr="00613A7C">
        <w:rPr>
          <w:sz w:val="22"/>
          <w:szCs w:val="22"/>
        </w:rPr>
        <w:t>.</w:t>
      </w:r>
    </w:p>
    <w:p w14:paraId="1365B79F" w14:textId="76DEF5E0" w:rsidR="00C02879" w:rsidRPr="00C02544" w:rsidRDefault="00C02879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C02544">
        <w:rPr>
          <w:sz w:val="22"/>
          <w:szCs w:val="22"/>
        </w:rPr>
        <w:t xml:space="preserve">C. </w:t>
      </w:r>
      <w:proofErr w:type="spellStart"/>
      <w:r w:rsidRPr="00C02544">
        <w:rPr>
          <w:sz w:val="22"/>
          <w:szCs w:val="22"/>
        </w:rPr>
        <w:t>Xie</w:t>
      </w:r>
      <w:proofErr w:type="spellEnd"/>
      <w:r w:rsidRPr="00C02544">
        <w:rPr>
          <w:sz w:val="22"/>
          <w:szCs w:val="22"/>
        </w:rPr>
        <w:t xml:space="preserve">, T. </w:t>
      </w:r>
      <w:proofErr w:type="spellStart"/>
      <w:r w:rsidRPr="00C02544">
        <w:rPr>
          <w:sz w:val="22"/>
          <w:szCs w:val="22"/>
        </w:rPr>
        <w:t>Toops</w:t>
      </w:r>
      <w:proofErr w:type="spellEnd"/>
      <w:r w:rsidRPr="00C02544">
        <w:rPr>
          <w:sz w:val="22"/>
          <w:szCs w:val="22"/>
        </w:rPr>
        <w:t xml:space="preserve">, M. Lance, </w:t>
      </w:r>
      <w:r w:rsidRPr="00C02544">
        <w:rPr>
          <w:sz w:val="22"/>
          <w:szCs w:val="22"/>
          <w:u w:val="single"/>
        </w:rPr>
        <w:t>J. Qu</w:t>
      </w:r>
      <w:r w:rsidRPr="00C02544">
        <w:rPr>
          <w:sz w:val="22"/>
          <w:szCs w:val="22"/>
        </w:rPr>
        <w:t xml:space="preserve">, M. Viola, S. Lewis, D. Leonard, E. </w:t>
      </w:r>
      <w:proofErr w:type="spellStart"/>
      <w:r w:rsidRPr="00C02544">
        <w:rPr>
          <w:sz w:val="22"/>
          <w:szCs w:val="22"/>
        </w:rPr>
        <w:t>Hagaman</w:t>
      </w:r>
      <w:proofErr w:type="spellEnd"/>
      <w:r w:rsidRPr="00C02544">
        <w:rPr>
          <w:sz w:val="22"/>
          <w:szCs w:val="22"/>
        </w:rPr>
        <w:t xml:space="preserve">, “Impact of lubricant additives on the physicochemical properties and activity of </w:t>
      </w:r>
      <w:proofErr w:type="gramStart"/>
      <w:r w:rsidRPr="00C02544">
        <w:rPr>
          <w:sz w:val="22"/>
          <w:szCs w:val="22"/>
        </w:rPr>
        <w:t>three way</w:t>
      </w:r>
      <w:proofErr w:type="gramEnd"/>
      <w:r w:rsidRPr="00C02544">
        <w:rPr>
          <w:sz w:val="22"/>
          <w:szCs w:val="22"/>
        </w:rPr>
        <w:t xml:space="preserve"> catalysts,” </w:t>
      </w:r>
      <w:r w:rsidRPr="00C02544">
        <w:rPr>
          <w:i/>
          <w:sz w:val="22"/>
          <w:szCs w:val="22"/>
        </w:rPr>
        <w:t>Catalysts</w:t>
      </w:r>
      <w:r w:rsidRPr="00C02544">
        <w:rPr>
          <w:sz w:val="22"/>
          <w:szCs w:val="22"/>
        </w:rPr>
        <w:t xml:space="preserve"> 6 (2016) </w:t>
      </w:r>
      <w:r w:rsidR="00844F71">
        <w:rPr>
          <w:sz w:val="22"/>
          <w:szCs w:val="22"/>
          <w:lang w:val="fr-CH"/>
        </w:rPr>
        <w:t>54</w:t>
      </w:r>
      <w:r w:rsidRPr="00C02544">
        <w:rPr>
          <w:sz w:val="22"/>
          <w:szCs w:val="22"/>
        </w:rPr>
        <w:t>.</w:t>
      </w:r>
    </w:p>
    <w:p w14:paraId="5A1A7F1B" w14:textId="7BD5854A" w:rsidR="008158E7" w:rsidRDefault="008158E7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5238B3">
        <w:rPr>
          <w:sz w:val="22"/>
          <w:szCs w:val="22"/>
        </w:rPr>
        <w:t xml:space="preserve">J. Robinson, Y. Zhou, P. Bhattacharya, R. </w:t>
      </w:r>
      <w:proofErr w:type="spellStart"/>
      <w:r w:rsidRPr="005238B3">
        <w:rPr>
          <w:sz w:val="22"/>
          <w:szCs w:val="22"/>
        </w:rPr>
        <w:t>Erck</w:t>
      </w:r>
      <w:proofErr w:type="spellEnd"/>
      <w:r w:rsidRPr="005238B3">
        <w:rPr>
          <w:sz w:val="22"/>
          <w:szCs w:val="22"/>
        </w:rPr>
        <w:t xml:space="preserve">, </w:t>
      </w:r>
      <w:r w:rsidRPr="005238B3">
        <w:rPr>
          <w:sz w:val="22"/>
          <w:szCs w:val="22"/>
          <w:u w:val="single"/>
        </w:rPr>
        <w:t>J. Qu</w:t>
      </w:r>
      <w:r w:rsidRPr="005238B3">
        <w:rPr>
          <w:sz w:val="22"/>
          <w:szCs w:val="22"/>
        </w:rPr>
        <w:t xml:space="preserve">, J. Bays, L. </w:t>
      </w:r>
      <w:proofErr w:type="spellStart"/>
      <w:r w:rsidRPr="005238B3">
        <w:rPr>
          <w:sz w:val="22"/>
          <w:szCs w:val="22"/>
        </w:rPr>
        <w:t>Cosimbescu</w:t>
      </w:r>
      <w:proofErr w:type="spellEnd"/>
      <w:r w:rsidRPr="005238B3">
        <w:rPr>
          <w:sz w:val="22"/>
          <w:szCs w:val="22"/>
        </w:rPr>
        <w:t xml:space="preserve">, “Probing the molecular design of hyper-branched aryl polyesters towards lubricant applications,” </w:t>
      </w:r>
      <w:r w:rsidRPr="005238B3">
        <w:rPr>
          <w:i/>
          <w:sz w:val="22"/>
          <w:szCs w:val="22"/>
        </w:rPr>
        <w:t xml:space="preserve">Scientific Reports </w:t>
      </w:r>
      <w:r w:rsidRPr="00B27AC9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(2016) </w:t>
      </w:r>
      <w:r w:rsidRPr="00B27AC9">
        <w:rPr>
          <w:sz w:val="22"/>
          <w:szCs w:val="22"/>
        </w:rPr>
        <w:t>18624</w:t>
      </w:r>
      <w:r>
        <w:rPr>
          <w:sz w:val="22"/>
          <w:szCs w:val="22"/>
        </w:rPr>
        <w:t>.</w:t>
      </w:r>
    </w:p>
    <w:p w14:paraId="5A8F410C" w14:textId="0432BA21" w:rsidR="00DE2BAD" w:rsidRDefault="00DE2BAD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613F44">
        <w:rPr>
          <w:sz w:val="22"/>
          <w:szCs w:val="22"/>
        </w:rPr>
        <w:t xml:space="preserve">W.C. Barnhill, H. Gao, B. </w:t>
      </w:r>
      <w:proofErr w:type="spellStart"/>
      <w:r w:rsidRPr="00613F44">
        <w:rPr>
          <w:sz w:val="22"/>
          <w:szCs w:val="22"/>
        </w:rPr>
        <w:t>Kheireddin</w:t>
      </w:r>
      <w:proofErr w:type="spellEnd"/>
      <w:r w:rsidRPr="00613F44">
        <w:rPr>
          <w:sz w:val="22"/>
          <w:szCs w:val="22"/>
        </w:rPr>
        <w:t xml:space="preserve">, B.L. </w:t>
      </w:r>
      <w:proofErr w:type="spellStart"/>
      <w:r w:rsidRPr="00613F44">
        <w:rPr>
          <w:sz w:val="22"/>
          <w:szCs w:val="22"/>
        </w:rPr>
        <w:t>Papke</w:t>
      </w:r>
      <w:proofErr w:type="spellEnd"/>
      <w:r w:rsidRPr="00613F44">
        <w:rPr>
          <w:sz w:val="22"/>
          <w:szCs w:val="22"/>
        </w:rPr>
        <w:t xml:space="preserve">, </w:t>
      </w:r>
      <w:r w:rsidR="00705197">
        <w:rPr>
          <w:sz w:val="22"/>
          <w:szCs w:val="22"/>
        </w:rPr>
        <w:t>H.M. Luo</w:t>
      </w:r>
      <w:r w:rsidRPr="00613F44">
        <w:rPr>
          <w:sz w:val="22"/>
          <w:szCs w:val="22"/>
        </w:rPr>
        <w:t xml:space="preserve">, B.H. West, </w:t>
      </w:r>
      <w:r w:rsidRPr="00613F44">
        <w:rPr>
          <w:sz w:val="22"/>
          <w:szCs w:val="22"/>
          <w:u w:val="single"/>
        </w:rPr>
        <w:t>J. Qu</w:t>
      </w:r>
      <w:r w:rsidRPr="00613F44">
        <w:rPr>
          <w:sz w:val="22"/>
          <w:szCs w:val="22"/>
          <w:vertAlign w:val="superscript"/>
        </w:rPr>
        <w:t>*</w:t>
      </w:r>
      <w:r w:rsidRPr="00613F44">
        <w:rPr>
          <w:sz w:val="22"/>
          <w:szCs w:val="22"/>
        </w:rPr>
        <w:t xml:space="preserve">, “Tribological bench and engine dynamometer tests of a low viscosity SAE 0W-16 engine oil using a combination of ionic liquid and ZDDP as anti-wear additives,” </w:t>
      </w:r>
      <w:r w:rsidRPr="00613F44">
        <w:rPr>
          <w:i/>
          <w:sz w:val="22"/>
          <w:szCs w:val="22"/>
        </w:rPr>
        <w:t xml:space="preserve">Frontiers in </w:t>
      </w:r>
      <w:r>
        <w:rPr>
          <w:rFonts w:eastAsia="MS Mincho"/>
          <w:i/>
          <w:sz w:val="22"/>
          <w:szCs w:val="22"/>
        </w:rPr>
        <w:t xml:space="preserve">Mechanical Engineering </w:t>
      </w:r>
      <w:r>
        <w:rPr>
          <w:sz w:val="22"/>
          <w:szCs w:val="22"/>
        </w:rPr>
        <w:t>1 (2015) 12</w:t>
      </w:r>
      <w:r w:rsidRPr="00613F44">
        <w:rPr>
          <w:sz w:val="22"/>
          <w:szCs w:val="22"/>
        </w:rPr>
        <w:t>.</w:t>
      </w:r>
    </w:p>
    <w:p w14:paraId="052A3BCC" w14:textId="14510039" w:rsidR="00E25369" w:rsidRPr="004E6453" w:rsidRDefault="00E25369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4E6453">
        <w:rPr>
          <w:rFonts w:eastAsia="SimSun"/>
          <w:sz w:val="22"/>
          <w:szCs w:val="22"/>
        </w:rPr>
        <w:t xml:space="preserve">Y. Zhou, D.N. Leonard, H.M. Meyer, </w:t>
      </w:r>
      <w:r w:rsidR="00705197">
        <w:rPr>
          <w:rFonts w:eastAsia="SimSun"/>
          <w:sz w:val="22"/>
          <w:szCs w:val="22"/>
        </w:rPr>
        <w:t>H.M. Luo</w:t>
      </w:r>
      <w:r w:rsidRPr="004E6453">
        <w:rPr>
          <w:rFonts w:eastAsia="SimSun"/>
          <w:sz w:val="22"/>
          <w:szCs w:val="22"/>
        </w:rPr>
        <w:t xml:space="preserve">, </w:t>
      </w:r>
      <w:r w:rsidRPr="004E6453">
        <w:rPr>
          <w:rFonts w:eastAsia="SimSun"/>
          <w:sz w:val="22"/>
          <w:szCs w:val="22"/>
          <w:u w:val="single"/>
        </w:rPr>
        <w:t>J. Qu</w:t>
      </w:r>
      <w:r w:rsidRPr="004E6453">
        <w:rPr>
          <w:rFonts w:eastAsia="SimSun"/>
          <w:sz w:val="22"/>
          <w:szCs w:val="22"/>
          <w:vertAlign w:val="superscript"/>
        </w:rPr>
        <w:t>*</w:t>
      </w:r>
      <w:r w:rsidRPr="004E6453">
        <w:rPr>
          <w:rFonts w:eastAsia="SimSun"/>
          <w:sz w:val="22"/>
          <w:szCs w:val="22"/>
        </w:rPr>
        <w:t>,</w:t>
      </w:r>
      <w:r w:rsidRPr="004E6453">
        <w:rPr>
          <w:sz w:val="22"/>
          <w:szCs w:val="22"/>
        </w:rPr>
        <w:t xml:space="preserve"> “Does the use of diamond-like carbon coating and organophosphate lubricant additive together causes excessive </w:t>
      </w:r>
      <w:proofErr w:type="spellStart"/>
      <w:r w:rsidRPr="004E6453">
        <w:rPr>
          <w:sz w:val="22"/>
          <w:szCs w:val="22"/>
        </w:rPr>
        <w:t>tribochemical</w:t>
      </w:r>
      <w:proofErr w:type="spellEnd"/>
      <w:r w:rsidRPr="004E6453">
        <w:rPr>
          <w:sz w:val="22"/>
          <w:szCs w:val="22"/>
        </w:rPr>
        <w:t xml:space="preserve"> material removal?”</w:t>
      </w:r>
      <w:r w:rsidRPr="004E6453">
        <w:rPr>
          <w:rFonts w:eastAsia="SimSun"/>
          <w:sz w:val="22"/>
          <w:szCs w:val="22"/>
        </w:rPr>
        <w:t xml:space="preserve"> </w:t>
      </w:r>
      <w:r w:rsidRPr="004E6453">
        <w:rPr>
          <w:rFonts w:eastAsia="SimSun"/>
          <w:i/>
          <w:sz w:val="22"/>
          <w:szCs w:val="22"/>
        </w:rPr>
        <w:t>Advanced Materials Interfaces</w:t>
      </w:r>
      <w:r w:rsidRPr="004E6453">
        <w:rPr>
          <w:rFonts w:eastAsia="SimSun"/>
          <w:sz w:val="22"/>
          <w:szCs w:val="22"/>
        </w:rPr>
        <w:t xml:space="preserve"> (2015)</w:t>
      </w:r>
      <w:r w:rsidRPr="004E6453">
        <w:rPr>
          <w:sz w:val="22"/>
          <w:szCs w:val="22"/>
        </w:rPr>
        <w:t xml:space="preserve"> 1500213</w:t>
      </w:r>
      <w:r w:rsidRPr="004E6453">
        <w:rPr>
          <w:rFonts w:eastAsia="SimSun"/>
          <w:sz w:val="22"/>
          <w:szCs w:val="22"/>
        </w:rPr>
        <w:t>.</w:t>
      </w:r>
    </w:p>
    <w:p w14:paraId="7F9D0A77" w14:textId="5CFF5B8F" w:rsidR="009A084C" w:rsidRDefault="009A084C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5E3488">
        <w:rPr>
          <w:sz w:val="22"/>
          <w:szCs w:val="22"/>
          <w:u w:val="single"/>
        </w:rPr>
        <w:t>J. Qu</w:t>
      </w:r>
      <w:r w:rsidRPr="00D80140">
        <w:rPr>
          <w:sz w:val="22"/>
          <w:szCs w:val="22"/>
          <w:vertAlign w:val="superscript"/>
        </w:rPr>
        <w:t>*</w:t>
      </w:r>
      <w:r w:rsidRPr="00027859">
        <w:rPr>
          <w:sz w:val="22"/>
          <w:szCs w:val="22"/>
        </w:rPr>
        <w:t xml:space="preserve">, W.C. Barnhill, </w:t>
      </w:r>
      <w:r w:rsidR="00705197">
        <w:rPr>
          <w:sz w:val="22"/>
          <w:szCs w:val="22"/>
        </w:rPr>
        <w:t>H.M. Luo</w:t>
      </w:r>
      <w:r w:rsidRPr="00027859">
        <w:rPr>
          <w:sz w:val="22"/>
          <w:szCs w:val="22"/>
        </w:rPr>
        <w:t xml:space="preserve">, H.M. Meyer, D.N. Leonard, A.K. </w:t>
      </w:r>
      <w:proofErr w:type="spellStart"/>
      <w:r w:rsidRPr="00027859">
        <w:rPr>
          <w:sz w:val="22"/>
          <w:szCs w:val="22"/>
        </w:rPr>
        <w:t>Landauer</w:t>
      </w:r>
      <w:proofErr w:type="spellEnd"/>
      <w:r w:rsidRPr="00027859">
        <w:rPr>
          <w:sz w:val="22"/>
          <w:szCs w:val="22"/>
        </w:rPr>
        <w:t xml:space="preserve">, B. </w:t>
      </w:r>
      <w:proofErr w:type="spellStart"/>
      <w:r w:rsidRPr="00027859">
        <w:rPr>
          <w:sz w:val="22"/>
          <w:szCs w:val="22"/>
        </w:rPr>
        <w:t>Kheireddin</w:t>
      </w:r>
      <w:proofErr w:type="spellEnd"/>
      <w:r w:rsidRPr="00027859">
        <w:rPr>
          <w:sz w:val="22"/>
          <w:szCs w:val="22"/>
        </w:rPr>
        <w:t xml:space="preserve">, H. Gao, B.L. </w:t>
      </w:r>
      <w:proofErr w:type="spellStart"/>
      <w:r w:rsidRPr="00027859">
        <w:rPr>
          <w:sz w:val="22"/>
          <w:szCs w:val="22"/>
        </w:rPr>
        <w:t>Papke</w:t>
      </w:r>
      <w:proofErr w:type="spellEnd"/>
      <w:r w:rsidRPr="00027859">
        <w:rPr>
          <w:sz w:val="22"/>
          <w:szCs w:val="22"/>
        </w:rPr>
        <w:t xml:space="preserve">, S. Dai, </w:t>
      </w:r>
      <w:r>
        <w:rPr>
          <w:sz w:val="22"/>
          <w:szCs w:val="22"/>
        </w:rPr>
        <w:t>“</w:t>
      </w:r>
      <w:r w:rsidRPr="00027859">
        <w:rPr>
          <w:sz w:val="22"/>
          <w:szCs w:val="22"/>
        </w:rPr>
        <w:t>Synergistic effects between phosphonium-</w:t>
      </w:r>
      <w:proofErr w:type="spellStart"/>
      <w:r w:rsidRPr="00027859">
        <w:rPr>
          <w:sz w:val="22"/>
          <w:szCs w:val="22"/>
        </w:rPr>
        <w:t>alkylphosphate</w:t>
      </w:r>
      <w:proofErr w:type="spellEnd"/>
      <w:r w:rsidRPr="00027859">
        <w:rPr>
          <w:sz w:val="22"/>
          <w:szCs w:val="22"/>
        </w:rPr>
        <w:t xml:space="preserve"> ionic liquid</w:t>
      </w:r>
      <w:r>
        <w:rPr>
          <w:sz w:val="22"/>
          <w:szCs w:val="22"/>
        </w:rPr>
        <w:t>s and ZDDP as lubricant a</w:t>
      </w:r>
      <w:r w:rsidRPr="00027859">
        <w:rPr>
          <w:sz w:val="22"/>
          <w:szCs w:val="22"/>
        </w:rPr>
        <w:t>dditives</w:t>
      </w:r>
      <w:r>
        <w:rPr>
          <w:sz w:val="22"/>
          <w:szCs w:val="22"/>
        </w:rPr>
        <w:t xml:space="preserve">,” </w:t>
      </w:r>
      <w:r w:rsidRPr="00C90F3B">
        <w:rPr>
          <w:b/>
          <w:i/>
          <w:sz w:val="22"/>
          <w:szCs w:val="22"/>
        </w:rPr>
        <w:t>Advanced Materials</w:t>
      </w:r>
      <w:r w:rsidRPr="000278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 </w:t>
      </w:r>
      <w:r w:rsidRPr="00027859">
        <w:rPr>
          <w:sz w:val="22"/>
          <w:szCs w:val="22"/>
        </w:rPr>
        <w:t>(2015)</w:t>
      </w:r>
      <w:r>
        <w:rPr>
          <w:sz w:val="22"/>
          <w:szCs w:val="22"/>
        </w:rPr>
        <w:t xml:space="preserve"> 4767-4774</w:t>
      </w:r>
      <w:r w:rsidRPr="00027859">
        <w:rPr>
          <w:sz w:val="22"/>
          <w:szCs w:val="22"/>
        </w:rPr>
        <w:t>.</w:t>
      </w:r>
    </w:p>
    <w:p w14:paraId="5A5AD046" w14:textId="0076428D" w:rsidR="00DA764B" w:rsidRPr="00DA764B" w:rsidRDefault="00DA764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DA764B">
        <w:rPr>
          <w:sz w:val="22"/>
          <w:szCs w:val="22"/>
        </w:rPr>
        <w:t xml:space="preserve">W.F. Rohr, K. Nguyen, B.G. Bunting, </w:t>
      </w:r>
      <w:r w:rsidRPr="00DA764B">
        <w:rPr>
          <w:sz w:val="22"/>
          <w:szCs w:val="22"/>
          <w:u w:val="single"/>
        </w:rPr>
        <w:t>J. Qu</w:t>
      </w:r>
      <w:r w:rsidRPr="00DA764B">
        <w:rPr>
          <w:sz w:val="22"/>
          <w:szCs w:val="22"/>
        </w:rPr>
        <w:t xml:space="preserve">, “Feasibility of Observing Small Differences in Friction Mean Effective Pressure Between Different Lubricating Oil Formations using Small, Single-Cylinder Motored Engine Rig,” </w:t>
      </w:r>
      <w:r w:rsidRPr="00DA764B">
        <w:rPr>
          <w:i/>
          <w:sz w:val="22"/>
          <w:szCs w:val="22"/>
        </w:rPr>
        <w:t>Tribology Transactions</w:t>
      </w:r>
      <w:r w:rsidRPr="00DA764B">
        <w:rPr>
          <w:sz w:val="22"/>
          <w:szCs w:val="22"/>
        </w:rPr>
        <w:t xml:space="preserve"> </w:t>
      </w:r>
      <w:r w:rsidR="00CE0AD1">
        <w:rPr>
          <w:sz w:val="22"/>
          <w:szCs w:val="22"/>
        </w:rPr>
        <w:t xml:space="preserve">58 </w:t>
      </w:r>
      <w:r>
        <w:rPr>
          <w:sz w:val="22"/>
          <w:szCs w:val="22"/>
        </w:rPr>
        <w:t>(2015)</w:t>
      </w:r>
      <w:r w:rsidR="00CE0AD1">
        <w:rPr>
          <w:sz w:val="22"/>
          <w:szCs w:val="22"/>
        </w:rPr>
        <w:t xml:space="preserve"> 1067–1075</w:t>
      </w:r>
      <w:r w:rsidRPr="00DA764B">
        <w:rPr>
          <w:sz w:val="22"/>
          <w:szCs w:val="22"/>
        </w:rPr>
        <w:t>.</w:t>
      </w:r>
    </w:p>
    <w:p w14:paraId="4A1E1DB1" w14:textId="7F5D2EF5" w:rsidR="006E699E" w:rsidRDefault="006E699E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17459A">
        <w:rPr>
          <w:sz w:val="22"/>
          <w:szCs w:val="22"/>
          <w:u w:val="single"/>
        </w:rPr>
        <w:t>J. Qu</w:t>
      </w:r>
      <w:r w:rsidRPr="00D80140">
        <w:rPr>
          <w:sz w:val="22"/>
          <w:szCs w:val="22"/>
          <w:vertAlign w:val="superscript"/>
        </w:rPr>
        <w:t>*</w:t>
      </w:r>
      <w:r w:rsidRPr="0017459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317E">
        <w:rPr>
          <w:sz w:val="22"/>
          <w:szCs w:val="22"/>
        </w:rPr>
        <w:t>H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>M. Meyer III,</w:t>
      </w:r>
      <w:r>
        <w:rPr>
          <w:sz w:val="22"/>
          <w:szCs w:val="22"/>
        </w:rPr>
        <w:t xml:space="preserve"> </w:t>
      </w:r>
      <w:r w:rsidRPr="0017459A">
        <w:rPr>
          <w:sz w:val="22"/>
          <w:szCs w:val="22"/>
        </w:rPr>
        <w:t>Z.-B. Cai,</w:t>
      </w:r>
      <w:r>
        <w:rPr>
          <w:sz w:val="22"/>
          <w:szCs w:val="22"/>
        </w:rPr>
        <w:t xml:space="preserve"> </w:t>
      </w:r>
      <w:r w:rsidRPr="0057317E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 xml:space="preserve"> Ma,</w:t>
      </w:r>
      <w:r>
        <w:rPr>
          <w:sz w:val="22"/>
          <w:szCs w:val="22"/>
        </w:rPr>
        <w:t xml:space="preserve"> </w:t>
      </w:r>
      <w:r w:rsidR="00705197">
        <w:rPr>
          <w:sz w:val="22"/>
          <w:szCs w:val="22"/>
        </w:rPr>
        <w:t>H.M. Luo</w:t>
      </w:r>
      <w:r w:rsidRPr="0057317E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="001E3CBD" w:rsidRPr="001E3CBD">
        <w:rPr>
          <w:sz w:val="22"/>
          <w:szCs w:val="22"/>
        </w:rPr>
        <w:t xml:space="preserve">Characterization of ZDDP and ionic liquid </w:t>
      </w:r>
      <w:proofErr w:type="spellStart"/>
      <w:r w:rsidR="001E3CBD" w:rsidRPr="001E3CBD">
        <w:rPr>
          <w:sz w:val="22"/>
          <w:szCs w:val="22"/>
        </w:rPr>
        <w:t>tribofilms</w:t>
      </w:r>
      <w:proofErr w:type="spellEnd"/>
      <w:r w:rsidR="001E3CBD" w:rsidRPr="001E3CBD">
        <w:rPr>
          <w:sz w:val="22"/>
          <w:szCs w:val="22"/>
        </w:rPr>
        <w:t xml:space="preserve"> on non-metallic coatings providing insights of </w:t>
      </w:r>
      <w:proofErr w:type="spellStart"/>
      <w:r w:rsidR="001E3CBD" w:rsidRPr="001E3CBD">
        <w:rPr>
          <w:sz w:val="22"/>
          <w:szCs w:val="22"/>
        </w:rPr>
        <w:t>tribofilm</w:t>
      </w:r>
      <w:proofErr w:type="spellEnd"/>
      <w:r w:rsidR="001E3CBD" w:rsidRPr="001E3CBD">
        <w:rPr>
          <w:sz w:val="22"/>
          <w:szCs w:val="22"/>
        </w:rPr>
        <w:t xml:space="preserve"> formation mechanisms</w:t>
      </w:r>
      <w:r w:rsidR="001E3CBD">
        <w:rPr>
          <w:sz w:val="22"/>
          <w:szCs w:val="22"/>
        </w:rPr>
        <w:t>,</w:t>
      </w:r>
      <w:r>
        <w:rPr>
          <w:sz w:val="22"/>
          <w:szCs w:val="22"/>
        </w:rPr>
        <w:t xml:space="preserve">” </w:t>
      </w:r>
      <w:r w:rsidRPr="00266371">
        <w:rPr>
          <w:i/>
          <w:sz w:val="22"/>
          <w:szCs w:val="22"/>
        </w:rPr>
        <w:t>Wear</w:t>
      </w:r>
      <w:r>
        <w:rPr>
          <w:sz w:val="22"/>
          <w:szCs w:val="22"/>
        </w:rPr>
        <w:t xml:space="preserve"> 332-333 (2015) 1273</w:t>
      </w:r>
      <w:r w:rsidRPr="00877B62">
        <w:rPr>
          <w:sz w:val="22"/>
          <w:szCs w:val="22"/>
        </w:rPr>
        <w:t>–</w:t>
      </w:r>
      <w:r>
        <w:rPr>
          <w:sz w:val="22"/>
          <w:szCs w:val="22"/>
        </w:rPr>
        <w:t>1285.</w:t>
      </w:r>
    </w:p>
    <w:p w14:paraId="0065DCDB" w14:textId="77777777" w:rsidR="006E699E" w:rsidRDefault="006E699E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17459A">
        <w:rPr>
          <w:sz w:val="22"/>
          <w:szCs w:val="22"/>
        </w:rPr>
        <w:t xml:space="preserve">Z.-B. Cai, </w:t>
      </w:r>
      <w:r w:rsidRPr="00266371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Pr="00266371">
        <w:rPr>
          <w:sz w:val="22"/>
          <w:szCs w:val="22"/>
        </w:rPr>
        <w:t xml:space="preserve"> Zhou, </w:t>
      </w:r>
      <w:r w:rsidRPr="0017459A">
        <w:rPr>
          <w:sz w:val="22"/>
          <w:szCs w:val="22"/>
          <w:u w:val="single"/>
        </w:rPr>
        <w:t>J. Qu</w:t>
      </w:r>
      <w:r w:rsidRPr="0017459A">
        <w:rPr>
          <w:sz w:val="22"/>
          <w:szCs w:val="22"/>
          <w:u w:val="single"/>
          <w:vertAlign w:val="superscript"/>
        </w:rPr>
        <w:t>*</w:t>
      </w:r>
      <w:r w:rsidRPr="0017459A">
        <w:rPr>
          <w:sz w:val="22"/>
          <w:szCs w:val="22"/>
        </w:rPr>
        <w:t>,</w:t>
      </w:r>
      <w:r>
        <w:rPr>
          <w:sz w:val="22"/>
          <w:szCs w:val="22"/>
        </w:rPr>
        <w:t xml:space="preserve"> “</w:t>
      </w:r>
      <w:r w:rsidRPr="00266371">
        <w:rPr>
          <w:sz w:val="22"/>
          <w:szCs w:val="22"/>
        </w:rPr>
        <w:t>Effect of oil temperature on tribological behavior of a lubricated steel−steel contact</w:t>
      </w:r>
      <w:r>
        <w:rPr>
          <w:sz w:val="22"/>
          <w:szCs w:val="22"/>
        </w:rPr>
        <w:t xml:space="preserve">,” </w:t>
      </w:r>
      <w:r w:rsidRPr="00266371">
        <w:rPr>
          <w:i/>
          <w:sz w:val="22"/>
          <w:szCs w:val="22"/>
        </w:rPr>
        <w:t>Wear</w:t>
      </w:r>
      <w:r>
        <w:rPr>
          <w:sz w:val="22"/>
          <w:szCs w:val="22"/>
        </w:rPr>
        <w:t xml:space="preserve"> 332-333 (2015) 1158</w:t>
      </w:r>
      <w:r w:rsidRPr="00877B62">
        <w:rPr>
          <w:sz w:val="22"/>
          <w:szCs w:val="22"/>
        </w:rPr>
        <w:t>–</w:t>
      </w:r>
      <w:r>
        <w:rPr>
          <w:sz w:val="22"/>
          <w:szCs w:val="22"/>
        </w:rPr>
        <w:t>1163.</w:t>
      </w:r>
    </w:p>
    <w:p w14:paraId="7FC28DBF" w14:textId="780637AC" w:rsidR="002F32E2" w:rsidRDefault="002F32E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W.</w:t>
      </w:r>
      <w:r w:rsidRPr="0057317E">
        <w:rPr>
          <w:sz w:val="22"/>
          <w:szCs w:val="22"/>
        </w:rPr>
        <w:t xml:space="preserve">C. Barnhill, </w:t>
      </w:r>
      <w:r w:rsidRPr="00DD6B7F">
        <w:rPr>
          <w:sz w:val="22"/>
          <w:szCs w:val="22"/>
          <w:u w:val="single"/>
        </w:rPr>
        <w:t>J. Qu</w:t>
      </w:r>
      <w:r w:rsidRPr="0057317E">
        <w:rPr>
          <w:sz w:val="22"/>
          <w:szCs w:val="22"/>
          <w:vertAlign w:val="superscript"/>
        </w:rPr>
        <w:t>*</w:t>
      </w:r>
      <w:r w:rsidRPr="0057317E">
        <w:rPr>
          <w:sz w:val="22"/>
          <w:szCs w:val="22"/>
        </w:rPr>
        <w:t xml:space="preserve">, </w:t>
      </w:r>
      <w:r w:rsidR="00705197">
        <w:rPr>
          <w:sz w:val="22"/>
          <w:szCs w:val="22"/>
        </w:rPr>
        <w:t>H.M. Luo</w:t>
      </w:r>
      <w:r w:rsidRPr="0057317E">
        <w:rPr>
          <w:sz w:val="22"/>
          <w:szCs w:val="22"/>
        </w:rPr>
        <w:t>, H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>M. Meyer III, C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 xml:space="preserve"> Ma, M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 xml:space="preserve"> Chi, B</w:t>
      </w:r>
      <w:r>
        <w:rPr>
          <w:sz w:val="22"/>
          <w:szCs w:val="22"/>
        </w:rPr>
        <w:t>.</w:t>
      </w:r>
      <w:r w:rsidRPr="0057317E">
        <w:rPr>
          <w:sz w:val="22"/>
          <w:szCs w:val="22"/>
        </w:rPr>
        <w:t xml:space="preserve">L. </w:t>
      </w:r>
      <w:proofErr w:type="spellStart"/>
      <w:r w:rsidRPr="0057317E">
        <w:rPr>
          <w:sz w:val="22"/>
          <w:szCs w:val="22"/>
        </w:rPr>
        <w:t>Papke</w:t>
      </w:r>
      <w:proofErr w:type="spellEnd"/>
      <w:r>
        <w:rPr>
          <w:sz w:val="22"/>
          <w:szCs w:val="22"/>
        </w:rPr>
        <w:t>, “</w:t>
      </w:r>
      <w:r w:rsidRPr="0057317E">
        <w:rPr>
          <w:sz w:val="22"/>
          <w:szCs w:val="22"/>
        </w:rPr>
        <w:t xml:space="preserve">Phosphonium-organophosphate ionic liquids as lubricant additives: effects of cation structure on </w:t>
      </w:r>
      <w:r>
        <w:rPr>
          <w:sz w:val="22"/>
          <w:szCs w:val="22"/>
        </w:rPr>
        <w:t>physicochemical and t</w:t>
      </w:r>
      <w:r w:rsidRPr="00266371">
        <w:rPr>
          <w:sz w:val="22"/>
          <w:szCs w:val="22"/>
        </w:rPr>
        <w:t xml:space="preserve">ribological </w:t>
      </w:r>
      <w:r>
        <w:rPr>
          <w:sz w:val="22"/>
          <w:szCs w:val="22"/>
        </w:rPr>
        <w:t>c</w:t>
      </w:r>
      <w:r w:rsidRPr="00266371">
        <w:rPr>
          <w:sz w:val="22"/>
          <w:szCs w:val="22"/>
        </w:rPr>
        <w:t>haracteristics</w:t>
      </w:r>
      <w:r>
        <w:rPr>
          <w:sz w:val="22"/>
          <w:szCs w:val="22"/>
        </w:rPr>
        <w:t xml:space="preserve">,” </w:t>
      </w:r>
      <w:r w:rsidRPr="0017459A">
        <w:rPr>
          <w:i/>
          <w:sz w:val="22"/>
          <w:szCs w:val="22"/>
        </w:rPr>
        <w:t>ACS Applied Materials &amp; Interfaces</w:t>
      </w:r>
      <w:r>
        <w:rPr>
          <w:sz w:val="22"/>
          <w:szCs w:val="22"/>
        </w:rPr>
        <w:t xml:space="preserve"> </w:t>
      </w:r>
      <w:r w:rsidR="00BE0B03">
        <w:rPr>
          <w:sz w:val="22"/>
          <w:szCs w:val="22"/>
        </w:rPr>
        <w:t>6 (2014) 22585</w:t>
      </w:r>
      <w:r w:rsidR="00AF482C" w:rsidRPr="00877B62">
        <w:rPr>
          <w:sz w:val="22"/>
          <w:szCs w:val="22"/>
        </w:rPr>
        <w:t>–</w:t>
      </w:r>
      <w:r w:rsidR="00BE0B03">
        <w:rPr>
          <w:sz w:val="22"/>
          <w:szCs w:val="22"/>
        </w:rPr>
        <w:t>22593</w:t>
      </w:r>
      <w:r>
        <w:rPr>
          <w:sz w:val="22"/>
          <w:szCs w:val="22"/>
        </w:rPr>
        <w:t>.</w:t>
      </w:r>
    </w:p>
    <w:p w14:paraId="2A14FFFD" w14:textId="17062423" w:rsidR="00A74D97" w:rsidRDefault="00A74D97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Y. Zhou, J. Dyck, T. Graham, </w:t>
      </w:r>
      <w:r w:rsidR="00705197">
        <w:rPr>
          <w:sz w:val="22"/>
          <w:szCs w:val="22"/>
        </w:rPr>
        <w:t>H.M. Luo</w:t>
      </w:r>
      <w:r>
        <w:rPr>
          <w:sz w:val="22"/>
          <w:szCs w:val="22"/>
        </w:rPr>
        <w:t>, D.</w:t>
      </w:r>
      <w:r w:rsidRPr="00604843">
        <w:rPr>
          <w:sz w:val="22"/>
          <w:szCs w:val="22"/>
        </w:rPr>
        <w:t>N. Le</w:t>
      </w:r>
      <w:r>
        <w:rPr>
          <w:sz w:val="22"/>
          <w:szCs w:val="22"/>
        </w:rPr>
        <w:t xml:space="preserve">onard, </w:t>
      </w:r>
      <w:r w:rsidRPr="0017459A">
        <w:rPr>
          <w:sz w:val="22"/>
          <w:szCs w:val="22"/>
          <w:u w:val="single"/>
        </w:rPr>
        <w:t>J. Qu</w:t>
      </w:r>
      <w:r w:rsidRPr="00D80140">
        <w:rPr>
          <w:sz w:val="22"/>
          <w:szCs w:val="22"/>
          <w:vertAlign w:val="superscript"/>
        </w:rPr>
        <w:t>*</w:t>
      </w:r>
      <w:r w:rsidRPr="0017459A"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 w:rsidRPr="00604843">
        <w:rPr>
          <w:sz w:val="22"/>
          <w:szCs w:val="22"/>
        </w:rPr>
        <w:t xml:space="preserve">Ionic liquids composed of phosphonium cations and organophosphate, carboxylate, and sulfonate as </w:t>
      </w:r>
      <w:r w:rsidR="007764A5">
        <w:rPr>
          <w:sz w:val="22"/>
          <w:szCs w:val="22"/>
        </w:rPr>
        <w:t xml:space="preserve">lubricant </w:t>
      </w:r>
      <w:proofErr w:type="spellStart"/>
      <w:r w:rsidR="007764A5">
        <w:rPr>
          <w:sz w:val="22"/>
          <w:szCs w:val="22"/>
        </w:rPr>
        <w:t>anti</w:t>
      </w:r>
      <w:r w:rsidRPr="00604843">
        <w:rPr>
          <w:sz w:val="22"/>
          <w:szCs w:val="22"/>
        </w:rPr>
        <w:t>wear</w:t>
      </w:r>
      <w:proofErr w:type="spellEnd"/>
      <w:r w:rsidRPr="00604843">
        <w:rPr>
          <w:sz w:val="22"/>
          <w:szCs w:val="22"/>
        </w:rPr>
        <w:t xml:space="preserve"> additives</w:t>
      </w:r>
      <w:r>
        <w:rPr>
          <w:sz w:val="22"/>
          <w:szCs w:val="22"/>
        </w:rPr>
        <w:t xml:space="preserve">,” </w:t>
      </w:r>
      <w:r w:rsidRPr="0057317E">
        <w:rPr>
          <w:i/>
          <w:sz w:val="22"/>
          <w:szCs w:val="22"/>
        </w:rPr>
        <w:t>Langmuir</w:t>
      </w:r>
      <w:r>
        <w:rPr>
          <w:sz w:val="22"/>
          <w:szCs w:val="22"/>
        </w:rPr>
        <w:t xml:space="preserve"> </w:t>
      </w:r>
      <w:r w:rsidR="00CC4F23">
        <w:rPr>
          <w:sz w:val="22"/>
          <w:szCs w:val="22"/>
        </w:rPr>
        <w:t>30 (2014) 13301</w:t>
      </w:r>
      <w:r w:rsidR="00AF482C" w:rsidRPr="00877B62">
        <w:rPr>
          <w:sz w:val="22"/>
          <w:szCs w:val="22"/>
        </w:rPr>
        <w:t>–</w:t>
      </w:r>
      <w:r w:rsidR="00CC4F23">
        <w:rPr>
          <w:sz w:val="22"/>
          <w:szCs w:val="22"/>
        </w:rPr>
        <w:t>13311</w:t>
      </w:r>
      <w:r w:rsidRPr="00CC4F23">
        <w:rPr>
          <w:sz w:val="22"/>
          <w:szCs w:val="22"/>
        </w:rPr>
        <w:t>.</w:t>
      </w:r>
    </w:p>
    <w:p w14:paraId="4A0867D2" w14:textId="1491E477" w:rsidR="006B19EF" w:rsidRPr="0017459A" w:rsidRDefault="006B19E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17459A">
        <w:rPr>
          <w:sz w:val="22"/>
          <w:szCs w:val="22"/>
        </w:rPr>
        <w:t xml:space="preserve">Z.-B. Cai, H.M. Meyer III, C. Ma, M. Chi, </w:t>
      </w:r>
      <w:r w:rsidR="00705197">
        <w:rPr>
          <w:sz w:val="22"/>
          <w:szCs w:val="22"/>
        </w:rPr>
        <w:t>H.M. Luo</w:t>
      </w:r>
      <w:r w:rsidRPr="0017459A">
        <w:rPr>
          <w:sz w:val="22"/>
          <w:szCs w:val="22"/>
        </w:rPr>
        <w:t xml:space="preserve">, </w:t>
      </w:r>
      <w:r w:rsidRPr="0017459A">
        <w:rPr>
          <w:sz w:val="22"/>
          <w:szCs w:val="22"/>
          <w:u w:val="single"/>
        </w:rPr>
        <w:t>J. Qu</w:t>
      </w:r>
      <w:r w:rsidRPr="0017459A">
        <w:rPr>
          <w:sz w:val="22"/>
          <w:szCs w:val="22"/>
          <w:u w:val="single"/>
          <w:vertAlign w:val="superscript"/>
        </w:rPr>
        <w:t>*</w:t>
      </w:r>
      <w:r w:rsidRPr="0017459A">
        <w:rPr>
          <w:sz w:val="22"/>
          <w:szCs w:val="22"/>
        </w:rPr>
        <w:t>, “</w:t>
      </w:r>
      <w:r>
        <w:rPr>
          <w:sz w:val="22"/>
          <w:szCs w:val="22"/>
        </w:rPr>
        <w:t>Comparison of the tribological behavior of steel-s</w:t>
      </w:r>
      <w:r w:rsidRPr="00DD4D57">
        <w:rPr>
          <w:sz w:val="22"/>
          <w:szCs w:val="22"/>
        </w:rPr>
        <w:t>teel and Si</w:t>
      </w:r>
      <w:r w:rsidRPr="00A25D9F">
        <w:rPr>
          <w:sz w:val="22"/>
          <w:szCs w:val="22"/>
          <w:vertAlign w:val="subscript"/>
        </w:rPr>
        <w:t>3</w:t>
      </w:r>
      <w:r w:rsidRPr="00DD4D57">
        <w:rPr>
          <w:sz w:val="22"/>
          <w:szCs w:val="22"/>
        </w:rPr>
        <w:t>N</w:t>
      </w:r>
      <w:r w:rsidRPr="00A25D9F"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-steel contacts in l</w:t>
      </w:r>
      <w:r w:rsidRPr="00DD4D57">
        <w:rPr>
          <w:sz w:val="22"/>
          <w:szCs w:val="22"/>
        </w:rPr>
        <w:t xml:space="preserve">ubricants </w:t>
      </w:r>
      <w:r>
        <w:rPr>
          <w:sz w:val="22"/>
          <w:szCs w:val="22"/>
        </w:rPr>
        <w:t>with ZDDP or ionic l</w:t>
      </w:r>
      <w:r w:rsidRPr="00DD4D57">
        <w:rPr>
          <w:sz w:val="22"/>
          <w:szCs w:val="22"/>
        </w:rPr>
        <w:t>iquid</w:t>
      </w:r>
      <w:r w:rsidRPr="0017459A">
        <w:rPr>
          <w:sz w:val="22"/>
          <w:szCs w:val="22"/>
        </w:rPr>
        <w:t xml:space="preserve">,” </w:t>
      </w:r>
      <w:r>
        <w:rPr>
          <w:i/>
          <w:sz w:val="22"/>
          <w:szCs w:val="22"/>
        </w:rPr>
        <w:t>Wear</w:t>
      </w:r>
      <w:r w:rsidRPr="0017459A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319 </w:t>
      </w:r>
      <w:r w:rsidRPr="0017459A">
        <w:rPr>
          <w:sz w:val="22"/>
          <w:szCs w:val="22"/>
        </w:rPr>
        <w:t>(</w:t>
      </w:r>
      <w:r>
        <w:rPr>
          <w:sz w:val="22"/>
          <w:szCs w:val="22"/>
        </w:rPr>
        <w:t>2014</w:t>
      </w:r>
      <w:r w:rsidRPr="0017459A">
        <w:rPr>
          <w:sz w:val="22"/>
          <w:szCs w:val="22"/>
        </w:rPr>
        <w:t>)</w:t>
      </w:r>
      <w:r>
        <w:rPr>
          <w:sz w:val="22"/>
          <w:szCs w:val="22"/>
        </w:rPr>
        <w:t xml:space="preserve"> 172</w:t>
      </w:r>
      <w:r w:rsidR="00AF482C" w:rsidRPr="00877B62">
        <w:rPr>
          <w:sz w:val="22"/>
          <w:szCs w:val="22"/>
        </w:rPr>
        <w:t>–</w:t>
      </w:r>
      <w:r>
        <w:rPr>
          <w:sz w:val="22"/>
          <w:szCs w:val="22"/>
        </w:rPr>
        <w:t>183</w:t>
      </w:r>
      <w:r w:rsidRPr="0017459A">
        <w:rPr>
          <w:sz w:val="22"/>
          <w:szCs w:val="22"/>
        </w:rPr>
        <w:t>.</w:t>
      </w:r>
    </w:p>
    <w:p w14:paraId="210160A7" w14:textId="7671B05C" w:rsidR="00A25D9F" w:rsidRPr="0017459A" w:rsidRDefault="00A25D9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17459A">
        <w:rPr>
          <w:sz w:val="22"/>
          <w:szCs w:val="22"/>
        </w:rPr>
        <w:t xml:space="preserve">H.H. </w:t>
      </w:r>
      <w:proofErr w:type="spellStart"/>
      <w:r w:rsidRPr="0017459A">
        <w:rPr>
          <w:sz w:val="22"/>
          <w:szCs w:val="22"/>
        </w:rPr>
        <w:t>Elsentriecy</w:t>
      </w:r>
      <w:proofErr w:type="spellEnd"/>
      <w:r w:rsidRPr="0017459A">
        <w:rPr>
          <w:sz w:val="22"/>
          <w:szCs w:val="22"/>
        </w:rPr>
        <w:t xml:space="preserve">, </w:t>
      </w:r>
      <w:r w:rsidRPr="0017459A">
        <w:rPr>
          <w:sz w:val="22"/>
          <w:szCs w:val="22"/>
          <w:u w:val="single"/>
        </w:rPr>
        <w:t>J. Qu</w:t>
      </w:r>
      <w:r w:rsidRPr="00D80140">
        <w:rPr>
          <w:sz w:val="22"/>
          <w:szCs w:val="22"/>
          <w:vertAlign w:val="superscript"/>
        </w:rPr>
        <w:t>*</w:t>
      </w:r>
      <w:r w:rsidRPr="0017459A">
        <w:rPr>
          <w:sz w:val="22"/>
          <w:szCs w:val="22"/>
        </w:rPr>
        <w:t xml:space="preserve">, </w:t>
      </w:r>
      <w:r w:rsidR="00705197">
        <w:rPr>
          <w:sz w:val="22"/>
          <w:szCs w:val="22"/>
        </w:rPr>
        <w:t>H.M. Luo</w:t>
      </w:r>
      <w:r w:rsidRPr="0017459A">
        <w:rPr>
          <w:sz w:val="22"/>
          <w:szCs w:val="22"/>
        </w:rPr>
        <w:t xml:space="preserve">, H.M. Meyer III, C. Ma, M. Chi, “Improving corrosion resistance of AZ31B magnesium alloy via a conversion coating produced by a protic ammonium-phosphate ionic liquid,” </w:t>
      </w:r>
      <w:r>
        <w:rPr>
          <w:i/>
          <w:sz w:val="22"/>
          <w:szCs w:val="22"/>
        </w:rPr>
        <w:t>Thin Solid Films</w:t>
      </w:r>
      <w:r w:rsidRPr="0017459A">
        <w:rPr>
          <w:sz w:val="22"/>
          <w:szCs w:val="22"/>
        </w:rPr>
        <w:t xml:space="preserve"> </w:t>
      </w:r>
      <w:r w:rsidR="00877B62" w:rsidRPr="00877B62">
        <w:rPr>
          <w:sz w:val="22"/>
          <w:szCs w:val="22"/>
        </w:rPr>
        <w:t>568 (2014) 44–51</w:t>
      </w:r>
      <w:r w:rsidR="00877B62">
        <w:rPr>
          <w:sz w:val="22"/>
          <w:szCs w:val="22"/>
        </w:rPr>
        <w:t>.</w:t>
      </w:r>
    </w:p>
    <w:p w14:paraId="5493BDDA" w14:textId="2CB517C4" w:rsidR="00AE56FD" w:rsidRPr="0017459A" w:rsidRDefault="00AE56FD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17459A">
        <w:rPr>
          <w:sz w:val="22"/>
          <w:szCs w:val="22"/>
        </w:rPr>
        <w:t xml:space="preserve">H.H. </w:t>
      </w:r>
      <w:proofErr w:type="spellStart"/>
      <w:r w:rsidRPr="0017459A">
        <w:rPr>
          <w:sz w:val="22"/>
          <w:szCs w:val="22"/>
        </w:rPr>
        <w:t>Elsentriecy</w:t>
      </w:r>
      <w:proofErr w:type="spellEnd"/>
      <w:r w:rsidRPr="0017459A">
        <w:rPr>
          <w:sz w:val="22"/>
          <w:szCs w:val="22"/>
        </w:rPr>
        <w:t xml:space="preserve">, </w:t>
      </w:r>
      <w:r w:rsidR="00705197">
        <w:rPr>
          <w:sz w:val="22"/>
          <w:szCs w:val="22"/>
        </w:rPr>
        <w:t>H.M. Luo</w:t>
      </w:r>
      <w:r w:rsidRPr="0017459A">
        <w:rPr>
          <w:sz w:val="22"/>
          <w:szCs w:val="22"/>
        </w:rPr>
        <w:t xml:space="preserve">, H.M. Meyer III, L.L. Grado, </w:t>
      </w:r>
      <w:r w:rsidRPr="0017459A">
        <w:rPr>
          <w:sz w:val="22"/>
          <w:szCs w:val="22"/>
          <w:u w:val="single"/>
        </w:rPr>
        <w:t>J. Qu</w:t>
      </w:r>
      <w:r w:rsidRPr="00D80140">
        <w:rPr>
          <w:sz w:val="22"/>
          <w:szCs w:val="22"/>
          <w:vertAlign w:val="superscript"/>
        </w:rPr>
        <w:t>*</w:t>
      </w:r>
      <w:r w:rsidRPr="0017459A">
        <w:rPr>
          <w:sz w:val="22"/>
          <w:szCs w:val="22"/>
        </w:rPr>
        <w:t xml:space="preserve">, “Effects of pretreatment and process temperature of a conversion coating produced by an aprotic ammonium-phosphate ionic liquid on magnesium corrosion protection,” </w:t>
      </w:r>
      <w:proofErr w:type="spellStart"/>
      <w:r w:rsidRPr="0017459A">
        <w:rPr>
          <w:i/>
          <w:sz w:val="22"/>
          <w:szCs w:val="22"/>
        </w:rPr>
        <w:t>Electrochimica</w:t>
      </w:r>
      <w:proofErr w:type="spellEnd"/>
      <w:r w:rsidRPr="0017459A">
        <w:rPr>
          <w:i/>
          <w:sz w:val="22"/>
          <w:szCs w:val="22"/>
        </w:rPr>
        <w:t xml:space="preserve"> Acta</w:t>
      </w:r>
      <w:r w:rsidR="0041068B">
        <w:rPr>
          <w:sz w:val="22"/>
          <w:szCs w:val="22"/>
        </w:rPr>
        <w:t xml:space="preserve"> </w:t>
      </w:r>
      <w:r w:rsidR="00193A38" w:rsidRPr="00193A38">
        <w:rPr>
          <w:sz w:val="22"/>
          <w:szCs w:val="22"/>
        </w:rPr>
        <w:t>123 (2014) 58–65</w:t>
      </w:r>
      <w:r w:rsidR="0041068B">
        <w:rPr>
          <w:sz w:val="22"/>
          <w:szCs w:val="22"/>
        </w:rPr>
        <w:t>.</w:t>
      </w:r>
    </w:p>
    <w:p w14:paraId="1C7BB2ED" w14:textId="317004E8" w:rsidR="00B238AA" w:rsidRPr="005263AE" w:rsidRDefault="00B238AA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</w:rPr>
      </w:pPr>
      <w:r w:rsidRPr="005263AE">
        <w:rPr>
          <w:sz w:val="22"/>
          <w:u w:val="single"/>
        </w:rPr>
        <w:t>J. Qu</w:t>
      </w:r>
      <w:r w:rsidRPr="005263AE">
        <w:rPr>
          <w:sz w:val="22"/>
          <w:vertAlign w:val="superscript"/>
        </w:rPr>
        <w:t>*</w:t>
      </w:r>
      <w:r w:rsidRPr="005263AE">
        <w:rPr>
          <w:sz w:val="22"/>
        </w:rPr>
        <w:t xml:space="preserve">, </w:t>
      </w:r>
      <w:r w:rsidR="00705197">
        <w:rPr>
          <w:sz w:val="22"/>
        </w:rPr>
        <w:t>H.M. Luo</w:t>
      </w:r>
      <w:r w:rsidRPr="005263AE">
        <w:rPr>
          <w:sz w:val="22"/>
        </w:rPr>
        <w:t xml:space="preserve">, M. Chi, C. Ma, P.J. </w:t>
      </w:r>
      <w:proofErr w:type="spellStart"/>
      <w:r w:rsidRPr="005263AE">
        <w:rPr>
          <w:sz w:val="22"/>
        </w:rPr>
        <w:t>Blau</w:t>
      </w:r>
      <w:proofErr w:type="spellEnd"/>
      <w:r w:rsidRPr="005263AE">
        <w:rPr>
          <w:sz w:val="22"/>
        </w:rPr>
        <w:t>, S. Dai,</w:t>
      </w:r>
      <w:r w:rsidR="005B274F">
        <w:rPr>
          <w:sz w:val="22"/>
        </w:rPr>
        <w:t xml:space="preserve"> M.B. Viola, “Comparison of an oil-miscible ionic liquid and ZDDP as a lubricant anti-wear a</w:t>
      </w:r>
      <w:r w:rsidRPr="005263AE">
        <w:rPr>
          <w:sz w:val="22"/>
        </w:rPr>
        <w:t xml:space="preserve">dditive,” </w:t>
      </w:r>
      <w:r w:rsidRPr="005263AE">
        <w:rPr>
          <w:i/>
          <w:sz w:val="22"/>
        </w:rPr>
        <w:t>Tribology International</w:t>
      </w:r>
      <w:r w:rsidRPr="005263AE">
        <w:rPr>
          <w:sz w:val="22"/>
        </w:rPr>
        <w:t xml:space="preserve"> </w:t>
      </w:r>
      <w:r w:rsidR="005263AE" w:rsidRPr="005263AE">
        <w:rPr>
          <w:sz w:val="22"/>
        </w:rPr>
        <w:t>71 (2014) 88–97.</w:t>
      </w:r>
    </w:p>
    <w:p w14:paraId="0E969A19" w14:textId="5F52B6AD" w:rsidR="00AA361F" w:rsidRPr="009A084C" w:rsidRDefault="00AA361F" w:rsidP="00E25CD0">
      <w:pPr>
        <w:tabs>
          <w:tab w:val="num" w:pos="810"/>
        </w:tabs>
        <w:spacing w:line="276" w:lineRule="auto"/>
        <w:ind w:left="1080" w:hanging="360"/>
        <w:rPr>
          <w:b/>
          <w:bCs/>
          <w:i/>
          <w:sz w:val="22"/>
        </w:rPr>
      </w:pPr>
      <w:r w:rsidRPr="009A084C">
        <w:rPr>
          <w:b/>
          <w:bCs/>
          <w:i/>
          <w:sz w:val="22"/>
        </w:rPr>
        <w:t>–</w:t>
      </w:r>
      <w:r w:rsidR="009A084C">
        <w:rPr>
          <w:b/>
          <w:bCs/>
          <w:i/>
          <w:sz w:val="22"/>
        </w:rPr>
        <w:t xml:space="preserve"> </w:t>
      </w:r>
      <w:r w:rsidR="00E33E16">
        <w:rPr>
          <w:b/>
          <w:bCs/>
          <w:i/>
          <w:sz w:val="22"/>
        </w:rPr>
        <w:t xml:space="preserve">Among </w:t>
      </w:r>
      <w:r w:rsidR="009A084C">
        <w:rPr>
          <w:b/>
          <w:bCs/>
          <w:i/>
          <w:sz w:val="22"/>
        </w:rPr>
        <w:t>T</w:t>
      </w:r>
      <w:r w:rsidR="00F27DC4" w:rsidRPr="009A084C">
        <w:rPr>
          <w:b/>
          <w:bCs/>
          <w:i/>
          <w:sz w:val="22"/>
        </w:rPr>
        <w:t>op</w:t>
      </w:r>
      <w:r w:rsidR="00E33E16">
        <w:rPr>
          <w:b/>
          <w:bCs/>
          <w:i/>
          <w:sz w:val="22"/>
        </w:rPr>
        <w:t>-</w:t>
      </w:r>
      <w:r w:rsidR="00E33E16" w:rsidRPr="009A084C">
        <w:rPr>
          <w:b/>
          <w:bCs/>
          <w:i/>
          <w:sz w:val="22"/>
        </w:rPr>
        <w:t xml:space="preserve">cited </w:t>
      </w:r>
      <w:r w:rsidR="00E33E16">
        <w:rPr>
          <w:b/>
          <w:bCs/>
          <w:i/>
          <w:sz w:val="22"/>
        </w:rPr>
        <w:t xml:space="preserve">8 </w:t>
      </w:r>
      <w:r w:rsidRPr="009A084C">
        <w:rPr>
          <w:b/>
          <w:bCs/>
          <w:i/>
          <w:sz w:val="22"/>
        </w:rPr>
        <w:t>paper</w:t>
      </w:r>
      <w:r w:rsidR="007C75E6" w:rsidRPr="009A084C">
        <w:rPr>
          <w:b/>
          <w:bCs/>
          <w:i/>
          <w:sz w:val="22"/>
        </w:rPr>
        <w:t>s</w:t>
      </w:r>
      <w:r w:rsidRPr="009A084C">
        <w:rPr>
          <w:b/>
          <w:bCs/>
          <w:i/>
          <w:sz w:val="22"/>
        </w:rPr>
        <w:t xml:space="preserve"> </w:t>
      </w:r>
      <w:r w:rsidR="003779F7">
        <w:rPr>
          <w:b/>
          <w:bCs/>
          <w:i/>
          <w:sz w:val="22"/>
        </w:rPr>
        <w:t>published by</w:t>
      </w:r>
      <w:r w:rsidR="009A084C">
        <w:rPr>
          <w:b/>
          <w:bCs/>
          <w:i/>
          <w:sz w:val="22"/>
        </w:rPr>
        <w:t xml:space="preserve"> </w:t>
      </w:r>
      <w:r w:rsidR="00F27DC4" w:rsidRPr="009A084C">
        <w:rPr>
          <w:b/>
          <w:bCs/>
          <w:i/>
          <w:sz w:val="22"/>
        </w:rPr>
        <w:t>Tribology International</w:t>
      </w:r>
      <w:r w:rsidR="009A084C" w:rsidRPr="009A084C">
        <w:rPr>
          <w:b/>
          <w:bCs/>
          <w:i/>
          <w:sz w:val="22"/>
        </w:rPr>
        <w:t xml:space="preserve"> </w:t>
      </w:r>
      <w:r w:rsidR="003779F7">
        <w:rPr>
          <w:b/>
          <w:bCs/>
          <w:i/>
          <w:sz w:val="22"/>
        </w:rPr>
        <w:t>in 2014</w:t>
      </w:r>
    </w:p>
    <w:p w14:paraId="05717F24" w14:textId="3421D26D" w:rsidR="00EE4F56" w:rsidRPr="00EE4F56" w:rsidRDefault="00EE4F5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</w:rPr>
      </w:pPr>
      <w:r w:rsidRPr="00EE4F56">
        <w:rPr>
          <w:sz w:val="22"/>
        </w:rPr>
        <w:t xml:space="preserve">W.D. Li, H. Bei, </w:t>
      </w:r>
      <w:r w:rsidRPr="00EE4F56">
        <w:rPr>
          <w:sz w:val="22"/>
          <w:u w:val="single"/>
        </w:rPr>
        <w:t>J. Qu</w:t>
      </w:r>
      <w:r w:rsidRPr="00EE4F56">
        <w:rPr>
          <w:sz w:val="22"/>
        </w:rPr>
        <w:t xml:space="preserve">, Y.F. Gao, “Effects of machine stiffness on the loading-displacement curve during spherical nano-indentation,” </w:t>
      </w:r>
      <w:r w:rsidRPr="00EE4F56">
        <w:rPr>
          <w:i/>
          <w:sz w:val="22"/>
        </w:rPr>
        <w:t>Journal of Materials Research</w:t>
      </w:r>
      <w:r w:rsidR="00226EB7" w:rsidRPr="00226EB7">
        <w:rPr>
          <w:sz w:val="22"/>
        </w:rPr>
        <w:t xml:space="preserve"> 28</w:t>
      </w:r>
      <w:r w:rsidR="00226EB7">
        <w:rPr>
          <w:sz w:val="22"/>
        </w:rPr>
        <w:t>(1</w:t>
      </w:r>
      <w:r w:rsidR="00226EB7" w:rsidRPr="00226EB7">
        <w:rPr>
          <w:sz w:val="22"/>
        </w:rPr>
        <w:t>4</w:t>
      </w:r>
      <w:r w:rsidR="00226EB7">
        <w:rPr>
          <w:sz w:val="22"/>
        </w:rPr>
        <w:t>)</w:t>
      </w:r>
      <w:r w:rsidR="00226EB7" w:rsidRPr="00226EB7">
        <w:rPr>
          <w:sz w:val="22"/>
        </w:rPr>
        <w:t xml:space="preserve"> </w:t>
      </w:r>
      <w:r>
        <w:rPr>
          <w:sz w:val="22"/>
        </w:rPr>
        <w:t>(</w:t>
      </w:r>
      <w:r w:rsidRPr="00EE4F56">
        <w:rPr>
          <w:sz w:val="22"/>
        </w:rPr>
        <w:t>2013</w:t>
      </w:r>
      <w:r>
        <w:rPr>
          <w:sz w:val="22"/>
        </w:rPr>
        <w:t>)</w:t>
      </w:r>
      <w:r w:rsidRPr="00EE4F56">
        <w:rPr>
          <w:sz w:val="22"/>
        </w:rPr>
        <w:t xml:space="preserve"> </w:t>
      </w:r>
      <w:r w:rsidR="00226EB7">
        <w:rPr>
          <w:sz w:val="22"/>
        </w:rPr>
        <w:t>1903</w:t>
      </w:r>
      <w:r w:rsidR="006E699E" w:rsidRPr="00877B62">
        <w:rPr>
          <w:sz w:val="22"/>
          <w:szCs w:val="22"/>
        </w:rPr>
        <w:t>–</w:t>
      </w:r>
      <w:r w:rsidR="00226EB7">
        <w:rPr>
          <w:sz w:val="22"/>
        </w:rPr>
        <w:t>1911</w:t>
      </w:r>
      <w:r>
        <w:rPr>
          <w:sz w:val="22"/>
        </w:rPr>
        <w:t>.</w:t>
      </w:r>
    </w:p>
    <w:p w14:paraId="166BC2FA" w14:textId="0C2387A9" w:rsidR="008513AF" w:rsidRPr="00EE4F56" w:rsidRDefault="008513A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EE4F56">
        <w:rPr>
          <w:sz w:val="22"/>
          <w:szCs w:val="22"/>
        </w:rPr>
        <w:lastRenderedPageBreak/>
        <w:t xml:space="preserve">G. </w:t>
      </w:r>
      <w:proofErr w:type="spellStart"/>
      <w:r w:rsidRPr="00EE4F56">
        <w:rPr>
          <w:sz w:val="22"/>
          <w:szCs w:val="22"/>
        </w:rPr>
        <w:t>Mordukhovich</w:t>
      </w:r>
      <w:proofErr w:type="spellEnd"/>
      <w:r w:rsidRPr="00EE4F56">
        <w:rPr>
          <w:sz w:val="22"/>
          <w:szCs w:val="22"/>
        </w:rPr>
        <w:t xml:space="preserve">, </w:t>
      </w:r>
      <w:r w:rsidRPr="00EE4F56">
        <w:rPr>
          <w:sz w:val="22"/>
          <w:szCs w:val="22"/>
          <w:u w:val="single"/>
        </w:rPr>
        <w:t>J. Qu</w:t>
      </w:r>
      <w:r w:rsidRPr="00D80140">
        <w:rPr>
          <w:sz w:val="22"/>
          <w:szCs w:val="22"/>
          <w:vertAlign w:val="superscript"/>
        </w:rPr>
        <w:t>*</w:t>
      </w:r>
      <w:r w:rsidRPr="00EE4F56">
        <w:rPr>
          <w:sz w:val="22"/>
          <w:szCs w:val="22"/>
        </w:rPr>
        <w:t xml:space="preserve">, J.Y. Howe, S.S. Bair, B. Yu, </w:t>
      </w:r>
      <w:r w:rsidR="00705197">
        <w:rPr>
          <w:sz w:val="22"/>
          <w:szCs w:val="22"/>
        </w:rPr>
        <w:t>H.M. Luo</w:t>
      </w:r>
      <w:r w:rsidRPr="00EE4F56">
        <w:rPr>
          <w:sz w:val="22"/>
          <w:szCs w:val="22"/>
        </w:rPr>
        <w:t xml:space="preserve">, D.J. </w:t>
      </w:r>
      <w:proofErr w:type="spellStart"/>
      <w:r w:rsidRPr="00EE4F56">
        <w:rPr>
          <w:sz w:val="22"/>
          <w:szCs w:val="22"/>
        </w:rPr>
        <w:t>Smolenski</w:t>
      </w:r>
      <w:proofErr w:type="spellEnd"/>
      <w:r w:rsidRPr="00EE4F56">
        <w:rPr>
          <w:sz w:val="22"/>
          <w:szCs w:val="22"/>
        </w:rPr>
        <w:t xml:space="preserve">, P.J. </w:t>
      </w:r>
      <w:proofErr w:type="spellStart"/>
      <w:r w:rsidRPr="00EE4F56">
        <w:rPr>
          <w:sz w:val="22"/>
          <w:szCs w:val="22"/>
        </w:rPr>
        <w:t>Blau</w:t>
      </w:r>
      <w:proofErr w:type="spellEnd"/>
      <w:r w:rsidRPr="00EE4F56">
        <w:rPr>
          <w:sz w:val="22"/>
          <w:szCs w:val="22"/>
        </w:rPr>
        <w:t xml:space="preserve">, B.G. Bunting, S. Dai, “A </w:t>
      </w:r>
      <w:r w:rsidR="005B274F" w:rsidRPr="00EE4F56">
        <w:rPr>
          <w:sz w:val="22"/>
          <w:szCs w:val="22"/>
        </w:rPr>
        <w:t>low-viscosity</w:t>
      </w:r>
      <w:r w:rsidR="00081E05">
        <w:rPr>
          <w:sz w:val="22"/>
          <w:szCs w:val="22"/>
        </w:rPr>
        <w:t xml:space="preserve"> </w:t>
      </w:r>
      <w:r w:rsidR="005B274F" w:rsidRPr="00EE4F56">
        <w:rPr>
          <w:sz w:val="22"/>
          <w:szCs w:val="22"/>
        </w:rPr>
        <w:t>ionic liquid demonstrating superior lubricating performance from mixed to boundary lubrication</w:t>
      </w:r>
      <w:r w:rsidRPr="00EE4F56">
        <w:rPr>
          <w:sz w:val="22"/>
          <w:szCs w:val="22"/>
        </w:rPr>
        <w:t xml:space="preserve">,” </w:t>
      </w:r>
      <w:r w:rsidRPr="00EE4F56">
        <w:rPr>
          <w:i/>
          <w:sz w:val="22"/>
          <w:szCs w:val="22"/>
        </w:rPr>
        <w:t>Wear</w:t>
      </w:r>
      <w:r w:rsidRPr="00EE4F56">
        <w:rPr>
          <w:sz w:val="22"/>
          <w:szCs w:val="22"/>
        </w:rPr>
        <w:t xml:space="preserve"> </w:t>
      </w:r>
      <w:r w:rsidR="00EE4F56" w:rsidRPr="00EE4F56">
        <w:rPr>
          <w:sz w:val="22"/>
          <w:szCs w:val="22"/>
        </w:rPr>
        <w:t>301 (2013) 740</w:t>
      </w:r>
      <w:r w:rsidR="006E699E" w:rsidRPr="00877B62">
        <w:rPr>
          <w:sz w:val="22"/>
          <w:szCs w:val="22"/>
        </w:rPr>
        <w:t>–</w:t>
      </w:r>
      <w:r w:rsidR="00EE4F56" w:rsidRPr="00EE4F56">
        <w:rPr>
          <w:sz w:val="22"/>
          <w:szCs w:val="22"/>
        </w:rPr>
        <w:t>746</w:t>
      </w:r>
      <w:r w:rsidRPr="00EE4F56">
        <w:rPr>
          <w:sz w:val="22"/>
          <w:szCs w:val="22"/>
        </w:rPr>
        <w:t xml:space="preserve">. </w:t>
      </w:r>
    </w:p>
    <w:p w14:paraId="1D1DEABA" w14:textId="1BBF83AA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H. Li, S.K. Martha, R.R. </w:t>
      </w:r>
      <w:proofErr w:type="spellStart"/>
      <w:r w:rsidRPr="003B1128">
        <w:rPr>
          <w:sz w:val="22"/>
          <w:szCs w:val="22"/>
        </w:rPr>
        <w:t>Unocic</w:t>
      </w:r>
      <w:proofErr w:type="spellEnd"/>
      <w:r w:rsidRPr="003B1128">
        <w:rPr>
          <w:sz w:val="22"/>
          <w:szCs w:val="22"/>
        </w:rPr>
        <w:t xml:space="preserve">, </w:t>
      </w:r>
      <w:r w:rsidR="00705197">
        <w:rPr>
          <w:sz w:val="22"/>
          <w:szCs w:val="22"/>
        </w:rPr>
        <w:t>H.M. Luo</w:t>
      </w:r>
      <w:r w:rsidRPr="003B1128">
        <w:rPr>
          <w:sz w:val="22"/>
          <w:szCs w:val="22"/>
        </w:rPr>
        <w:t xml:space="preserve">, S. Dai,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“High </w:t>
      </w:r>
      <w:r w:rsidR="005B274F" w:rsidRPr="003B1128">
        <w:rPr>
          <w:sz w:val="22"/>
          <w:szCs w:val="22"/>
        </w:rPr>
        <w:t xml:space="preserve">cyclability of ionic liquid–produced </w:t>
      </w:r>
      <w:r w:rsidRPr="003B1128">
        <w:rPr>
          <w:sz w:val="22"/>
          <w:szCs w:val="22"/>
        </w:rPr>
        <w:t>TiO</w:t>
      </w:r>
      <w:r w:rsidRPr="003B1128">
        <w:rPr>
          <w:sz w:val="22"/>
          <w:szCs w:val="22"/>
          <w:vertAlign w:val="subscript"/>
        </w:rPr>
        <w:t>2</w:t>
      </w:r>
      <w:r w:rsidRPr="003B1128">
        <w:rPr>
          <w:sz w:val="22"/>
          <w:szCs w:val="22"/>
        </w:rPr>
        <w:t xml:space="preserve"> </w:t>
      </w:r>
      <w:r w:rsidR="005B274F" w:rsidRPr="003B1128">
        <w:rPr>
          <w:sz w:val="22"/>
          <w:szCs w:val="22"/>
        </w:rPr>
        <w:t>nanotube arrays as an anode material for lithium-ion batteries</w:t>
      </w:r>
      <w:r w:rsidRPr="003B1128">
        <w:rPr>
          <w:sz w:val="22"/>
          <w:szCs w:val="22"/>
        </w:rPr>
        <w:t xml:space="preserve">,” </w:t>
      </w:r>
      <w:r w:rsidRPr="003B1128">
        <w:rPr>
          <w:bCs/>
          <w:i/>
          <w:sz w:val="22"/>
          <w:szCs w:val="22"/>
        </w:rPr>
        <w:t>Journal of Power Sources</w:t>
      </w:r>
      <w:r w:rsidRPr="003B1128">
        <w:rPr>
          <w:bCs/>
          <w:sz w:val="22"/>
          <w:szCs w:val="22"/>
        </w:rPr>
        <w:t xml:space="preserve"> 218 (2012) 88</w:t>
      </w:r>
      <w:r w:rsidRPr="003B1128">
        <w:rPr>
          <w:sz w:val="22"/>
          <w:szCs w:val="22"/>
        </w:rPr>
        <w:t>–</w:t>
      </w:r>
      <w:r w:rsidRPr="003B1128">
        <w:rPr>
          <w:bCs/>
          <w:sz w:val="22"/>
          <w:szCs w:val="22"/>
        </w:rPr>
        <w:t>92.</w:t>
      </w:r>
    </w:p>
    <w:p w14:paraId="31D0E64C" w14:textId="0F0CE892" w:rsidR="00BD4438" w:rsidRPr="003B1128" w:rsidRDefault="00BD4438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D.G. Bansal, B. Yu, J. Howe, </w:t>
      </w:r>
      <w:r w:rsidR="00705197">
        <w:rPr>
          <w:sz w:val="22"/>
          <w:szCs w:val="22"/>
        </w:rPr>
        <w:t>H.M. Luo</w:t>
      </w:r>
      <w:r w:rsidRPr="003B1128">
        <w:rPr>
          <w:sz w:val="22"/>
          <w:szCs w:val="22"/>
        </w:rPr>
        <w:t xml:space="preserve">, S. Dai, H. Li,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B.G. Bunting, G. </w:t>
      </w:r>
      <w:proofErr w:type="spellStart"/>
      <w:r w:rsidRPr="003B1128">
        <w:rPr>
          <w:sz w:val="22"/>
          <w:szCs w:val="22"/>
        </w:rPr>
        <w:t>Mordukhovich</w:t>
      </w:r>
      <w:proofErr w:type="spellEnd"/>
      <w:r w:rsidRPr="003B1128">
        <w:rPr>
          <w:sz w:val="22"/>
          <w:szCs w:val="22"/>
        </w:rPr>
        <w:t xml:space="preserve">, D.J. </w:t>
      </w:r>
      <w:proofErr w:type="spellStart"/>
      <w:r w:rsidRPr="003B1128">
        <w:rPr>
          <w:sz w:val="22"/>
          <w:szCs w:val="22"/>
        </w:rPr>
        <w:t>Smolenski</w:t>
      </w:r>
      <w:proofErr w:type="spellEnd"/>
      <w:r w:rsidRPr="003B1128">
        <w:rPr>
          <w:sz w:val="22"/>
          <w:szCs w:val="22"/>
        </w:rPr>
        <w:t>, “Anti-</w:t>
      </w:r>
      <w:r w:rsidR="005B274F" w:rsidRPr="003B1128">
        <w:rPr>
          <w:sz w:val="22"/>
          <w:szCs w:val="22"/>
        </w:rPr>
        <w:t>wear performance and mechanism of an oil-miscible ionic liquid as a lubricant additive</w:t>
      </w:r>
      <w:r w:rsidRPr="003B1128">
        <w:rPr>
          <w:sz w:val="22"/>
          <w:szCs w:val="22"/>
        </w:rPr>
        <w:t xml:space="preserve">,” </w:t>
      </w:r>
      <w:r w:rsidRPr="003B1128">
        <w:rPr>
          <w:i/>
          <w:sz w:val="22"/>
          <w:szCs w:val="22"/>
        </w:rPr>
        <w:t>ACS Applied Materials &amp; Interfaces</w:t>
      </w:r>
      <w:r w:rsidRPr="003B1128">
        <w:rPr>
          <w:sz w:val="22"/>
          <w:szCs w:val="22"/>
        </w:rPr>
        <w:t xml:space="preserve"> </w:t>
      </w:r>
      <w:r w:rsidRPr="003B1128">
        <w:rPr>
          <w:i/>
          <w:iCs/>
          <w:sz w:val="22"/>
          <w:szCs w:val="22"/>
        </w:rPr>
        <w:t>4</w:t>
      </w:r>
      <w:r w:rsidRPr="003B1128">
        <w:rPr>
          <w:sz w:val="22"/>
          <w:szCs w:val="22"/>
        </w:rPr>
        <w:t xml:space="preserve"> (2012) 997–1002.</w:t>
      </w:r>
    </w:p>
    <w:p w14:paraId="1FC2B3FE" w14:textId="0CC71AF3" w:rsidR="00CC4246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B. Yu, D.G. Bansal,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X. Sun, </w:t>
      </w:r>
      <w:r w:rsidR="00705197">
        <w:rPr>
          <w:sz w:val="22"/>
          <w:szCs w:val="22"/>
        </w:rPr>
        <w:t>H.M. Luo</w:t>
      </w:r>
      <w:r w:rsidRPr="003B1128">
        <w:rPr>
          <w:sz w:val="22"/>
          <w:szCs w:val="22"/>
        </w:rPr>
        <w:t xml:space="preserve">, S. Dai,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B.G. Bunting, G. </w:t>
      </w:r>
      <w:proofErr w:type="spellStart"/>
      <w:r w:rsidRPr="003B1128">
        <w:rPr>
          <w:sz w:val="22"/>
          <w:szCs w:val="22"/>
        </w:rPr>
        <w:t>Mordukhovich</w:t>
      </w:r>
      <w:proofErr w:type="spellEnd"/>
      <w:r w:rsidRPr="003B1128">
        <w:rPr>
          <w:sz w:val="22"/>
          <w:szCs w:val="22"/>
        </w:rPr>
        <w:t xml:space="preserve">, D.J. </w:t>
      </w:r>
      <w:proofErr w:type="spellStart"/>
      <w:r w:rsidRPr="003B1128">
        <w:rPr>
          <w:sz w:val="22"/>
          <w:szCs w:val="22"/>
        </w:rPr>
        <w:t>Smolenski</w:t>
      </w:r>
      <w:proofErr w:type="spellEnd"/>
      <w:r w:rsidRPr="003B1128">
        <w:rPr>
          <w:sz w:val="22"/>
          <w:szCs w:val="22"/>
        </w:rPr>
        <w:t>, “Oil-</w:t>
      </w:r>
      <w:r w:rsidR="005B274F" w:rsidRPr="003B1128">
        <w:rPr>
          <w:sz w:val="22"/>
          <w:szCs w:val="22"/>
        </w:rPr>
        <w:t>miscible and non-corrosive phosphonium-based ionic liquids as candidate lubricant additives</w:t>
      </w:r>
      <w:r w:rsidRPr="003B1128">
        <w:rPr>
          <w:sz w:val="22"/>
          <w:szCs w:val="22"/>
        </w:rPr>
        <w:t xml:space="preserve">,” </w:t>
      </w:r>
      <w:r w:rsidRPr="003B1128">
        <w:rPr>
          <w:i/>
          <w:sz w:val="22"/>
          <w:szCs w:val="22"/>
        </w:rPr>
        <w:t>Wear</w:t>
      </w:r>
      <w:r w:rsidRPr="003B1128">
        <w:rPr>
          <w:sz w:val="22"/>
          <w:szCs w:val="22"/>
        </w:rPr>
        <w:t xml:space="preserve"> 289 (2012) 58–64.</w:t>
      </w:r>
    </w:p>
    <w:p w14:paraId="7C389173" w14:textId="538F92C7" w:rsidR="00496160" w:rsidRPr="009A084C" w:rsidRDefault="00496160" w:rsidP="00E25CD0">
      <w:pPr>
        <w:tabs>
          <w:tab w:val="num" w:pos="810"/>
        </w:tabs>
        <w:spacing w:line="276" w:lineRule="auto"/>
        <w:ind w:left="1080" w:hanging="360"/>
        <w:rPr>
          <w:b/>
          <w:bCs/>
          <w:i/>
          <w:sz w:val="22"/>
        </w:rPr>
      </w:pPr>
      <w:r w:rsidRPr="009A084C">
        <w:rPr>
          <w:b/>
          <w:bCs/>
          <w:i/>
          <w:sz w:val="22"/>
        </w:rPr>
        <w:t xml:space="preserve">– </w:t>
      </w:r>
      <w:r w:rsidR="009A71C2" w:rsidRPr="009A084C">
        <w:rPr>
          <w:b/>
          <w:bCs/>
          <w:i/>
          <w:sz w:val="22"/>
        </w:rPr>
        <w:t>3</w:t>
      </w:r>
      <w:r w:rsidR="009A71C2" w:rsidRPr="009A084C">
        <w:rPr>
          <w:b/>
          <w:bCs/>
          <w:i/>
          <w:sz w:val="22"/>
          <w:vertAlign w:val="superscript"/>
        </w:rPr>
        <w:t>rd</w:t>
      </w:r>
      <w:r w:rsidR="009A71C2" w:rsidRPr="009A084C">
        <w:rPr>
          <w:b/>
          <w:bCs/>
          <w:i/>
          <w:sz w:val="22"/>
        </w:rPr>
        <w:t xml:space="preserve"> </w:t>
      </w:r>
      <w:r w:rsidRPr="009A084C">
        <w:rPr>
          <w:b/>
          <w:bCs/>
          <w:i/>
          <w:sz w:val="22"/>
        </w:rPr>
        <w:t>m</w:t>
      </w:r>
      <w:r w:rsidR="009A71C2" w:rsidRPr="009A084C">
        <w:rPr>
          <w:b/>
          <w:bCs/>
          <w:i/>
          <w:sz w:val="22"/>
        </w:rPr>
        <w:t xml:space="preserve">ost cited </w:t>
      </w:r>
      <w:r w:rsidR="009A084C">
        <w:rPr>
          <w:b/>
          <w:bCs/>
          <w:i/>
          <w:sz w:val="22"/>
        </w:rPr>
        <w:t xml:space="preserve">among </w:t>
      </w:r>
      <w:r w:rsidR="009A71C2" w:rsidRPr="009A084C">
        <w:rPr>
          <w:b/>
          <w:bCs/>
          <w:i/>
          <w:sz w:val="22"/>
        </w:rPr>
        <w:t>paper</w:t>
      </w:r>
      <w:r w:rsidR="009A084C">
        <w:rPr>
          <w:b/>
          <w:bCs/>
          <w:i/>
          <w:sz w:val="22"/>
        </w:rPr>
        <w:t>s published</w:t>
      </w:r>
      <w:r w:rsidRPr="009A084C">
        <w:rPr>
          <w:b/>
          <w:bCs/>
          <w:i/>
          <w:sz w:val="22"/>
        </w:rPr>
        <w:t xml:space="preserve"> </w:t>
      </w:r>
      <w:r w:rsidR="009A084C">
        <w:rPr>
          <w:b/>
          <w:bCs/>
          <w:i/>
          <w:sz w:val="22"/>
        </w:rPr>
        <w:t xml:space="preserve">by </w:t>
      </w:r>
      <w:r w:rsidR="009A084C" w:rsidRPr="009A084C">
        <w:rPr>
          <w:b/>
          <w:bCs/>
          <w:i/>
          <w:sz w:val="22"/>
        </w:rPr>
        <w:t>WEAR</w:t>
      </w:r>
      <w:r w:rsidR="009A084C">
        <w:rPr>
          <w:b/>
          <w:bCs/>
          <w:i/>
          <w:sz w:val="22"/>
        </w:rPr>
        <w:t xml:space="preserve"> in </w:t>
      </w:r>
      <w:r w:rsidR="009A084C" w:rsidRPr="009A084C">
        <w:rPr>
          <w:b/>
          <w:bCs/>
          <w:i/>
          <w:sz w:val="22"/>
        </w:rPr>
        <w:t>2012</w:t>
      </w:r>
    </w:p>
    <w:p w14:paraId="45324424" w14:textId="4B5FC6C7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H. Li, J.J. Henry Jr., S.K. Martha, N.J. </w:t>
      </w:r>
      <w:proofErr w:type="spellStart"/>
      <w:r w:rsidRPr="003B1128">
        <w:rPr>
          <w:sz w:val="22"/>
          <w:szCs w:val="22"/>
        </w:rPr>
        <w:t>Dudney</w:t>
      </w:r>
      <w:proofErr w:type="spellEnd"/>
      <w:r w:rsidRPr="003B1128">
        <w:rPr>
          <w:sz w:val="22"/>
          <w:szCs w:val="22"/>
        </w:rPr>
        <w:t xml:space="preserve">, H. Xu, M. Chi, M.J. Lance, S.M. Mahurin, T.M. </w:t>
      </w:r>
      <w:proofErr w:type="spellStart"/>
      <w:r w:rsidRPr="003B1128">
        <w:rPr>
          <w:sz w:val="22"/>
          <w:szCs w:val="22"/>
        </w:rPr>
        <w:t>Besmann</w:t>
      </w:r>
      <w:proofErr w:type="spellEnd"/>
      <w:r w:rsidRPr="003B1128">
        <w:rPr>
          <w:sz w:val="22"/>
          <w:szCs w:val="22"/>
        </w:rPr>
        <w:t>, S. Dai, “</w:t>
      </w:r>
      <w:r w:rsidRPr="003B1128">
        <w:rPr>
          <w:bCs/>
          <w:sz w:val="22"/>
          <w:szCs w:val="22"/>
        </w:rPr>
        <w:t>Self-</w:t>
      </w:r>
      <w:r w:rsidR="005B274F">
        <w:rPr>
          <w:bCs/>
          <w:sz w:val="22"/>
          <w:szCs w:val="22"/>
        </w:rPr>
        <w:t>aligned Cu-S</w:t>
      </w:r>
      <w:r w:rsidR="005B274F" w:rsidRPr="003B1128">
        <w:rPr>
          <w:bCs/>
          <w:sz w:val="22"/>
          <w:szCs w:val="22"/>
        </w:rPr>
        <w:t>i core-shell nanowire array a</w:t>
      </w:r>
      <w:r w:rsidR="002B77CC">
        <w:rPr>
          <w:bCs/>
          <w:sz w:val="22"/>
          <w:szCs w:val="22"/>
        </w:rPr>
        <w:t>s a high-performance anode for Li-i</w:t>
      </w:r>
      <w:r w:rsidR="005B274F" w:rsidRPr="003B1128">
        <w:rPr>
          <w:bCs/>
          <w:sz w:val="22"/>
          <w:szCs w:val="22"/>
        </w:rPr>
        <w:t>on batteries</w:t>
      </w:r>
      <w:r w:rsidRPr="003B1128">
        <w:rPr>
          <w:bCs/>
          <w:sz w:val="22"/>
          <w:szCs w:val="22"/>
        </w:rPr>
        <w:t xml:space="preserve">,” </w:t>
      </w:r>
      <w:r w:rsidRPr="003B1128">
        <w:rPr>
          <w:bCs/>
          <w:i/>
          <w:sz w:val="22"/>
          <w:szCs w:val="22"/>
        </w:rPr>
        <w:t xml:space="preserve">Journal of Power Sources </w:t>
      </w:r>
      <w:r w:rsidRPr="003B1128">
        <w:rPr>
          <w:bCs/>
          <w:sz w:val="22"/>
          <w:szCs w:val="22"/>
        </w:rPr>
        <w:t>198 (2012) 312–317.</w:t>
      </w:r>
    </w:p>
    <w:p w14:paraId="346CE894" w14:textId="2F8025EF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L. An,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J. Luo, Y. Fan, L. Zhang, J. Liu, C. Xu,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“Aluminum </w:t>
      </w:r>
      <w:r w:rsidR="005B274F" w:rsidRPr="003B1128">
        <w:rPr>
          <w:sz w:val="22"/>
          <w:szCs w:val="22"/>
        </w:rPr>
        <w:t>nanocomposites having wear resistance better than stainless stee</w:t>
      </w:r>
      <w:r w:rsidRPr="003B1128">
        <w:rPr>
          <w:sz w:val="22"/>
          <w:szCs w:val="22"/>
        </w:rPr>
        <w:t xml:space="preserve">l,” </w:t>
      </w:r>
      <w:r w:rsidRPr="003B1128">
        <w:rPr>
          <w:i/>
          <w:sz w:val="22"/>
          <w:szCs w:val="22"/>
        </w:rPr>
        <w:t xml:space="preserve">Journal of Materials Research, </w:t>
      </w:r>
      <w:r w:rsidRPr="003B1128">
        <w:rPr>
          <w:sz w:val="22"/>
          <w:szCs w:val="22"/>
        </w:rPr>
        <w:t>26 (2011) 2479–2483.</w:t>
      </w:r>
    </w:p>
    <w:p w14:paraId="512344E4" w14:textId="036F3483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C. Higdon, B. Cook, J. </w:t>
      </w:r>
      <w:proofErr w:type="spellStart"/>
      <w:r w:rsidRPr="003B1128">
        <w:rPr>
          <w:sz w:val="22"/>
          <w:szCs w:val="22"/>
        </w:rPr>
        <w:t>Harringa</w:t>
      </w:r>
      <w:proofErr w:type="spellEnd"/>
      <w:r w:rsidRPr="003B1128">
        <w:rPr>
          <w:sz w:val="22"/>
          <w:szCs w:val="22"/>
        </w:rPr>
        <w:t xml:space="preserve">, A. Russell, J. Goldsmith, </w:t>
      </w:r>
      <w:r w:rsidRPr="003B1128">
        <w:rPr>
          <w:sz w:val="22"/>
          <w:szCs w:val="22"/>
          <w:u w:val="single"/>
        </w:rPr>
        <w:t>J. Qu</w:t>
      </w:r>
      <w:r w:rsidR="005B274F">
        <w:rPr>
          <w:sz w:val="22"/>
          <w:szCs w:val="22"/>
        </w:rPr>
        <w:t xml:space="preserve">, and P.J. </w:t>
      </w:r>
      <w:proofErr w:type="spellStart"/>
      <w:r w:rsidR="005B274F">
        <w:rPr>
          <w:sz w:val="22"/>
          <w:szCs w:val="22"/>
        </w:rPr>
        <w:t>Blau</w:t>
      </w:r>
      <w:proofErr w:type="spellEnd"/>
      <w:r w:rsidR="005B274F">
        <w:rPr>
          <w:sz w:val="22"/>
          <w:szCs w:val="22"/>
        </w:rPr>
        <w:t>, “Friction and w</w:t>
      </w:r>
      <w:r w:rsidRPr="003B1128">
        <w:rPr>
          <w:sz w:val="22"/>
          <w:szCs w:val="22"/>
        </w:rPr>
        <w:t>ear</w:t>
      </w:r>
      <w:r w:rsidR="005B274F">
        <w:rPr>
          <w:sz w:val="22"/>
          <w:szCs w:val="22"/>
        </w:rPr>
        <w:t xml:space="preserve"> m</w:t>
      </w:r>
      <w:r w:rsidRPr="003B1128">
        <w:rPr>
          <w:sz w:val="22"/>
          <w:szCs w:val="22"/>
        </w:rPr>
        <w:t>echanisms in AlMgB</w:t>
      </w:r>
      <w:r w:rsidRPr="003B1128">
        <w:rPr>
          <w:sz w:val="22"/>
          <w:szCs w:val="22"/>
          <w:vertAlign w:val="subscript"/>
        </w:rPr>
        <w:t>14</w:t>
      </w:r>
      <w:r w:rsidRPr="003B1128">
        <w:rPr>
          <w:sz w:val="22"/>
          <w:szCs w:val="22"/>
        </w:rPr>
        <w:t>-TiB</w:t>
      </w:r>
      <w:r w:rsidRPr="003B1128">
        <w:rPr>
          <w:sz w:val="22"/>
          <w:szCs w:val="22"/>
          <w:vertAlign w:val="subscript"/>
        </w:rPr>
        <w:t>2</w:t>
      </w:r>
      <w:r w:rsidR="005B274F">
        <w:rPr>
          <w:sz w:val="22"/>
          <w:szCs w:val="22"/>
        </w:rPr>
        <w:t xml:space="preserve"> </w:t>
      </w:r>
      <w:proofErr w:type="spellStart"/>
      <w:r w:rsidR="005B274F">
        <w:rPr>
          <w:sz w:val="22"/>
          <w:szCs w:val="22"/>
        </w:rPr>
        <w:t>n</w:t>
      </w:r>
      <w:r w:rsidRPr="003B1128">
        <w:rPr>
          <w:sz w:val="22"/>
          <w:szCs w:val="22"/>
        </w:rPr>
        <w:t>anocoatings</w:t>
      </w:r>
      <w:proofErr w:type="spellEnd"/>
      <w:r w:rsidRPr="003B1128">
        <w:rPr>
          <w:sz w:val="22"/>
          <w:szCs w:val="22"/>
        </w:rPr>
        <w:t xml:space="preserve">,” </w:t>
      </w:r>
      <w:r w:rsidRPr="003B1128">
        <w:rPr>
          <w:i/>
          <w:sz w:val="22"/>
          <w:szCs w:val="22"/>
        </w:rPr>
        <w:t>Wear</w:t>
      </w:r>
      <w:r w:rsidRPr="003B1128">
        <w:rPr>
          <w:sz w:val="22"/>
          <w:szCs w:val="22"/>
        </w:rPr>
        <w:t xml:space="preserve"> 271 (2011) 2111–2115.</w:t>
      </w:r>
    </w:p>
    <w:p w14:paraId="5116B179" w14:textId="3F2969E4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>, H. Xu, Z. Feng, D.A. Frederick, L. An, H. Heinrich, “</w:t>
      </w:r>
      <w:r w:rsidR="00E5303C" w:rsidRPr="00E5303C">
        <w:rPr>
          <w:sz w:val="22"/>
          <w:szCs w:val="22"/>
        </w:rPr>
        <w:t>Improving the tribological characteristics of aluminum 6061 alloy by surface compositing with sub-micro-size ceramic particles via friction stir processing</w:t>
      </w:r>
      <w:r w:rsidRPr="003B1128">
        <w:rPr>
          <w:sz w:val="22"/>
          <w:szCs w:val="22"/>
        </w:rPr>
        <w:t xml:space="preserve">,” </w:t>
      </w:r>
      <w:r w:rsidRPr="003B1128">
        <w:rPr>
          <w:i/>
          <w:sz w:val="22"/>
          <w:szCs w:val="22"/>
        </w:rPr>
        <w:t>Wear</w:t>
      </w:r>
      <w:r w:rsidRPr="003B1128">
        <w:rPr>
          <w:sz w:val="22"/>
          <w:szCs w:val="22"/>
        </w:rPr>
        <w:t xml:space="preserve"> 271 (2011) 1940–1945.</w:t>
      </w:r>
    </w:p>
    <w:p w14:paraId="6EA35635" w14:textId="363C2B6B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H.M. Meyer III,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>, B.G. Bunting, “Low-</w:t>
      </w:r>
      <w:r w:rsidR="005B274F" w:rsidRPr="003B1128">
        <w:rPr>
          <w:sz w:val="22"/>
          <w:szCs w:val="22"/>
        </w:rPr>
        <w:t>temperature colossal carbon supersaturation enables anti-wear boundary film formation for austenitic stainless steels in oil-lubricated environment,</w:t>
      </w:r>
      <w:r w:rsidRPr="003B1128">
        <w:rPr>
          <w:sz w:val="22"/>
          <w:szCs w:val="22"/>
        </w:rPr>
        <w:t xml:space="preserve">” </w:t>
      </w:r>
      <w:r w:rsidRPr="003B1128">
        <w:rPr>
          <w:i/>
          <w:sz w:val="22"/>
          <w:szCs w:val="22"/>
        </w:rPr>
        <w:t>Wear</w:t>
      </w:r>
      <w:r w:rsidRPr="003B1128">
        <w:rPr>
          <w:sz w:val="22"/>
          <w:szCs w:val="22"/>
        </w:rPr>
        <w:t xml:space="preserve"> 271 (2011) 1733–1738.</w:t>
      </w:r>
    </w:p>
    <w:p w14:paraId="0B2F14A3" w14:textId="35EE0D18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H. Li,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Q. Cui, H. Xu, </w:t>
      </w:r>
      <w:r w:rsidR="00705197">
        <w:rPr>
          <w:sz w:val="22"/>
          <w:szCs w:val="22"/>
        </w:rPr>
        <w:t>H.M. Luo</w:t>
      </w:r>
      <w:r w:rsidRPr="003B1128">
        <w:rPr>
          <w:sz w:val="22"/>
          <w:szCs w:val="22"/>
        </w:rPr>
        <w:t>, M. Chi, R.A. Meisner, W. Wang, S. Dai, “TiO</w:t>
      </w:r>
      <w:r w:rsidRPr="003B1128">
        <w:rPr>
          <w:sz w:val="22"/>
          <w:szCs w:val="22"/>
          <w:vertAlign w:val="subscript"/>
        </w:rPr>
        <w:t>2</w:t>
      </w:r>
      <w:r w:rsidRPr="003B1128">
        <w:rPr>
          <w:sz w:val="22"/>
          <w:szCs w:val="22"/>
        </w:rPr>
        <w:t xml:space="preserve"> </w:t>
      </w:r>
      <w:r w:rsidR="005B274F" w:rsidRPr="003B1128">
        <w:rPr>
          <w:sz w:val="22"/>
          <w:szCs w:val="22"/>
        </w:rPr>
        <w:t>nanotube arrays grown in ionic liquids: high-efficiencies in photocatalysis and pore-widening</w:t>
      </w:r>
      <w:r w:rsidRPr="003B1128">
        <w:rPr>
          <w:sz w:val="22"/>
          <w:szCs w:val="22"/>
        </w:rPr>
        <w:t xml:space="preserve">,” </w:t>
      </w:r>
      <w:r w:rsidRPr="009A084C">
        <w:rPr>
          <w:bCs/>
          <w:i/>
          <w:sz w:val="22"/>
          <w:szCs w:val="22"/>
        </w:rPr>
        <w:t>Journal of Materials Chemistry</w:t>
      </w:r>
      <w:r w:rsidR="000027AC">
        <w:rPr>
          <w:sz w:val="22"/>
          <w:szCs w:val="22"/>
        </w:rPr>
        <w:t xml:space="preserve"> 21</w:t>
      </w:r>
      <w:r w:rsidRPr="003B1128">
        <w:rPr>
          <w:sz w:val="22"/>
          <w:szCs w:val="22"/>
        </w:rPr>
        <w:t xml:space="preserve"> (2011) 9487–9490.</w:t>
      </w:r>
    </w:p>
    <w:p w14:paraId="28375B8D" w14:textId="27BD4A56" w:rsidR="00CC4246" w:rsidRPr="003B1128" w:rsidRDefault="00CC4246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M. Chi, H.M. Meyer III,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S. Dai, </w:t>
      </w:r>
      <w:r w:rsidR="00705197">
        <w:rPr>
          <w:sz w:val="22"/>
          <w:szCs w:val="22"/>
        </w:rPr>
        <w:t>H.M. Luo</w:t>
      </w:r>
      <w:r w:rsidRPr="003B1128">
        <w:rPr>
          <w:sz w:val="22"/>
          <w:szCs w:val="22"/>
        </w:rPr>
        <w:t xml:space="preserve">, “Nanostructure and </w:t>
      </w:r>
      <w:r w:rsidR="005B274F" w:rsidRPr="003B1128">
        <w:rPr>
          <w:sz w:val="22"/>
          <w:szCs w:val="22"/>
        </w:rPr>
        <w:t>composition of tribo-boundary films formed in ionic liquid lubricatio</w:t>
      </w:r>
      <w:r w:rsidRPr="003B1128">
        <w:rPr>
          <w:sz w:val="22"/>
          <w:szCs w:val="22"/>
        </w:rPr>
        <w:t xml:space="preserve">n,” </w:t>
      </w:r>
      <w:r w:rsidRPr="003B1128">
        <w:rPr>
          <w:i/>
          <w:sz w:val="22"/>
          <w:szCs w:val="22"/>
        </w:rPr>
        <w:t>Tribology Letters</w:t>
      </w:r>
      <w:r w:rsidR="00DE3B86">
        <w:rPr>
          <w:sz w:val="22"/>
          <w:szCs w:val="22"/>
        </w:rPr>
        <w:t xml:space="preserve"> 43</w:t>
      </w:r>
      <w:r w:rsidRPr="003B1128">
        <w:rPr>
          <w:sz w:val="22"/>
          <w:szCs w:val="22"/>
        </w:rPr>
        <w:t xml:space="preserve"> (2011) 205-211.</w:t>
      </w:r>
    </w:p>
    <w:p w14:paraId="3455143F" w14:textId="171C6F78" w:rsidR="00650ED5" w:rsidRPr="003B1128" w:rsidRDefault="00650ED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A.M. </w:t>
      </w:r>
      <w:proofErr w:type="spellStart"/>
      <w:r w:rsidRPr="003B1128">
        <w:rPr>
          <w:sz w:val="22"/>
          <w:szCs w:val="22"/>
        </w:rPr>
        <w:t>Kovalchenko</w:t>
      </w:r>
      <w:proofErr w:type="spellEnd"/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and S. </w:t>
      </w:r>
      <w:proofErr w:type="spellStart"/>
      <w:r w:rsidRPr="003B1128">
        <w:rPr>
          <w:sz w:val="22"/>
          <w:szCs w:val="22"/>
        </w:rPr>
        <w:t>Danyluk</w:t>
      </w:r>
      <w:proofErr w:type="spellEnd"/>
      <w:r w:rsidRPr="003B1128">
        <w:rPr>
          <w:sz w:val="22"/>
          <w:szCs w:val="22"/>
        </w:rPr>
        <w:t xml:space="preserve">, “Scuffing </w:t>
      </w:r>
      <w:r w:rsidR="005B274F" w:rsidRPr="003B1128">
        <w:rPr>
          <w:sz w:val="22"/>
          <w:szCs w:val="22"/>
        </w:rPr>
        <w:t>initiation in metals sliding against copper under non-lubricated condition</w:t>
      </w:r>
      <w:r w:rsidRPr="003B1128">
        <w:rPr>
          <w:sz w:val="22"/>
          <w:szCs w:val="22"/>
        </w:rPr>
        <w:t xml:space="preserve">s,” </w:t>
      </w:r>
      <w:r w:rsidRPr="003B1128">
        <w:rPr>
          <w:i/>
          <w:sz w:val="22"/>
          <w:szCs w:val="22"/>
        </w:rPr>
        <w:t>Wear</w:t>
      </w:r>
      <w:r w:rsidRPr="003B1128">
        <w:rPr>
          <w:sz w:val="22"/>
          <w:szCs w:val="22"/>
        </w:rPr>
        <w:t>, 271 (2011) 2998–3006.</w:t>
      </w:r>
    </w:p>
    <w:p w14:paraId="3EF683DD" w14:textId="77A1E0D5" w:rsidR="00650ED5" w:rsidRPr="003B1128" w:rsidRDefault="00650ED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B.A. Cook, J.L. </w:t>
      </w:r>
      <w:proofErr w:type="spellStart"/>
      <w:r w:rsidRPr="003B1128">
        <w:rPr>
          <w:sz w:val="22"/>
          <w:szCs w:val="22"/>
        </w:rPr>
        <w:t>Harringa</w:t>
      </w:r>
      <w:proofErr w:type="spellEnd"/>
      <w:r w:rsidRPr="003B1128">
        <w:rPr>
          <w:sz w:val="22"/>
          <w:szCs w:val="22"/>
        </w:rPr>
        <w:t xml:space="preserve">, J. Anderegg, A.M. Russell,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P. 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C. Higdon, A.A. </w:t>
      </w:r>
      <w:proofErr w:type="spellStart"/>
      <w:r w:rsidRPr="003B1128">
        <w:rPr>
          <w:sz w:val="22"/>
          <w:szCs w:val="22"/>
        </w:rPr>
        <w:t>Elmoursi</w:t>
      </w:r>
      <w:proofErr w:type="spellEnd"/>
      <w:r w:rsidRPr="003B1128">
        <w:rPr>
          <w:sz w:val="22"/>
          <w:szCs w:val="22"/>
        </w:rPr>
        <w:t xml:space="preserve">, “Analysis of </w:t>
      </w:r>
      <w:r w:rsidR="005B274F" w:rsidRPr="003B1128">
        <w:rPr>
          <w:sz w:val="22"/>
          <w:szCs w:val="22"/>
        </w:rPr>
        <w:t xml:space="preserve">wear mechanisms in low friction, nanocomposite </w:t>
      </w:r>
      <w:r w:rsidRPr="003B1128">
        <w:rPr>
          <w:sz w:val="22"/>
          <w:szCs w:val="22"/>
        </w:rPr>
        <w:t>AlMgB</w:t>
      </w:r>
      <w:r w:rsidRPr="003B1128">
        <w:rPr>
          <w:sz w:val="22"/>
          <w:szCs w:val="22"/>
          <w:vertAlign w:val="subscript"/>
        </w:rPr>
        <w:t>14</w:t>
      </w:r>
      <w:r w:rsidRPr="003B1128">
        <w:rPr>
          <w:sz w:val="22"/>
          <w:szCs w:val="22"/>
        </w:rPr>
        <w:t>-TiB</w:t>
      </w:r>
      <w:r w:rsidRPr="003B1128">
        <w:rPr>
          <w:sz w:val="22"/>
          <w:szCs w:val="22"/>
          <w:vertAlign w:val="subscript"/>
        </w:rPr>
        <w:t>2</w:t>
      </w:r>
      <w:r w:rsidR="005B274F">
        <w:rPr>
          <w:sz w:val="22"/>
          <w:szCs w:val="22"/>
        </w:rPr>
        <w:t xml:space="preserve"> c</w:t>
      </w:r>
      <w:r w:rsidRPr="003B1128">
        <w:rPr>
          <w:sz w:val="22"/>
          <w:szCs w:val="22"/>
        </w:rPr>
        <w:t xml:space="preserve">oatings,” </w:t>
      </w:r>
      <w:r w:rsidRPr="003B1128">
        <w:rPr>
          <w:i/>
          <w:sz w:val="22"/>
          <w:szCs w:val="22"/>
        </w:rPr>
        <w:t>Surface and Coatings Technology</w:t>
      </w:r>
      <w:r w:rsidR="000027AC">
        <w:rPr>
          <w:iCs/>
          <w:sz w:val="22"/>
          <w:szCs w:val="22"/>
        </w:rPr>
        <w:t xml:space="preserve"> 205</w:t>
      </w:r>
      <w:r w:rsidRPr="003B1128">
        <w:rPr>
          <w:iCs/>
          <w:sz w:val="22"/>
          <w:szCs w:val="22"/>
        </w:rPr>
        <w:t xml:space="preserve"> (2010) 2296-2301</w:t>
      </w:r>
      <w:r w:rsidRPr="003B1128">
        <w:rPr>
          <w:sz w:val="22"/>
          <w:szCs w:val="22"/>
        </w:rPr>
        <w:t>.</w:t>
      </w:r>
    </w:p>
    <w:p w14:paraId="122D79FF" w14:textId="4849854E" w:rsidR="00650ED5" w:rsidRPr="003B1128" w:rsidRDefault="00650ED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W. Li,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  <w:u w:val="single"/>
        </w:rPr>
        <w:t>J. Qu,</w:t>
      </w:r>
      <w:r w:rsidRPr="003B1128">
        <w:rPr>
          <w:sz w:val="22"/>
          <w:szCs w:val="22"/>
        </w:rPr>
        <w:t xml:space="preserve"> S.J. Park, R.M. German, “Tribological </w:t>
      </w:r>
      <w:r w:rsidR="005B274F" w:rsidRPr="003B1128">
        <w:rPr>
          <w:sz w:val="22"/>
          <w:szCs w:val="22"/>
        </w:rPr>
        <w:t>behavior of die tool materials used for die compaction in powder metallurgy</w:t>
      </w:r>
      <w:r w:rsidRPr="003B1128">
        <w:rPr>
          <w:sz w:val="22"/>
          <w:szCs w:val="22"/>
        </w:rPr>
        <w:t xml:space="preserve">,” </w:t>
      </w:r>
      <w:r w:rsidRPr="003B1128">
        <w:rPr>
          <w:i/>
          <w:sz w:val="22"/>
          <w:szCs w:val="22"/>
        </w:rPr>
        <w:t>Powder Metallurgy</w:t>
      </w:r>
      <w:r w:rsidR="000027AC">
        <w:rPr>
          <w:sz w:val="22"/>
          <w:szCs w:val="22"/>
        </w:rPr>
        <w:t xml:space="preserve"> 53</w:t>
      </w:r>
      <w:r w:rsidRPr="003B1128">
        <w:rPr>
          <w:sz w:val="22"/>
          <w:szCs w:val="22"/>
        </w:rPr>
        <w:t xml:space="preserve"> (2010) 251-259.</w:t>
      </w:r>
    </w:p>
    <w:p w14:paraId="75ADF4C4" w14:textId="67550712" w:rsidR="00650ED5" w:rsidRPr="003B1128" w:rsidRDefault="00650ED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F. Jiang,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G. Fan, W. Jiang, D. </w:t>
      </w:r>
      <w:proofErr w:type="spellStart"/>
      <w:r w:rsidRPr="003B1128">
        <w:rPr>
          <w:sz w:val="22"/>
          <w:szCs w:val="22"/>
        </w:rPr>
        <w:t>Qiao</w:t>
      </w:r>
      <w:proofErr w:type="spellEnd"/>
      <w:r w:rsidRPr="003B1128">
        <w:rPr>
          <w:sz w:val="22"/>
          <w:szCs w:val="22"/>
        </w:rPr>
        <w:t xml:space="preserve">, M.W. </w:t>
      </w:r>
      <w:proofErr w:type="spellStart"/>
      <w:r w:rsidRPr="003B1128">
        <w:rPr>
          <w:sz w:val="22"/>
          <w:szCs w:val="22"/>
        </w:rPr>
        <w:t>Freels</w:t>
      </w:r>
      <w:proofErr w:type="spellEnd"/>
      <w:r w:rsidRPr="003B1128">
        <w:rPr>
          <w:sz w:val="22"/>
          <w:szCs w:val="22"/>
        </w:rPr>
        <w:t>, P.</w:t>
      </w:r>
      <w:r w:rsidR="005B274F">
        <w:rPr>
          <w:sz w:val="22"/>
          <w:szCs w:val="22"/>
        </w:rPr>
        <w:t xml:space="preserve">K. </w:t>
      </w:r>
      <w:proofErr w:type="spellStart"/>
      <w:r w:rsidR="005B274F">
        <w:rPr>
          <w:sz w:val="22"/>
          <w:szCs w:val="22"/>
        </w:rPr>
        <w:t>Liaw</w:t>
      </w:r>
      <w:proofErr w:type="spellEnd"/>
      <w:r w:rsidR="005B274F">
        <w:rPr>
          <w:sz w:val="22"/>
          <w:szCs w:val="22"/>
        </w:rPr>
        <w:t>, H. Choo “Tribological studies of a Zr-b</w:t>
      </w:r>
      <w:r w:rsidRPr="003B1128">
        <w:rPr>
          <w:sz w:val="22"/>
          <w:szCs w:val="22"/>
        </w:rPr>
        <w:t xml:space="preserve">ased </w:t>
      </w:r>
      <w:r w:rsidR="005B274F" w:rsidRPr="003B1128">
        <w:rPr>
          <w:sz w:val="22"/>
          <w:szCs w:val="22"/>
        </w:rPr>
        <w:t>glass-forming alloy with different states</w:t>
      </w:r>
      <w:r w:rsidRPr="003B1128">
        <w:rPr>
          <w:sz w:val="22"/>
          <w:szCs w:val="22"/>
        </w:rPr>
        <w:t xml:space="preserve">,” </w:t>
      </w:r>
      <w:r w:rsidRPr="003B1128">
        <w:rPr>
          <w:i/>
          <w:sz w:val="22"/>
          <w:szCs w:val="22"/>
        </w:rPr>
        <w:t>Advanced Engineering Materials</w:t>
      </w:r>
      <w:r w:rsidR="000027AC">
        <w:rPr>
          <w:sz w:val="22"/>
          <w:szCs w:val="22"/>
        </w:rPr>
        <w:t xml:space="preserve"> 11</w:t>
      </w:r>
      <w:r w:rsidRPr="003B1128">
        <w:rPr>
          <w:sz w:val="22"/>
          <w:szCs w:val="22"/>
        </w:rPr>
        <w:t xml:space="preserve"> (2009) 925-931.</w:t>
      </w:r>
    </w:p>
    <w:p w14:paraId="54C17483" w14:textId="6AADE8DB" w:rsidR="00476187" w:rsidRPr="003B1128" w:rsidRDefault="002007E0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</w:t>
      </w:r>
      <w:r w:rsidR="00476187" w:rsidRPr="003B1128">
        <w:rPr>
          <w:sz w:val="22"/>
          <w:szCs w:val="22"/>
          <w:vertAlign w:val="superscript"/>
        </w:rPr>
        <w:t>*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S. </w:t>
      </w:r>
      <w:r w:rsidR="00476187" w:rsidRPr="003B1128">
        <w:rPr>
          <w:sz w:val="22"/>
          <w:szCs w:val="22"/>
        </w:rPr>
        <w:t xml:space="preserve">Dai, </w:t>
      </w:r>
      <w:r w:rsidR="00705197">
        <w:rPr>
          <w:sz w:val="22"/>
          <w:szCs w:val="22"/>
        </w:rPr>
        <w:t>H.M. Luo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H.M. </w:t>
      </w:r>
      <w:r w:rsidR="00476187" w:rsidRPr="003B1128">
        <w:rPr>
          <w:sz w:val="22"/>
          <w:szCs w:val="22"/>
        </w:rPr>
        <w:t xml:space="preserve">Meyer III, “Ionic </w:t>
      </w:r>
      <w:r w:rsidR="005B274F" w:rsidRPr="003B1128">
        <w:rPr>
          <w:sz w:val="22"/>
          <w:szCs w:val="22"/>
        </w:rPr>
        <w:t>liquids as novel lubricants and additives for diesel engine application</w:t>
      </w:r>
      <w:r w:rsidR="00476187" w:rsidRPr="003B1128">
        <w:rPr>
          <w:sz w:val="22"/>
          <w:szCs w:val="22"/>
        </w:rPr>
        <w:t xml:space="preserve">s,” </w:t>
      </w:r>
      <w:r w:rsidR="00476187" w:rsidRPr="003B1128">
        <w:rPr>
          <w:i/>
          <w:sz w:val="22"/>
          <w:szCs w:val="22"/>
        </w:rPr>
        <w:t>Tribology Letters</w:t>
      </w:r>
      <w:r w:rsidR="00476187" w:rsidRPr="003B1128">
        <w:rPr>
          <w:sz w:val="22"/>
          <w:szCs w:val="22"/>
        </w:rPr>
        <w:t xml:space="preserve"> 35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181-189.</w:t>
      </w:r>
    </w:p>
    <w:p w14:paraId="1C9FAEF1" w14:textId="107F8DFF" w:rsidR="00476187" w:rsidRPr="003B1128" w:rsidRDefault="002007E0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M. </w:t>
      </w:r>
      <w:proofErr w:type="spellStart"/>
      <w:r w:rsidR="00476187" w:rsidRPr="003B1128">
        <w:rPr>
          <w:sz w:val="22"/>
          <w:szCs w:val="22"/>
        </w:rPr>
        <w:t>Beltowksi</w:t>
      </w:r>
      <w:proofErr w:type="spellEnd"/>
      <w:r w:rsidR="00476187" w:rsidRPr="003B1128">
        <w:rPr>
          <w:sz w:val="22"/>
          <w:szCs w:val="22"/>
        </w:rPr>
        <w:t xml:space="preserve">.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Qu,</w:t>
      </w:r>
      <w:r w:rsidR="00476187" w:rsidRPr="003B1128">
        <w:rPr>
          <w:sz w:val="22"/>
          <w:szCs w:val="22"/>
        </w:rPr>
        <w:t xml:space="preserve"> “Wear of </w:t>
      </w:r>
      <w:r w:rsidR="005B274F" w:rsidRPr="003B1128">
        <w:rPr>
          <w:sz w:val="22"/>
          <w:szCs w:val="22"/>
        </w:rPr>
        <w:t>spheroidal graphite cast irons for tractor drive train component</w:t>
      </w:r>
      <w:r w:rsidR="00476187" w:rsidRPr="003B1128">
        <w:rPr>
          <w:sz w:val="22"/>
          <w:szCs w:val="22"/>
        </w:rPr>
        <w:t xml:space="preserve">s,”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267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>1</w:t>
      </w:r>
      <w:r w:rsidR="00476187" w:rsidRPr="003B1128">
        <w:rPr>
          <w:sz w:val="22"/>
          <w:szCs w:val="22"/>
        </w:rPr>
        <w:t>752-1756.</w:t>
      </w:r>
    </w:p>
    <w:p w14:paraId="350715DD" w14:textId="245339A8" w:rsidR="00476187" w:rsidRPr="003B1128" w:rsidRDefault="002007E0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H. </w:t>
      </w:r>
      <w:r w:rsidR="00476187" w:rsidRPr="003B1128">
        <w:rPr>
          <w:sz w:val="22"/>
          <w:szCs w:val="22"/>
        </w:rPr>
        <w:t xml:space="preserve">Xu, </w:t>
      </w:r>
      <w:r w:rsidRPr="003B1128">
        <w:rPr>
          <w:sz w:val="22"/>
          <w:szCs w:val="22"/>
        </w:rPr>
        <w:t xml:space="preserve">C.R. </w:t>
      </w:r>
      <w:r w:rsidR="00476187" w:rsidRPr="003B1128">
        <w:rPr>
          <w:sz w:val="22"/>
          <w:szCs w:val="22"/>
        </w:rPr>
        <w:t xml:space="preserve">Hubbard, </w:t>
      </w:r>
      <w:r w:rsidRPr="003B1128">
        <w:rPr>
          <w:sz w:val="22"/>
          <w:szCs w:val="22"/>
        </w:rPr>
        <w:t xml:space="preserve">K. </w:t>
      </w:r>
      <w:r w:rsidR="00476187" w:rsidRPr="003B1128">
        <w:rPr>
          <w:sz w:val="22"/>
          <w:szCs w:val="22"/>
        </w:rPr>
        <w:t xml:space="preserve">An, </w:t>
      </w:r>
      <w:r w:rsidRPr="003B1128">
        <w:rPr>
          <w:sz w:val="22"/>
          <w:szCs w:val="22"/>
        </w:rPr>
        <w:t xml:space="preserve">Z. </w:t>
      </w:r>
      <w:r w:rsidR="00476187" w:rsidRPr="003B1128">
        <w:rPr>
          <w:sz w:val="22"/>
          <w:szCs w:val="22"/>
        </w:rPr>
        <w:t xml:space="preserve">Feng, </w:t>
      </w:r>
      <w:r w:rsidRPr="003B1128">
        <w:rPr>
          <w:sz w:val="22"/>
          <w:szCs w:val="22"/>
        </w:rPr>
        <w:t xml:space="preserve">X.-L. </w:t>
      </w:r>
      <w:r w:rsidR="00476187" w:rsidRPr="003B1128">
        <w:rPr>
          <w:sz w:val="22"/>
          <w:szCs w:val="22"/>
        </w:rPr>
        <w:t xml:space="preserve">Wang, </w:t>
      </w: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</w:t>
      </w:r>
      <w:r w:rsidR="00476187" w:rsidRPr="003B1128">
        <w:rPr>
          <w:sz w:val="22"/>
          <w:szCs w:val="22"/>
          <w:vertAlign w:val="superscript"/>
        </w:rPr>
        <w:t>*</w:t>
      </w:r>
      <w:r w:rsidR="00476187" w:rsidRPr="003B1128">
        <w:rPr>
          <w:sz w:val="22"/>
          <w:szCs w:val="22"/>
        </w:rPr>
        <w:t xml:space="preserve">, “Neutron </w:t>
      </w:r>
      <w:r w:rsidR="00F36729" w:rsidRPr="003B1128">
        <w:rPr>
          <w:sz w:val="22"/>
          <w:szCs w:val="22"/>
        </w:rPr>
        <w:t>diffraction measurement of residual stresses in friction stir processed nanocomposite surface layer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Advanced Engineering Materials</w:t>
      </w:r>
      <w:r w:rsidR="00476187" w:rsidRPr="003B1128">
        <w:rPr>
          <w:sz w:val="22"/>
          <w:szCs w:val="22"/>
        </w:rPr>
        <w:t xml:space="preserve"> 11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650-653.</w:t>
      </w:r>
    </w:p>
    <w:p w14:paraId="6BDE8F9B" w14:textId="04B3F605" w:rsidR="00476187" w:rsidRPr="003B1128" w:rsidRDefault="002B019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lastRenderedPageBreak/>
        <w:t xml:space="preserve">J. </w:t>
      </w:r>
      <w:r w:rsidR="00476187" w:rsidRPr="003B1128">
        <w:rPr>
          <w:sz w:val="22"/>
          <w:szCs w:val="22"/>
          <w:u w:val="single"/>
        </w:rPr>
        <w:t>Qu</w:t>
      </w:r>
      <w:r w:rsidR="00476187" w:rsidRPr="003B1128">
        <w:rPr>
          <w:sz w:val="22"/>
          <w:szCs w:val="22"/>
          <w:vertAlign w:val="superscript"/>
        </w:rPr>
        <w:t>*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S. </w:t>
      </w:r>
      <w:r w:rsidR="00476187" w:rsidRPr="003B1128">
        <w:rPr>
          <w:sz w:val="22"/>
          <w:szCs w:val="22"/>
        </w:rPr>
        <w:t xml:space="preserve">Dai, </w:t>
      </w:r>
      <w:r w:rsidR="00705197">
        <w:rPr>
          <w:sz w:val="22"/>
          <w:szCs w:val="22"/>
        </w:rPr>
        <w:t>H.M. Luo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H.M. </w:t>
      </w:r>
      <w:r w:rsidR="00476187" w:rsidRPr="003B1128">
        <w:rPr>
          <w:sz w:val="22"/>
          <w:szCs w:val="22"/>
        </w:rPr>
        <w:t xml:space="preserve">Meyer III, </w:t>
      </w:r>
      <w:r w:rsidRPr="003B1128">
        <w:rPr>
          <w:sz w:val="22"/>
          <w:szCs w:val="22"/>
        </w:rPr>
        <w:t xml:space="preserve">J.J. </w:t>
      </w:r>
      <w:proofErr w:type="spellStart"/>
      <w:r w:rsidR="00476187" w:rsidRPr="003B1128">
        <w:rPr>
          <w:sz w:val="22"/>
          <w:szCs w:val="22"/>
        </w:rPr>
        <w:t>Truhan</w:t>
      </w:r>
      <w:proofErr w:type="spellEnd"/>
      <w:r w:rsidR="00476187" w:rsidRPr="003B1128">
        <w:rPr>
          <w:sz w:val="22"/>
          <w:szCs w:val="22"/>
        </w:rPr>
        <w:t xml:space="preserve">, “Tribological </w:t>
      </w:r>
      <w:r w:rsidR="00F36729" w:rsidRPr="003B1128">
        <w:rPr>
          <w:sz w:val="22"/>
          <w:szCs w:val="22"/>
        </w:rPr>
        <w:t>characteristics of aluminum alloys against steel lubricated by imidazolium and ammonium ionic liquids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267 </w:t>
      </w:r>
      <w:r w:rsidR="002007E0"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="002007E0"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1226-1231.</w:t>
      </w:r>
    </w:p>
    <w:p w14:paraId="543822B8" w14:textId="0D516F81" w:rsidR="00476187" w:rsidRPr="003B1128" w:rsidRDefault="002B0192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</w:t>
      </w:r>
      <w:r w:rsidR="00476187" w:rsidRPr="003B1128">
        <w:rPr>
          <w:sz w:val="22"/>
          <w:szCs w:val="22"/>
          <w:vertAlign w:val="superscript"/>
        </w:rPr>
        <w:t>*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B.C. </w:t>
      </w:r>
      <w:r w:rsidR="00476187" w:rsidRPr="003B1128">
        <w:rPr>
          <w:sz w:val="22"/>
          <w:szCs w:val="22"/>
        </w:rPr>
        <w:t>Jolly, “Oxygen-</w:t>
      </w:r>
      <w:r w:rsidR="00F36729" w:rsidRPr="003B1128">
        <w:rPr>
          <w:sz w:val="22"/>
          <w:szCs w:val="22"/>
        </w:rPr>
        <w:t>diffused titanium as a candidate brake rotor material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267 </w:t>
      </w:r>
      <w:r w:rsidR="002007E0"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="002007E0"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818-822.</w:t>
      </w:r>
    </w:p>
    <w:p w14:paraId="0898DEF7" w14:textId="6042EB70" w:rsidR="00476187" w:rsidRPr="003B1128" w:rsidRDefault="002B0192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M. </w:t>
      </w:r>
      <w:r w:rsidR="00476187" w:rsidRPr="003B1128">
        <w:rPr>
          <w:sz w:val="22"/>
          <w:szCs w:val="22"/>
        </w:rPr>
        <w:t xml:space="preserve">Yao, </w:t>
      </w: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J. </w:t>
      </w:r>
      <w:r w:rsidR="00476187" w:rsidRPr="003B1128">
        <w:rPr>
          <w:sz w:val="22"/>
          <w:szCs w:val="22"/>
        </w:rPr>
        <w:t xml:space="preserve">Wu, “Use of </w:t>
      </w:r>
      <w:r w:rsidR="00F36729" w:rsidRPr="003B1128">
        <w:rPr>
          <w:sz w:val="22"/>
          <w:szCs w:val="22"/>
        </w:rPr>
        <w:t xml:space="preserve">multiple criteria to map the high-temperature scuffing behavior </w:t>
      </w:r>
      <w:r w:rsidR="00476187" w:rsidRPr="003B1128">
        <w:rPr>
          <w:sz w:val="22"/>
          <w:szCs w:val="22"/>
        </w:rPr>
        <w:t>of Co-</w:t>
      </w:r>
      <w:r w:rsidR="00F36729" w:rsidRPr="003B1128">
        <w:rPr>
          <w:sz w:val="22"/>
          <w:szCs w:val="22"/>
        </w:rPr>
        <w:t>based superalloys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267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374-379.</w:t>
      </w:r>
    </w:p>
    <w:p w14:paraId="6BAE4F58" w14:textId="6AEC6295" w:rsidR="00476187" w:rsidRPr="003B1128" w:rsidRDefault="002B0192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H. </w:t>
      </w:r>
      <w:r w:rsidR="00476187" w:rsidRPr="003B1128">
        <w:rPr>
          <w:sz w:val="22"/>
          <w:szCs w:val="22"/>
        </w:rPr>
        <w:t xml:space="preserve">Xu, </w:t>
      </w:r>
      <w:r w:rsidRPr="003B1128">
        <w:rPr>
          <w:sz w:val="22"/>
          <w:szCs w:val="22"/>
        </w:rPr>
        <w:t>Z. Feng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K. </w:t>
      </w:r>
      <w:r w:rsidR="00476187" w:rsidRPr="003B1128">
        <w:rPr>
          <w:sz w:val="22"/>
          <w:szCs w:val="22"/>
        </w:rPr>
        <w:t xml:space="preserve">An, </w:t>
      </w:r>
      <w:r w:rsidRPr="003B1128">
        <w:rPr>
          <w:sz w:val="22"/>
          <w:szCs w:val="22"/>
        </w:rPr>
        <w:t xml:space="preserve">R. </w:t>
      </w:r>
      <w:proofErr w:type="spellStart"/>
      <w:r w:rsidR="00476187" w:rsidRPr="003B1128">
        <w:rPr>
          <w:sz w:val="22"/>
          <w:szCs w:val="22"/>
        </w:rPr>
        <w:t>Battiste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L. </w:t>
      </w:r>
      <w:r w:rsidR="00476187" w:rsidRPr="003B1128">
        <w:rPr>
          <w:sz w:val="22"/>
          <w:szCs w:val="22"/>
        </w:rPr>
        <w:t xml:space="preserve">An, </w:t>
      </w:r>
      <w:r w:rsidRPr="003B1128">
        <w:rPr>
          <w:sz w:val="22"/>
          <w:szCs w:val="22"/>
        </w:rPr>
        <w:t xml:space="preserve">H. </w:t>
      </w:r>
      <w:r w:rsidR="00476187" w:rsidRPr="003B1128">
        <w:rPr>
          <w:sz w:val="22"/>
          <w:szCs w:val="22"/>
        </w:rPr>
        <w:t>Heinrich, “Forming Al-Al</w:t>
      </w:r>
      <w:r w:rsidR="00476187" w:rsidRPr="003B1128">
        <w:rPr>
          <w:sz w:val="22"/>
          <w:szCs w:val="22"/>
          <w:vertAlign w:val="subscript"/>
        </w:rPr>
        <w:t>2</w:t>
      </w:r>
      <w:r w:rsidR="00476187" w:rsidRPr="003B1128">
        <w:rPr>
          <w:sz w:val="22"/>
          <w:szCs w:val="22"/>
        </w:rPr>
        <w:t>O</w:t>
      </w:r>
      <w:r w:rsidR="00476187" w:rsidRPr="003B1128">
        <w:rPr>
          <w:sz w:val="22"/>
          <w:szCs w:val="22"/>
          <w:vertAlign w:val="subscript"/>
        </w:rPr>
        <w:t>3</w:t>
      </w:r>
      <w:r w:rsidR="00476187" w:rsidRPr="003B1128">
        <w:rPr>
          <w:sz w:val="22"/>
          <w:szCs w:val="22"/>
        </w:rPr>
        <w:t xml:space="preserve"> </w:t>
      </w:r>
      <w:r w:rsidR="00F36729" w:rsidRPr="003B1128">
        <w:rPr>
          <w:sz w:val="22"/>
          <w:szCs w:val="22"/>
        </w:rPr>
        <w:t>nanocomposite surfaces using friction stir processing</w:t>
      </w:r>
      <w:r w:rsidR="00476187" w:rsidRPr="003B1128">
        <w:rPr>
          <w:sz w:val="22"/>
          <w:szCs w:val="22"/>
        </w:rPr>
        <w:t>,”</w:t>
      </w:r>
      <w:r w:rsidR="00476187" w:rsidRPr="003B1128">
        <w:rPr>
          <w:i/>
          <w:sz w:val="22"/>
          <w:szCs w:val="22"/>
        </w:rPr>
        <w:t xml:space="preserve"> Transactions of NAMRI/SME</w:t>
      </w:r>
      <w:r w:rsidR="00476187" w:rsidRPr="003B1128">
        <w:rPr>
          <w:sz w:val="22"/>
          <w:szCs w:val="22"/>
        </w:rPr>
        <w:t xml:space="preserve"> 37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349-356.</w:t>
      </w:r>
    </w:p>
    <w:p w14:paraId="1926C3DB" w14:textId="5EF1289A" w:rsidR="00476187" w:rsidRPr="003B1128" w:rsidRDefault="000B315E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J.Y. Howe, H.M. Meyer III, </w:t>
      </w:r>
      <w:r w:rsidR="00476187" w:rsidRPr="003B1128">
        <w:rPr>
          <w:sz w:val="22"/>
          <w:szCs w:val="22"/>
        </w:rPr>
        <w:t xml:space="preserve">“Oxygen </w:t>
      </w:r>
      <w:r w:rsidR="00F36729" w:rsidRPr="003B1128">
        <w:rPr>
          <w:sz w:val="22"/>
          <w:szCs w:val="22"/>
        </w:rPr>
        <w:t>diffusion enables anti-wear boundary film formation on titanium surfaces in zinc-</w:t>
      </w:r>
      <w:proofErr w:type="spellStart"/>
      <w:r w:rsidR="00F36729" w:rsidRPr="003B1128">
        <w:rPr>
          <w:sz w:val="22"/>
          <w:szCs w:val="22"/>
        </w:rPr>
        <w:t>dialkyl</w:t>
      </w:r>
      <w:proofErr w:type="spellEnd"/>
      <w:r w:rsidR="00F36729" w:rsidRPr="003B1128">
        <w:rPr>
          <w:sz w:val="22"/>
          <w:szCs w:val="22"/>
        </w:rPr>
        <w:t>-</w:t>
      </w:r>
      <w:proofErr w:type="spellStart"/>
      <w:r w:rsidR="00F36729" w:rsidRPr="003B1128">
        <w:rPr>
          <w:sz w:val="22"/>
          <w:szCs w:val="22"/>
        </w:rPr>
        <w:t>dithiophosphate</w:t>
      </w:r>
      <w:proofErr w:type="spellEnd"/>
      <w:r w:rsidR="00F36729" w:rsidRPr="003B1128">
        <w:rPr>
          <w:sz w:val="22"/>
          <w:szCs w:val="22"/>
        </w:rPr>
        <w:t xml:space="preserve"> </w:t>
      </w:r>
      <w:r w:rsidR="00476187" w:rsidRPr="003B1128">
        <w:rPr>
          <w:sz w:val="22"/>
          <w:szCs w:val="22"/>
        </w:rPr>
        <w:t>(ZDDP)-</w:t>
      </w:r>
      <w:r w:rsidR="00F36729" w:rsidRPr="003B1128">
        <w:rPr>
          <w:sz w:val="22"/>
          <w:szCs w:val="22"/>
        </w:rPr>
        <w:t>containing l</w:t>
      </w:r>
      <w:r w:rsidR="00476187" w:rsidRPr="003B1128">
        <w:rPr>
          <w:sz w:val="22"/>
          <w:szCs w:val="22"/>
        </w:rPr>
        <w:t xml:space="preserve">ubricants,” </w:t>
      </w:r>
      <w:r w:rsidR="00476187" w:rsidRPr="003B1128">
        <w:rPr>
          <w:i/>
          <w:sz w:val="22"/>
          <w:szCs w:val="22"/>
        </w:rPr>
        <w:t xml:space="preserve">Scripta </w:t>
      </w:r>
      <w:proofErr w:type="spellStart"/>
      <w:r w:rsidR="00476187" w:rsidRPr="003B1128">
        <w:rPr>
          <w:i/>
          <w:sz w:val="22"/>
          <w:szCs w:val="22"/>
        </w:rPr>
        <w:t>Materialia</w:t>
      </w:r>
      <w:proofErr w:type="spellEnd"/>
      <w:r w:rsidR="00476187" w:rsidRPr="003B1128">
        <w:rPr>
          <w:sz w:val="22"/>
          <w:szCs w:val="22"/>
        </w:rPr>
        <w:t xml:space="preserve"> 60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886-889.</w:t>
      </w:r>
    </w:p>
    <w:p w14:paraId="7F3456C9" w14:textId="47290CC1" w:rsidR="00476187" w:rsidRPr="003B1128" w:rsidRDefault="000B315E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L. </w:t>
      </w:r>
      <w:r w:rsidR="00476187" w:rsidRPr="003B1128">
        <w:rPr>
          <w:sz w:val="22"/>
          <w:szCs w:val="22"/>
        </w:rPr>
        <w:t xml:space="preserve">Zhang, </w:t>
      </w:r>
      <w:r w:rsidRPr="003B1128">
        <w:rPr>
          <w:sz w:val="22"/>
          <w:szCs w:val="22"/>
        </w:rPr>
        <w:t xml:space="preserve">H. </w:t>
      </w:r>
      <w:r w:rsidR="00476187" w:rsidRPr="003B1128">
        <w:rPr>
          <w:sz w:val="22"/>
          <w:szCs w:val="22"/>
        </w:rPr>
        <w:t>Xu</w:t>
      </w:r>
      <w:r w:rsidRPr="003B1128">
        <w:rPr>
          <w:sz w:val="22"/>
          <w:szCs w:val="22"/>
        </w:rPr>
        <w:t>,</w:t>
      </w:r>
      <w:r w:rsidR="00476187" w:rsidRPr="003B1128">
        <w:rPr>
          <w:sz w:val="22"/>
          <w:szCs w:val="22"/>
        </w:rPr>
        <w:t xml:space="preserve"> “Effects of </w:t>
      </w:r>
      <w:r w:rsidR="00F36729" w:rsidRPr="003B1128">
        <w:rPr>
          <w:sz w:val="22"/>
          <w:szCs w:val="22"/>
        </w:rPr>
        <w:t>multiple treatments of low-temperature colossal supersaturation on tribological characteristics of austenitic stainless steels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265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2008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1909-1913.</w:t>
      </w:r>
    </w:p>
    <w:p w14:paraId="15F25FFF" w14:textId="05DC9B5D" w:rsidR="00476187" w:rsidRPr="003B1128" w:rsidRDefault="000B315E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“A </w:t>
      </w:r>
      <w:r w:rsidR="006373A8">
        <w:rPr>
          <w:sz w:val="22"/>
          <w:szCs w:val="22"/>
        </w:rPr>
        <w:t>n</w:t>
      </w:r>
      <w:r w:rsidR="00F36729" w:rsidRPr="003B1128">
        <w:rPr>
          <w:sz w:val="22"/>
          <w:szCs w:val="22"/>
        </w:rPr>
        <w:t>ew model to calculate friction coefficients and shear stresses in thermal drillin</w:t>
      </w:r>
      <w:r w:rsidR="00476187" w:rsidRPr="003B1128">
        <w:rPr>
          <w:sz w:val="22"/>
          <w:szCs w:val="22"/>
        </w:rPr>
        <w:t xml:space="preserve">g,” </w:t>
      </w:r>
      <w:r w:rsidR="00476187" w:rsidRPr="003B1128">
        <w:rPr>
          <w:i/>
          <w:sz w:val="22"/>
          <w:szCs w:val="22"/>
        </w:rPr>
        <w:t>ASME Journal of Manufacturing Science and Engineering</w:t>
      </w:r>
      <w:r w:rsidR="000027AC">
        <w:rPr>
          <w:iCs/>
          <w:sz w:val="22"/>
          <w:szCs w:val="22"/>
        </w:rPr>
        <w:t xml:space="preserve"> 130</w:t>
      </w:r>
      <w:r w:rsidRPr="003B1128">
        <w:rPr>
          <w:iCs/>
          <w:sz w:val="22"/>
          <w:szCs w:val="22"/>
        </w:rPr>
        <w:t xml:space="preserve"> (2008) 014502</w:t>
      </w:r>
      <w:r w:rsidR="00476187" w:rsidRPr="003B1128">
        <w:rPr>
          <w:sz w:val="22"/>
          <w:szCs w:val="22"/>
        </w:rPr>
        <w:t>.</w:t>
      </w:r>
    </w:p>
    <w:p w14:paraId="0E598099" w14:textId="7D524FC9" w:rsidR="00476187" w:rsidRPr="003B1128" w:rsidRDefault="00035943" w:rsidP="00145FD4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C.C. </w:t>
      </w:r>
      <w:proofErr w:type="spellStart"/>
      <w:r w:rsidR="00476187" w:rsidRPr="003B1128">
        <w:rPr>
          <w:sz w:val="22"/>
          <w:szCs w:val="22"/>
        </w:rPr>
        <w:t>Klepper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J.M. </w:t>
      </w:r>
      <w:r w:rsidR="00476187" w:rsidRPr="003B1128">
        <w:rPr>
          <w:sz w:val="22"/>
          <w:szCs w:val="22"/>
        </w:rPr>
        <w:t xml:space="preserve">Williams, </w:t>
      </w:r>
      <w:r w:rsidRPr="003B1128">
        <w:rPr>
          <w:sz w:val="22"/>
          <w:szCs w:val="22"/>
        </w:rPr>
        <w:t xml:space="preserve">J.J. </w:t>
      </w:r>
      <w:proofErr w:type="spellStart"/>
      <w:r w:rsidR="00476187" w:rsidRPr="003B1128">
        <w:rPr>
          <w:sz w:val="22"/>
          <w:szCs w:val="22"/>
        </w:rPr>
        <w:t>Truhan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Qu,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 xml:space="preserve">L. </w:t>
      </w:r>
      <w:proofErr w:type="spellStart"/>
      <w:r w:rsidR="00476187" w:rsidRPr="003B1128">
        <w:rPr>
          <w:sz w:val="22"/>
          <w:szCs w:val="22"/>
        </w:rPr>
        <w:t>Riester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R.C. </w:t>
      </w:r>
      <w:r w:rsidR="00476187" w:rsidRPr="003B1128">
        <w:rPr>
          <w:sz w:val="22"/>
          <w:szCs w:val="22"/>
        </w:rPr>
        <w:t xml:space="preserve">Hazelton, </w:t>
      </w:r>
      <w:r w:rsidRPr="003B1128">
        <w:rPr>
          <w:sz w:val="22"/>
          <w:szCs w:val="22"/>
        </w:rPr>
        <w:t xml:space="preserve">J.J. </w:t>
      </w:r>
      <w:proofErr w:type="spellStart"/>
      <w:r w:rsidR="00476187" w:rsidRPr="003B1128">
        <w:rPr>
          <w:sz w:val="22"/>
          <w:szCs w:val="22"/>
        </w:rPr>
        <w:t>Moschella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J.P. </w:t>
      </w:r>
      <w:r w:rsidR="00476187" w:rsidRPr="003B1128">
        <w:rPr>
          <w:sz w:val="22"/>
          <w:szCs w:val="22"/>
        </w:rPr>
        <w:t xml:space="preserve">Anderson, </w:t>
      </w:r>
      <w:r w:rsidRPr="003B1128">
        <w:rPr>
          <w:sz w:val="22"/>
          <w:szCs w:val="22"/>
        </w:rPr>
        <w:t xml:space="preserve">O.O. </w:t>
      </w:r>
      <w:r w:rsidR="00476187" w:rsidRPr="003B1128">
        <w:rPr>
          <w:sz w:val="22"/>
          <w:szCs w:val="22"/>
        </w:rPr>
        <w:t xml:space="preserve">Popoola, </w:t>
      </w:r>
      <w:r w:rsidRPr="003B1128">
        <w:rPr>
          <w:sz w:val="22"/>
          <w:szCs w:val="22"/>
        </w:rPr>
        <w:t xml:space="preserve">M.D. </w:t>
      </w:r>
      <w:proofErr w:type="spellStart"/>
      <w:r w:rsidR="00476187" w:rsidRPr="003B1128">
        <w:rPr>
          <w:sz w:val="22"/>
          <w:szCs w:val="22"/>
        </w:rPr>
        <w:t>Keitz</w:t>
      </w:r>
      <w:proofErr w:type="spellEnd"/>
      <w:r w:rsidR="00476187" w:rsidRPr="003B1128">
        <w:rPr>
          <w:sz w:val="22"/>
          <w:szCs w:val="22"/>
        </w:rPr>
        <w:t>, “Tribo-</w:t>
      </w:r>
      <w:r w:rsidR="00F36729" w:rsidRPr="003B1128">
        <w:rPr>
          <w:sz w:val="22"/>
          <w:szCs w:val="22"/>
        </w:rPr>
        <w:t>mechanical properties of thin boron coatings deposited on polished cobalt alloy surfaces for orthopedic applications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Thin Solid Films</w:t>
      </w:r>
      <w:r w:rsidR="00476187" w:rsidRPr="003B1128">
        <w:rPr>
          <w:sz w:val="22"/>
          <w:szCs w:val="22"/>
        </w:rPr>
        <w:t xml:space="preserve"> 516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2008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3070-3080.</w:t>
      </w:r>
    </w:p>
    <w:p w14:paraId="1AA72196" w14:textId="179FD1A0" w:rsidR="00476187" w:rsidRPr="003B1128" w:rsidRDefault="00035943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T.W. </w:t>
      </w:r>
      <w:r w:rsidR="00476187" w:rsidRPr="003B1128">
        <w:rPr>
          <w:sz w:val="22"/>
          <w:szCs w:val="22"/>
        </w:rPr>
        <w:t xml:space="preserve">Liao, </w:t>
      </w:r>
      <w:r w:rsidRPr="003B1128">
        <w:rPr>
          <w:sz w:val="22"/>
          <w:szCs w:val="22"/>
        </w:rPr>
        <w:t xml:space="preserve">F.M. </w:t>
      </w:r>
      <w:r w:rsidR="00476187" w:rsidRPr="003B1128">
        <w:rPr>
          <w:sz w:val="22"/>
          <w:szCs w:val="22"/>
        </w:rPr>
        <w:t xml:space="preserve">Tang, </w:t>
      </w:r>
      <w:r w:rsidRPr="003B1128">
        <w:rPr>
          <w:bCs/>
          <w:sz w:val="22"/>
          <w:szCs w:val="22"/>
          <w:u w:val="single"/>
        </w:rPr>
        <w:t>J.</w:t>
      </w:r>
      <w:r w:rsidRPr="003B1128">
        <w:rPr>
          <w:sz w:val="22"/>
          <w:szCs w:val="22"/>
          <w:u w:val="single"/>
        </w:rPr>
        <w:t xml:space="preserve"> </w:t>
      </w:r>
      <w:r w:rsidR="00476187" w:rsidRPr="003B1128">
        <w:rPr>
          <w:bCs/>
          <w:sz w:val="22"/>
          <w:szCs w:val="22"/>
          <w:u w:val="single"/>
        </w:rPr>
        <w:t>Qu,</w:t>
      </w:r>
      <w:r w:rsidR="00476187" w:rsidRPr="003B1128">
        <w:rPr>
          <w:bCs/>
          <w:sz w:val="22"/>
          <w:szCs w:val="22"/>
        </w:rPr>
        <w:t xml:space="preserve">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“Grinding </w:t>
      </w:r>
      <w:r w:rsidR="00F36729" w:rsidRPr="003B1128">
        <w:rPr>
          <w:sz w:val="22"/>
          <w:szCs w:val="22"/>
        </w:rPr>
        <w:t>wheel condition monitoring with boosted minimum distance c</w:t>
      </w:r>
      <w:r w:rsidR="00476187" w:rsidRPr="003B1128">
        <w:rPr>
          <w:sz w:val="22"/>
          <w:szCs w:val="22"/>
        </w:rPr>
        <w:t xml:space="preserve">lassifiers,” </w:t>
      </w:r>
      <w:r w:rsidR="00476187" w:rsidRPr="003B1128">
        <w:rPr>
          <w:i/>
          <w:sz w:val="22"/>
          <w:szCs w:val="22"/>
        </w:rPr>
        <w:t>Mechanical Systems and Signal Processing</w:t>
      </w:r>
      <w:r w:rsidR="00476187" w:rsidRPr="003B1128">
        <w:rPr>
          <w:sz w:val="22"/>
          <w:szCs w:val="22"/>
        </w:rPr>
        <w:t xml:space="preserve"> 22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2008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217-232.</w:t>
      </w:r>
    </w:p>
    <w:p w14:paraId="18C02D38" w14:textId="3D6DB468" w:rsidR="00476187" w:rsidRPr="003B1128" w:rsidRDefault="00035943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V.K. </w:t>
      </w:r>
      <w:r w:rsidR="00476187" w:rsidRPr="003B1128">
        <w:rPr>
          <w:sz w:val="22"/>
          <w:szCs w:val="22"/>
        </w:rPr>
        <w:t xml:space="preserve">Sikka, “Measurement of the </w:t>
      </w:r>
      <w:r w:rsidR="00F36729" w:rsidRPr="003B1128">
        <w:rPr>
          <w:sz w:val="22"/>
          <w:szCs w:val="22"/>
        </w:rPr>
        <w:t>resistance of treated metal foils to scrubbing abrasion using a modified reciprocating wear test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Journal of ASTM International</w:t>
      </w:r>
      <w:r w:rsidR="00476187" w:rsidRPr="003B1128">
        <w:rPr>
          <w:sz w:val="22"/>
          <w:szCs w:val="22"/>
        </w:rPr>
        <w:t xml:space="preserve"> 4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2007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Paper ID JAI101294.</w:t>
      </w:r>
    </w:p>
    <w:p w14:paraId="1F9379E3" w14:textId="140FEB24" w:rsidR="00476187" w:rsidRPr="003B1128" w:rsidRDefault="00035943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B.C. Jolly, </w:t>
      </w:r>
      <w:r w:rsidR="00476187" w:rsidRPr="003B1128">
        <w:rPr>
          <w:sz w:val="22"/>
          <w:szCs w:val="22"/>
        </w:rPr>
        <w:t xml:space="preserve">“Tribological </w:t>
      </w:r>
      <w:r w:rsidR="00F36729" w:rsidRPr="003B1128">
        <w:rPr>
          <w:sz w:val="22"/>
          <w:szCs w:val="22"/>
        </w:rPr>
        <w:t>properties of stainless steels treated by colossal carbon supersaturati</w:t>
      </w:r>
      <w:r w:rsidR="00476187" w:rsidRPr="003B1128">
        <w:rPr>
          <w:sz w:val="22"/>
          <w:szCs w:val="22"/>
        </w:rPr>
        <w:t xml:space="preserve">on,”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263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2007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719-726.</w:t>
      </w:r>
    </w:p>
    <w:p w14:paraId="77B7CA4F" w14:textId="3FFF3A55" w:rsidR="00476187" w:rsidRPr="003B1128" w:rsidRDefault="00035943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B.C. Jolly, </w:t>
      </w:r>
      <w:r w:rsidR="009B66CA"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Qu,</w:t>
      </w:r>
      <w:r w:rsidR="00476187" w:rsidRPr="003B1128">
        <w:rPr>
          <w:sz w:val="22"/>
          <w:szCs w:val="22"/>
        </w:rPr>
        <w:t xml:space="preserve"> </w:t>
      </w:r>
      <w:r w:rsidR="009B66CA" w:rsidRPr="003B1128">
        <w:rPr>
          <w:sz w:val="22"/>
          <w:szCs w:val="22"/>
        </w:rPr>
        <w:t xml:space="preserve">W.H. </w:t>
      </w:r>
      <w:r w:rsidR="00476187" w:rsidRPr="003B1128">
        <w:rPr>
          <w:sz w:val="22"/>
          <w:szCs w:val="22"/>
        </w:rPr>
        <w:t xml:space="preserve">Peter, </w:t>
      </w:r>
      <w:r w:rsidR="009B66CA" w:rsidRPr="003B1128">
        <w:rPr>
          <w:sz w:val="22"/>
          <w:szCs w:val="22"/>
        </w:rPr>
        <w:t xml:space="preserve">C.A. </w:t>
      </w:r>
      <w:r w:rsidR="00476187" w:rsidRPr="003B1128">
        <w:rPr>
          <w:sz w:val="22"/>
          <w:szCs w:val="22"/>
        </w:rPr>
        <w:t xml:space="preserve">Blue, “Tribological </w:t>
      </w:r>
      <w:r w:rsidR="00F36729" w:rsidRPr="003B1128">
        <w:rPr>
          <w:sz w:val="22"/>
          <w:szCs w:val="22"/>
        </w:rPr>
        <w:t>investigation of titanium-based materials for b</w:t>
      </w:r>
      <w:r w:rsidR="00476187" w:rsidRPr="003B1128">
        <w:rPr>
          <w:sz w:val="22"/>
          <w:szCs w:val="22"/>
        </w:rPr>
        <w:t xml:space="preserve">rakes,”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263 </w:t>
      </w:r>
      <w:r w:rsidR="009B66CA"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2007</w:t>
      </w:r>
      <w:r w:rsidR="009B66CA"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1202-1211.</w:t>
      </w:r>
    </w:p>
    <w:p w14:paraId="60D93886" w14:textId="1DA757F9" w:rsidR="00476187" w:rsidRPr="003B1128" w:rsidRDefault="009B66CA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J.J. </w:t>
      </w:r>
      <w:proofErr w:type="spellStart"/>
      <w:r w:rsidR="00476187" w:rsidRPr="003B1128">
        <w:rPr>
          <w:sz w:val="22"/>
          <w:szCs w:val="22"/>
        </w:rPr>
        <w:t>Truhan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R. </w:t>
      </w:r>
      <w:r w:rsidR="00476187" w:rsidRPr="003B1128">
        <w:rPr>
          <w:sz w:val="22"/>
          <w:szCs w:val="22"/>
        </w:rPr>
        <w:t xml:space="preserve">Menon </w:t>
      </w:r>
      <w:r w:rsidRPr="003B1128">
        <w:rPr>
          <w:sz w:val="22"/>
          <w:szCs w:val="22"/>
        </w:rPr>
        <w:t xml:space="preserve">F. </w:t>
      </w:r>
      <w:r w:rsidR="00476187" w:rsidRPr="003B1128">
        <w:rPr>
          <w:sz w:val="22"/>
          <w:szCs w:val="22"/>
        </w:rPr>
        <w:t xml:space="preserve">LeClaire, </w:t>
      </w:r>
      <w:r w:rsidRPr="003B1128">
        <w:rPr>
          <w:sz w:val="22"/>
          <w:szCs w:val="22"/>
        </w:rPr>
        <w:t xml:space="preserve">J. </w:t>
      </w:r>
      <w:proofErr w:type="spellStart"/>
      <w:r w:rsidR="00476187" w:rsidRPr="003B1128">
        <w:rPr>
          <w:sz w:val="22"/>
          <w:szCs w:val="22"/>
        </w:rPr>
        <w:t>Wallin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“The </w:t>
      </w:r>
      <w:r w:rsidR="00F36729" w:rsidRPr="003B1128">
        <w:rPr>
          <w:sz w:val="22"/>
          <w:szCs w:val="22"/>
        </w:rPr>
        <w:t>friction and wear of various hard-face claddings for deep-hole drilling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263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2007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234-239.</w:t>
      </w:r>
    </w:p>
    <w:p w14:paraId="085A6864" w14:textId="0409B22A" w:rsidR="00476187" w:rsidRPr="003B1128" w:rsidRDefault="009B66CA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T.W. Liao, C.F. </w:t>
      </w:r>
      <w:r w:rsidR="00476187" w:rsidRPr="003B1128">
        <w:rPr>
          <w:sz w:val="22"/>
          <w:szCs w:val="22"/>
        </w:rPr>
        <w:t xml:space="preserve">Ting, </w:t>
      </w:r>
      <w:r w:rsidRPr="003B1128">
        <w:rPr>
          <w:bCs/>
          <w:sz w:val="22"/>
          <w:szCs w:val="22"/>
          <w:u w:val="single"/>
        </w:rPr>
        <w:t>J.</w:t>
      </w:r>
      <w:r w:rsidRPr="003B1128">
        <w:rPr>
          <w:sz w:val="22"/>
          <w:szCs w:val="22"/>
          <w:u w:val="single"/>
        </w:rPr>
        <w:t xml:space="preserve"> </w:t>
      </w:r>
      <w:r w:rsidRPr="003B1128">
        <w:rPr>
          <w:bCs/>
          <w:sz w:val="22"/>
          <w:szCs w:val="22"/>
          <w:u w:val="single"/>
        </w:rPr>
        <w:t>Qu,</w:t>
      </w:r>
      <w:r w:rsidRPr="003B1128">
        <w:rPr>
          <w:bCs/>
          <w:sz w:val="22"/>
          <w:szCs w:val="22"/>
        </w:rPr>
        <w:t xml:space="preserve"> </w:t>
      </w:r>
      <w:r w:rsidRPr="003B1128">
        <w:rPr>
          <w:sz w:val="22"/>
          <w:szCs w:val="22"/>
        </w:rPr>
        <w:t xml:space="preserve">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“A </w:t>
      </w:r>
      <w:r w:rsidR="00F36729" w:rsidRPr="003B1128">
        <w:rPr>
          <w:sz w:val="22"/>
          <w:szCs w:val="22"/>
        </w:rPr>
        <w:t>wavelet-based methodology for grinding wheel condition monitoring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International Journal of Machine Tools &amp; Manufacture</w:t>
      </w:r>
      <w:r w:rsidR="00476187" w:rsidRPr="003B1128">
        <w:rPr>
          <w:sz w:val="22"/>
          <w:szCs w:val="22"/>
        </w:rPr>
        <w:t xml:space="preserve"> 47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2007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580-592.</w:t>
      </w:r>
    </w:p>
    <w:p w14:paraId="0F637389" w14:textId="4DE4871D" w:rsidR="00476187" w:rsidRPr="003B1128" w:rsidRDefault="009B66CA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>, R.</w:t>
      </w:r>
      <w:r w:rsidR="00476187" w:rsidRPr="003B1128">
        <w:rPr>
          <w:sz w:val="22"/>
          <w:szCs w:val="22"/>
        </w:rPr>
        <w:t xml:space="preserve"> Ott</w:t>
      </w:r>
      <w:r w:rsidRPr="003B1128">
        <w:rPr>
          <w:sz w:val="22"/>
          <w:szCs w:val="22"/>
        </w:rPr>
        <w:t>,</w:t>
      </w:r>
      <w:r w:rsidR="00476187" w:rsidRPr="003B1128">
        <w:rPr>
          <w:sz w:val="22"/>
          <w:szCs w:val="22"/>
        </w:rPr>
        <w:t xml:space="preserve"> “The </w:t>
      </w:r>
      <w:r w:rsidR="00F36729" w:rsidRPr="003B1128">
        <w:rPr>
          <w:sz w:val="22"/>
          <w:szCs w:val="22"/>
        </w:rPr>
        <w:t>development of a pin-on-twin scuffing test to evaluate materials for heavy duty diesel fuel injectors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iCs/>
          <w:sz w:val="22"/>
          <w:szCs w:val="22"/>
        </w:rPr>
        <w:t>Tribology Transactions</w:t>
      </w:r>
      <w:r w:rsidR="00476187" w:rsidRPr="003B1128">
        <w:rPr>
          <w:sz w:val="22"/>
          <w:szCs w:val="22"/>
        </w:rPr>
        <w:t xml:space="preserve"> 50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2007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50-57.</w:t>
      </w:r>
    </w:p>
    <w:p w14:paraId="755412E0" w14:textId="5118A435" w:rsidR="00476187" w:rsidRPr="003B1128" w:rsidRDefault="002B3EF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T.W. </w:t>
      </w:r>
      <w:r w:rsidR="00476187" w:rsidRPr="003B1128">
        <w:rPr>
          <w:sz w:val="22"/>
          <w:szCs w:val="22"/>
        </w:rPr>
        <w:t xml:space="preserve">Liao, </w:t>
      </w:r>
      <w:r w:rsidRPr="003B1128">
        <w:rPr>
          <w:sz w:val="22"/>
          <w:szCs w:val="22"/>
        </w:rPr>
        <w:t xml:space="preserve">G. </w:t>
      </w:r>
      <w:r w:rsidR="00476187" w:rsidRPr="003B1128">
        <w:rPr>
          <w:sz w:val="22"/>
          <w:szCs w:val="22"/>
        </w:rPr>
        <w:t xml:space="preserve">Hua, </w:t>
      </w:r>
      <w:r w:rsidRPr="003B1128">
        <w:rPr>
          <w:bCs/>
          <w:sz w:val="22"/>
          <w:szCs w:val="22"/>
          <w:u w:val="single"/>
        </w:rPr>
        <w:t>J.</w:t>
      </w:r>
      <w:r w:rsidRPr="003B1128">
        <w:rPr>
          <w:sz w:val="22"/>
          <w:szCs w:val="22"/>
          <w:u w:val="single"/>
        </w:rPr>
        <w:t xml:space="preserve"> </w:t>
      </w:r>
      <w:r w:rsidRPr="003B1128">
        <w:rPr>
          <w:bCs/>
          <w:sz w:val="22"/>
          <w:szCs w:val="22"/>
          <w:u w:val="single"/>
        </w:rPr>
        <w:t>Qu,</w:t>
      </w:r>
      <w:r w:rsidRPr="003B1128">
        <w:rPr>
          <w:bCs/>
          <w:sz w:val="22"/>
          <w:szCs w:val="22"/>
        </w:rPr>
        <w:t xml:space="preserve"> </w:t>
      </w:r>
      <w:r w:rsidRPr="003B1128">
        <w:rPr>
          <w:sz w:val="22"/>
          <w:szCs w:val="22"/>
        </w:rPr>
        <w:t xml:space="preserve">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“Grinding </w:t>
      </w:r>
      <w:r w:rsidR="00F36729" w:rsidRPr="003B1128">
        <w:rPr>
          <w:sz w:val="22"/>
          <w:szCs w:val="22"/>
        </w:rPr>
        <w:t xml:space="preserve">wheel condition monitoring with hidden </w:t>
      </w:r>
      <w:proofErr w:type="spellStart"/>
      <w:r w:rsidR="00F36729" w:rsidRPr="003B1128">
        <w:rPr>
          <w:sz w:val="22"/>
          <w:szCs w:val="22"/>
        </w:rPr>
        <w:t>markov</w:t>
      </w:r>
      <w:proofErr w:type="spellEnd"/>
      <w:r w:rsidR="00F36729" w:rsidRPr="003B1128">
        <w:rPr>
          <w:sz w:val="22"/>
          <w:szCs w:val="22"/>
        </w:rPr>
        <w:t xml:space="preserve"> model-based clustering method</w:t>
      </w:r>
      <w:r w:rsidR="00476187" w:rsidRPr="003B1128">
        <w:rPr>
          <w:sz w:val="22"/>
          <w:szCs w:val="22"/>
        </w:rPr>
        <w:t xml:space="preserve">s,” </w:t>
      </w:r>
      <w:r w:rsidR="00476187" w:rsidRPr="003B1128">
        <w:rPr>
          <w:i/>
          <w:sz w:val="22"/>
          <w:szCs w:val="22"/>
        </w:rPr>
        <w:t>Machining Science and Technology</w:t>
      </w:r>
      <w:r w:rsidR="00476187" w:rsidRPr="003B1128">
        <w:rPr>
          <w:sz w:val="22"/>
          <w:szCs w:val="22"/>
        </w:rPr>
        <w:t xml:space="preserve"> 10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2006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511-538.</w:t>
      </w:r>
    </w:p>
    <w:p w14:paraId="35651FD9" w14:textId="13413556" w:rsidR="00476187" w:rsidRPr="003B1128" w:rsidRDefault="002B3EF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“An </w:t>
      </w:r>
      <w:r w:rsidR="00F36729" w:rsidRPr="003B1128">
        <w:rPr>
          <w:sz w:val="22"/>
          <w:szCs w:val="22"/>
        </w:rPr>
        <w:t>efficient method for accurately determining wear volumes of sliders with non-flat wear scars and compound curvatures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261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2006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848-855.</w:t>
      </w:r>
    </w:p>
    <w:p w14:paraId="0383A712" w14:textId="041F9122" w:rsidR="00476187" w:rsidRDefault="002B3EF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S. </w:t>
      </w:r>
      <w:r w:rsidR="00476187" w:rsidRPr="003B1128">
        <w:rPr>
          <w:sz w:val="22"/>
          <w:szCs w:val="22"/>
        </w:rPr>
        <w:t xml:space="preserve">Dai, </w:t>
      </w:r>
      <w:r w:rsidR="00705197">
        <w:rPr>
          <w:sz w:val="22"/>
          <w:szCs w:val="22"/>
        </w:rPr>
        <w:t>H.M. Luo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“Ionic </w:t>
      </w:r>
      <w:r w:rsidR="00F36729" w:rsidRPr="003B1128">
        <w:rPr>
          <w:sz w:val="22"/>
          <w:szCs w:val="22"/>
        </w:rPr>
        <w:t>liquids with ammonium cations as lubricants or additiv</w:t>
      </w:r>
      <w:r w:rsidR="00476187" w:rsidRPr="003B1128">
        <w:rPr>
          <w:sz w:val="22"/>
          <w:szCs w:val="22"/>
        </w:rPr>
        <w:t xml:space="preserve">es,” </w:t>
      </w:r>
      <w:r w:rsidR="00476187" w:rsidRPr="003B1128">
        <w:rPr>
          <w:i/>
          <w:sz w:val="22"/>
          <w:szCs w:val="22"/>
        </w:rPr>
        <w:t>Tribology Letters</w:t>
      </w:r>
      <w:r w:rsidR="00476187" w:rsidRPr="003B1128">
        <w:rPr>
          <w:sz w:val="22"/>
          <w:szCs w:val="22"/>
        </w:rPr>
        <w:t xml:space="preserve"> 22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2006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207-214.</w:t>
      </w:r>
    </w:p>
    <w:p w14:paraId="0224653C" w14:textId="7014C3D9" w:rsidR="00227F75" w:rsidRPr="009A084C" w:rsidRDefault="00227F75" w:rsidP="00145FD4">
      <w:pPr>
        <w:tabs>
          <w:tab w:val="num" w:pos="810"/>
        </w:tabs>
        <w:ind w:left="1080" w:hanging="360"/>
        <w:rPr>
          <w:b/>
          <w:bCs/>
          <w:i/>
          <w:sz w:val="22"/>
          <w:szCs w:val="22"/>
        </w:rPr>
      </w:pPr>
      <w:r w:rsidRPr="009A084C">
        <w:rPr>
          <w:b/>
          <w:bCs/>
          <w:i/>
          <w:sz w:val="22"/>
          <w:szCs w:val="22"/>
        </w:rPr>
        <w:t>–</w:t>
      </w:r>
      <w:r w:rsidR="00682E78" w:rsidRPr="009A084C">
        <w:rPr>
          <w:b/>
          <w:bCs/>
          <w:i/>
          <w:sz w:val="22"/>
          <w:szCs w:val="22"/>
        </w:rPr>
        <w:t xml:space="preserve"> </w:t>
      </w:r>
      <w:r w:rsidR="002D4586" w:rsidRPr="009A084C">
        <w:rPr>
          <w:b/>
          <w:bCs/>
          <w:i/>
          <w:sz w:val="22"/>
          <w:szCs w:val="22"/>
        </w:rPr>
        <w:t>A</w:t>
      </w:r>
      <w:r w:rsidRPr="009A084C">
        <w:rPr>
          <w:b/>
          <w:bCs/>
          <w:i/>
          <w:sz w:val="22"/>
          <w:szCs w:val="22"/>
        </w:rPr>
        <w:t xml:space="preserve">ll-time top </w:t>
      </w:r>
      <w:r w:rsidR="00576252" w:rsidRPr="009A084C">
        <w:rPr>
          <w:b/>
          <w:bCs/>
          <w:i/>
          <w:sz w:val="22"/>
          <w:szCs w:val="22"/>
        </w:rPr>
        <w:t>10</w:t>
      </w:r>
      <w:r w:rsidRPr="009A084C">
        <w:rPr>
          <w:b/>
          <w:bCs/>
          <w:i/>
          <w:sz w:val="22"/>
          <w:szCs w:val="22"/>
        </w:rPr>
        <w:t xml:space="preserve"> </w:t>
      </w:r>
      <w:r w:rsidR="002D4586" w:rsidRPr="009A084C">
        <w:rPr>
          <w:b/>
          <w:bCs/>
          <w:i/>
          <w:sz w:val="22"/>
          <w:szCs w:val="22"/>
        </w:rPr>
        <w:t xml:space="preserve">most </w:t>
      </w:r>
      <w:r w:rsidRPr="009A084C">
        <w:rPr>
          <w:b/>
          <w:bCs/>
          <w:i/>
          <w:sz w:val="22"/>
          <w:szCs w:val="22"/>
        </w:rPr>
        <w:t>cited in Tribology Letters</w:t>
      </w:r>
    </w:p>
    <w:p w14:paraId="6CAD0BD8" w14:textId="6A70638F" w:rsidR="00476187" w:rsidRPr="003B1128" w:rsidRDefault="002B3EF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S.F. </w:t>
      </w:r>
      <w:r w:rsidR="00476187" w:rsidRPr="003B1128">
        <w:rPr>
          <w:sz w:val="22"/>
          <w:szCs w:val="22"/>
        </w:rPr>
        <w:t xml:space="preserve">Miller, </w:t>
      </w:r>
      <w:r w:rsidRPr="003B1128">
        <w:rPr>
          <w:sz w:val="22"/>
          <w:szCs w:val="22"/>
        </w:rPr>
        <w:t xml:space="preserve">C.C. </w:t>
      </w:r>
      <w:r w:rsidR="00476187" w:rsidRPr="003B1128">
        <w:rPr>
          <w:sz w:val="22"/>
          <w:szCs w:val="22"/>
        </w:rPr>
        <w:t xml:space="preserve">Kao, </w:t>
      </w:r>
      <w:r w:rsidRPr="003B1128">
        <w:rPr>
          <w:sz w:val="22"/>
          <w:szCs w:val="22"/>
        </w:rPr>
        <w:t xml:space="preserve">A.J. </w:t>
      </w:r>
      <w:r w:rsidR="00476187" w:rsidRPr="003B1128">
        <w:rPr>
          <w:sz w:val="22"/>
          <w:szCs w:val="22"/>
        </w:rPr>
        <w:t xml:space="preserve">Shih, </w:t>
      </w: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Qu,</w:t>
      </w:r>
      <w:r w:rsidR="00476187" w:rsidRPr="003B1128">
        <w:rPr>
          <w:sz w:val="22"/>
          <w:szCs w:val="22"/>
        </w:rPr>
        <w:t xml:space="preserve"> “Investigation of </w:t>
      </w:r>
      <w:r w:rsidR="00F36729" w:rsidRPr="003B1128">
        <w:rPr>
          <w:sz w:val="22"/>
          <w:szCs w:val="22"/>
        </w:rPr>
        <w:t>wire electrical discharge machining of thin cross-sections and compliant mech</w:t>
      </w:r>
      <w:r w:rsidR="00476187" w:rsidRPr="003B1128">
        <w:rPr>
          <w:sz w:val="22"/>
          <w:szCs w:val="22"/>
        </w:rPr>
        <w:t xml:space="preserve">anisms,” </w:t>
      </w:r>
      <w:r w:rsidR="00476187" w:rsidRPr="003B1128">
        <w:rPr>
          <w:i/>
          <w:sz w:val="22"/>
          <w:szCs w:val="22"/>
        </w:rPr>
        <w:t>International Journal of Machine Tools &amp; Manufacture</w:t>
      </w:r>
      <w:r w:rsidR="00476187" w:rsidRPr="003B1128">
        <w:rPr>
          <w:sz w:val="22"/>
          <w:szCs w:val="22"/>
        </w:rPr>
        <w:t xml:space="preserve"> 45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1641-1740.</w:t>
      </w:r>
    </w:p>
    <w:p w14:paraId="45AC410C" w14:textId="4C69A353" w:rsidR="00476187" w:rsidRPr="003B1128" w:rsidRDefault="002B3EF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 xml:space="preserve">J. </w:t>
      </w:r>
      <w:r w:rsidR="00476187" w:rsidRPr="003B1128">
        <w:rPr>
          <w:sz w:val="22"/>
          <w:szCs w:val="22"/>
          <w:u w:val="single"/>
        </w:rPr>
        <w:t>Qu</w:t>
      </w:r>
      <w:r w:rsidR="00476187" w:rsidRPr="003B1128">
        <w:rPr>
          <w:sz w:val="22"/>
          <w:szCs w:val="22"/>
          <w:vertAlign w:val="superscript"/>
        </w:rPr>
        <w:t>*</w:t>
      </w:r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A.J. </w:t>
      </w:r>
      <w:r w:rsidR="00476187" w:rsidRPr="003B1128">
        <w:rPr>
          <w:sz w:val="22"/>
          <w:szCs w:val="22"/>
        </w:rPr>
        <w:t xml:space="preserve">Shih, </w:t>
      </w:r>
      <w:r w:rsidRPr="003B1128">
        <w:rPr>
          <w:sz w:val="22"/>
          <w:szCs w:val="22"/>
        </w:rPr>
        <w:t xml:space="preserve">R. </w:t>
      </w:r>
      <w:r w:rsidR="00476187" w:rsidRPr="003B1128">
        <w:rPr>
          <w:sz w:val="22"/>
          <w:szCs w:val="22"/>
        </w:rPr>
        <w:t xml:space="preserve">Scattergood, </w:t>
      </w:r>
      <w:r w:rsidRPr="003B1128">
        <w:rPr>
          <w:sz w:val="22"/>
          <w:szCs w:val="22"/>
        </w:rPr>
        <w:t xml:space="preserve">J. </w:t>
      </w:r>
      <w:r w:rsidR="00476187" w:rsidRPr="003B1128">
        <w:rPr>
          <w:sz w:val="22"/>
          <w:szCs w:val="22"/>
        </w:rPr>
        <w:t xml:space="preserve">Luo, “Abrasive </w:t>
      </w:r>
      <w:r w:rsidR="00F36729" w:rsidRPr="003B1128">
        <w:rPr>
          <w:sz w:val="22"/>
          <w:szCs w:val="22"/>
        </w:rPr>
        <w:t xml:space="preserve">micro-blasting to improve surface integrity of electrical discharge machined </w:t>
      </w:r>
      <w:r w:rsidR="00F36729">
        <w:rPr>
          <w:sz w:val="22"/>
          <w:szCs w:val="22"/>
        </w:rPr>
        <w:t>WC-Co c</w:t>
      </w:r>
      <w:r w:rsidR="00476187" w:rsidRPr="003B1128">
        <w:rPr>
          <w:sz w:val="22"/>
          <w:szCs w:val="22"/>
        </w:rPr>
        <w:t xml:space="preserve">omposite,” </w:t>
      </w:r>
      <w:r w:rsidR="00476187" w:rsidRPr="003B1128">
        <w:rPr>
          <w:i/>
          <w:iCs/>
          <w:sz w:val="22"/>
          <w:szCs w:val="22"/>
        </w:rPr>
        <w:t>Journal of Materials Processing Technology</w:t>
      </w:r>
      <w:r w:rsidR="00476187" w:rsidRPr="003B1128">
        <w:rPr>
          <w:sz w:val="22"/>
          <w:szCs w:val="22"/>
        </w:rPr>
        <w:t xml:space="preserve"> </w:t>
      </w:r>
      <w:r w:rsidR="000027AC">
        <w:rPr>
          <w:sz w:val="22"/>
          <w:szCs w:val="22"/>
        </w:rPr>
        <w:t>166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440-448.</w:t>
      </w:r>
    </w:p>
    <w:p w14:paraId="7C4852A1" w14:textId="3F013703" w:rsidR="00476187" w:rsidRPr="003B1128" w:rsidRDefault="002B3EFB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lastRenderedPageBreak/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>, H.M. Meyer</w:t>
      </w:r>
      <w:r w:rsidR="00476187" w:rsidRPr="003B1128">
        <w:rPr>
          <w:sz w:val="22"/>
          <w:szCs w:val="22"/>
        </w:rPr>
        <w:t xml:space="preserve"> III, “Scuffing </w:t>
      </w:r>
      <w:r w:rsidR="00F36729" w:rsidRPr="003B1128">
        <w:rPr>
          <w:sz w:val="22"/>
          <w:szCs w:val="22"/>
        </w:rPr>
        <w:t xml:space="preserve">transition diagrams for heavy duty diesel fuel injector materials in </w:t>
      </w:r>
      <w:proofErr w:type="spellStart"/>
      <w:r w:rsidR="00F36729" w:rsidRPr="003B1128">
        <w:rPr>
          <w:sz w:val="22"/>
          <w:szCs w:val="22"/>
        </w:rPr>
        <w:t>ultra low</w:t>
      </w:r>
      <w:proofErr w:type="spellEnd"/>
      <w:r w:rsidR="00F36729" w:rsidRPr="003B1128">
        <w:rPr>
          <w:sz w:val="22"/>
          <w:szCs w:val="22"/>
        </w:rPr>
        <w:t>-sulfur fuel-lubricated environment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259 </w:t>
      </w:r>
      <w:r w:rsidR="001B7B62"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="001B7B62"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1031-1040.</w:t>
      </w:r>
    </w:p>
    <w:p w14:paraId="7D96F28E" w14:textId="6AD3EB9D" w:rsidR="00476187" w:rsidRPr="003B1128" w:rsidRDefault="001B7B6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</w:rPr>
        <w:t xml:space="preserve">J.J. </w:t>
      </w:r>
      <w:proofErr w:type="spellStart"/>
      <w:r w:rsidR="00476187" w:rsidRPr="003B1128">
        <w:rPr>
          <w:sz w:val="22"/>
          <w:szCs w:val="22"/>
        </w:rPr>
        <w:t>Truhan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bCs/>
          <w:sz w:val="22"/>
          <w:szCs w:val="22"/>
          <w:u w:val="single"/>
        </w:rPr>
        <w:t>J.</w:t>
      </w:r>
      <w:r w:rsidRPr="003B1128">
        <w:rPr>
          <w:sz w:val="22"/>
          <w:szCs w:val="22"/>
          <w:u w:val="single"/>
        </w:rPr>
        <w:t xml:space="preserve"> </w:t>
      </w:r>
      <w:r w:rsidRPr="003B1128">
        <w:rPr>
          <w:bCs/>
          <w:sz w:val="22"/>
          <w:szCs w:val="22"/>
          <w:u w:val="single"/>
        </w:rPr>
        <w:t>Qu,</w:t>
      </w:r>
      <w:r w:rsidRPr="003B1128">
        <w:rPr>
          <w:bCs/>
          <w:sz w:val="22"/>
          <w:szCs w:val="22"/>
        </w:rPr>
        <w:t xml:space="preserve"> </w:t>
      </w:r>
      <w:r w:rsidRPr="003B1128">
        <w:rPr>
          <w:sz w:val="22"/>
          <w:szCs w:val="22"/>
        </w:rPr>
        <w:t xml:space="preserve">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“The </w:t>
      </w:r>
      <w:r w:rsidR="00F36729" w:rsidRPr="003B1128">
        <w:rPr>
          <w:sz w:val="22"/>
          <w:szCs w:val="22"/>
        </w:rPr>
        <w:t>effect of lubricating oil condition on the friction and wear of piston ring and cylinder liner materials in a reciprocating bench test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259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1048-1055.</w:t>
      </w:r>
    </w:p>
    <w:p w14:paraId="22E42C65" w14:textId="1B64CD7E" w:rsidR="00476187" w:rsidRPr="003B1128" w:rsidRDefault="00635E7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>, T.R.</w:t>
      </w:r>
      <w:r w:rsidR="00476187" w:rsidRPr="003B1128">
        <w:rPr>
          <w:sz w:val="22"/>
          <w:szCs w:val="22"/>
        </w:rPr>
        <w:t xml:space="preserve"> Watkins, </w:t>
      </w:r>
      <w:r w:rsidRPr="003B1128">
        <w:rPr>
          <w:sz w:val="22"/>
          <w:szCs w:val="22"/>
        </w:rPr>
        <w:t xml:space="preserve">O.B. </w:t>
      </w:r>
      <w:r w:rsidR="00476187" w:rsidRPr="003B1128">
        <w:rPr>
          <w:sz w:val="22"/>
          <w:szCs w:val="22"/>
        </w:rPr>
        <w:t xml:space="preserve">Cavin, </w:t>
      </w:r>
      <w:r w:rsidRPr="003B1128">
        <w:rPr>
          <w:sz w:val="22"/>
          <w:szCs w:val="22"/>
        </w:rPr>
        <w:t xml:space="preserve">N.S. </w:t>
      </w:r>
      <w:r w:rsidR="00476187" w:rsidRPr="003B1128">
        <w:rPr>
          <w:sz w:val="22"/>
          <w:szCs w:val="22"/>
        </w:rPr>
        <w:t xml:space="preserve">Kulkarni, “Friction and </w:t>
      </w:r>
      <w:r w:rsidR="00F36729" w:rsidRPr="003B1128">
        <w:rPr>
          <w:sz w:val="22"/>
          <w:szCs w:val="22"/>
        </w:rPr>
        <w:t xml:space="preserve">wear of titanium alloys sliding against metal, polymer, and ceramic </w:t>
      </w:r>
      <w:proofErr w:type="spellStart"/>
      <w:r w:rsidR="00F36729" w:rsidRPr="003B1128">
        <w:rPr>
          <w:sz w:val="22"/>
          <w:szCs w:val="22"/>
        </w:rPr>
        <w:t>counterfa</w:t>
      </w:r>
      <w:r w:rsidR="00476187" w:rsidRPr="003B1128">
        <w:rPr>
          <w:sz w:val="22"/>
          <w:szCs w:val="22"/>
        </w:rPr>
        <w:t>ces</w:t>
      </w:r>
      <w:proofErr w:type="spellEnd"/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iCs/>
          <w:sz w:val="22"/>
          <w:szCs w:val="22"/>
        </w:rPr>
        <w:t>Wear</w:t>
      </w:r>
      <w:r w:rsidR="00476187" w:rsidRPr="003B1128">
        <w:rPr>
          <w:sz w:val="22"/>
          <w:szCs w:val="22"/>
        </w:rPr>
        <w:t xml:space="preserve"> 258 </w:t>
      </w:r>
      <w:r w:rsidRPr="003B1128">
        <w:rPr>
          <w:sz w:val="22"/>
          <w:szCs w:val="22"/>
        </w:rPr>
        <w:t>(2005)</w:t>
      </w:r>
      <w:r w:rsidR="00476187" w:rsidRPr="003B1128">
        <w:rPr>
          <w:sz w:val="22"/>
          <w:szCs w:val="22"/>
        </w:rPr>
        <w:t xml:space="preserve"> 1348-1356.</w:t>
      </w:r>
    </w:p>
    <w:p w14:paraId="2687ED71" w14:textId="55B2632E" w:rsidR="00476187" w:rsidRPr="003B1128" w:rsidRDefault="00635E75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“Evaluating </w:t>
      </w:r>
      <w:r w:rsidR="00F36729" w:rsidRPr="003B1128">
        <w:rPr>
          <w:sz w:val="22"/>
          <w:szCs w:val="22"/>
        </w:rPr>
        <w:t>candidate materials for heavy duty diesel fuel injectors using a ‘pin-on-twin’ scuffing test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Tribology International</w:t>
      </w:r>
      <w:r w:rsidR="000027AC">
        <w:rPr>
          <w:sz w:val="22"/>
          <w:szCs w:val="22"/>
        </w:rPr>
        <w:t xml:space="preserve"> 38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381-390.</w:t>
      </w:r>
    </w:p>
    <w:p w14:paraId="47ACDE38" w14:textId="6CD63F3C" w:rsidR="00476187" w:rsidRPr="003B1128" w:rsidRDefault="00D3095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72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“Detecting the </w:t>
      </w:r>
      <w:r w:rsidR="00F36729" w:rsidRPr="003B1128">
        <w:rPr>
          <w:sz w:val="22"/>
          <w:szCs w:val="22"/>
        </w:rPr>
        <w:t>onset of localized scuffing with the pin-on-twin fuel-lubricated test for heavy duty diesel fuel injectors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International Journal of Engine Research</w:t>
      </w:r>
      <w:r w:rsidR="00476187" w:rsidRPr="003B1128">
        <w:rPr>
          <w:sz w:val="22"/>
          <w:szCs w:val="22"/>
        </w:rPr>
        <w:t xml:space="preserve"> 6</w:t>
      </w:r>
      <w:r w:rsidRPr="003B1128">
        <w:rPr>
          <w:sz w:val="22"/>
          <w:szCs w:val="22"/>
        </w:rPr>
        <w:t xml:space="preserve"> 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1-9.</w:t>
      </w:r>
    </w:p>
    <w:p w14:paraId="4DD5DFD6" w14:textId="4E6B900F" w:rsidR="00476187" w:rsidRPr="003B1128" w:rsidRDefault="00D3095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</w:rPr>
        <w:t xml:space="preserve">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</w:t>
      </w:r>
      <w:r w:rsidRPr="003B1128">
        <w:rPr>
          <w:bCs/>
          <w:sz w:val="22"/>
          <w:szCs w:val="22"/>
          <w:u w:val="single"/>
        </w:rPr>
        <w:t>J.</w:t>
      </w:r>
      <w:r w:rsidRPr="003B1128">
        <w:rPr>
          <w:sz w:val="22"/>
          <w:szCs w:val="22"/>
          <w:u w:val="single"/>
        </w:rPr>
        <w:t xml:space="preserve"> </w:t>
      </w:r>
      <w:r w:rsidRPr="003B1128">
        <w:rPr>
          <w:bCs/>
          <w:sz w:val="22"/>
          <w:szCs w:val="22"/>
          <w:u w:val="single"/>
        </w:rPr>
        <w:t>Qu,</w:t>
      </w:r>
      <w:r w:rsidRPr="003B1128">
        <w:rPr>
          <w:bCs/>
          <w:sz w:val="22"/>
          <w:szCs w:val="22"/>
        </w:rPr>
        <w:t xml:space="preserve"> </w:t>
      </w:r>
      <w:r w:rsidRPr="003B1128">
        <w:rPr>
          <w:sz w:val="22"/>
          <w:szCs w:val="22"/>
        </w:rPr>
        <w:t xml:space="preserve">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“A </w:t>
      </w:r>
      <w:r w:rsidR="00F36729" w:rsidRPr="003B1128">
        <w:rPr>
          <w:sz w:val="22"/>
          <w:szCs w:val="22"/>
        </w:rPr>
        <w:t xml:space="preserve">rig test to measure friction and wear of </w:t>
      </w:r>
      <w:proofErr w:type="gramStart"/>
      <w:r w:rsidR="00F36729" w:rsidRPr="003B1128">
        <w:rPr>
          <w:sz w:val="22"/>
          <w:szCs w:val="22"/>
        </w:rPr>
        <w:t>heavy duty</w:t>
      </w:r>
      <w:proofErr w:type="gramEnd"/>
      <w:r w:rsidR="00F36729" w:rsidRPr="003B1128">
        <w:rPr>
          <w:sz w:val="22"/>
          <w:szCs w:val="22"/>
        </w:rPr>
        <w:t xml:space="preserve"> diesel engine piston rings and cylinder liners using realistic lubricants</w:t>
      </w:r>
      <w:r w:rsidR="00476187" w:rsidRPr="003B1128">
        <w:rPr>
          <w:sz w:val="22"/>
          <w:szCs w:val="22"/>
        </w:rPr>
        <w:t>,”</w:t>
      </w:r>
      <w:r w:rsidR="00476187" w:rsidRPr="003B1128">
        <w:rPr>
          <w:i/>
          <w:sz w:val="22"/>
          <w:szCs w:val="22"/>
        </w:rPr>
        <w:t xml:space="preserve"> Tribology International</w:t>
      </w:r>
      <w:r w:rsidR="00476187" w:rsidRPr="003B1128">
        <w:rPr>
          <w:sz w:val="22"/>
          <w:szCs w:val="22"/>
        </w:rPr>
        <w:t xml:space="preserve"> 38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211-218.</w:t>
      </w:r>
    </w:p>
    <w:p w14:paraId="20F8F840" w14:textId="505920DD" w:rsidR="00476187" w:rsidRPr="003B1128" w:rsidRDefault="00D3095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J.J. </w:t>
      </w:r>
      <w:proofErr w:type="spellStart"/>
      <w:r w:rsidRPr="003B1128">
        <w:rPr>
          <w:sz w:val="22"/>
          <w:szCs w:val="22"/>
        </w:rPr>
        <w:t>Truhan</w:t>
      </w:r>
      <w:proofErr w:type="spellEnd"/>
      <w:r w:rsidRPr="003B1128">
        <w:rPr>
          <w:sz w:val="22"/>
          <w:szCs w:val="22"/>
        </w:rPr>
        <w:t xml:space="preserve">, P.J. </w:t>
      </w:r>
      <w:proofErr w:type="spellStart"/>
      <w:r w:rsidRPr="003B1128">
        <w:rPr>
          <w:sz w:val="22"/>
          <w:szCs w:val="22"/>
        </w:rPr>
        <w:t>Blau</w:t>
      </w:r>
      <w:proofErr w:type="spellEnd"/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“Application of the ASTM </w:t>
      </w:r>
      <w:r w:rsidR="00F36729" w:rsidRPr="003B1128">
        <w:rPr>
          <w:sz w:val="22"/>
          <w:szCs w:val="22"/>
        </w:rPr>
        <w:t>loop abrasion test to cylindrical specimens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Journal of Testing and Evaluation</w:t>
      </w:r>
      <w:r w:rsidRPr="003B1128">
        <w:rPr>
          <w:sz w:val="22"/>
          <w:szCs w:val="22"/>
        </w:rPr>
        <w:t>, JTE12508</w:t>
      </w:r>
      <w:r w:rsidR="00476187" w:rsidRPr="003B1128">
        <w:rPr>
          <w:sz w:val="22"/>
          <w:szCs w:val="22"/>
        </w:rPr>
        <w:t xml:space="preserve"> 33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2005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527-531.</w:t>
      </w:r>
    </w:p>
    <w:p w14:paraId="0A586B1F" w14:textId="48B148F7" w:rsidR="00476187" w:rsidRPr="003B1128" w:rsidRDefault="00D3095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P.J. </w:t>
      </w:r>
      <w:proofErr w:type="spellStart"/>
      <w:r w:rsidR="00476187" w:rsidRPr="003B1128">
        <w:rPr>
          <w:sz w:val="22"/>
          <w:szCs w:val="22"/>
        </w:rPr>
        <w:t>Blau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J. </w:t>
      </w:r>
      <w:proofErr w:type="spellStart"/>
      <w:r w:rsidR="00476187" w:rsidRPr="003B1128">
        <w:rPr>
          <w:sz w:val="22"/>
          <w:szCs w:val="22"/>
        </w:rPr>
        <w:t>Klett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B. </w:t>
      </w:r>
      <w:r w:rsidR="00476187" w:rsidRPr="003B1128">
        <w:rPr>
          <w:sz w:val="22"/>
          <w:szCs w:val="22"/>
        </w:rPr>
        <w:t xml:space="preserve">Jolly, “Sliding </w:t>
      </w:r>
      <w:r w:rsidR="00F36729" w:rsidRPr="003B1128">
        <w:rPr>
          <w:sz w:val="22"/>
          <w:szCs w:val="22"/>
        </w:rPr>
        <w:t>friction and wear characteristics of novel graphitic foam materials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Tribology Letters</w:t>
      </w:r>
      <w:r w:rsidR="00476187" w:rsidRPr="003B1128">
        <w:rPr>
          <w:sz w:val="22"/>
          <w:szCs w:val="22"/>
        </w:rPr>
        <w:t xml:space="preserve"> 17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2004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879-886.</w:t>
      </w:r>
    </w:p>
    <w:p w14:paraId="7D123CC1" w14:textId="2C974DC9" w:rsidR="00476187" w:rsidRPr="003B1128" w:rsidRDefault="00D3095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bCs/>
          <w:sz w:val="22"/>
          <w:szCs w:val="22"/>
        </w:rPr>
        <w:t>C.W.</w:t>
      </w:r>
      <w:r w:rsidRPr="003B1128">
        <w:rPr>
          <w:sz w:val="22"/>
          <w:szCs w:val="22"/>
        </w:rPr>
        <w:t xml:space="preserve"> </w:t>
      </w:r>
      <w:r w:rsidR="00476187" w:rsidRPr="003B1128">
        <w:rPr>
          <w:bCs/>
          <w:sz w:val="22"/>
          <w:szCs w:val="22"/>
        </w:rPr>
        <w:t xml:space="preserve">Hardin,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A.J. </w:t>
      </w:r>
      <w:r w:rsidR="00476187" w:rsidRPr="003B1128">
        <w:rPr>
          <w:sz w:val="22"/>
          <w:szCs w:val="22"/>
        </w:rPr>
        <w:t xml:space="preserve">Shih, “Fixed </w:t>
      </w:r>
      <w:r w:rsidR="00F36729" w:rsidRPr="003B1128">
        <w:rPr>
          <w:sz w:val="22"/>
          <w:szCs w:val="22"/>
        </w:rPr>
        <w:t>abrasive diamond wire saw slicing of single crystal silicon carbide waf</w:t>
      </w:r>
      <w:r w:rsidR="00476187" w:rsidRPr="003B1128">
        <w:rPr>
          <w:sz w:val="22"/>
          <w:szCs w:val="22"/>
        </w:rPr>
        <w:t xml:space="preserve">ers,” </w:t>
      </w:r>
      <w:r w:rsidR="00476187" w:rsidRPr="003B1128">
        <w:rPr>
          <w:i/>
          <w:iCs/>
          <w:sz w:val="22"/>
          <w:szCs w:val="22"/>
        </w:rPr>
        <w:t>Materials and Manufacturing Processes</w:t>
      </w:r>
      <w:r w:rsidR="00476187" w:rsidRPr="003B1128">
        <w:rPr>
          <w:sz w:val="22"/>
          <w:szCs w:val="22"/>
        </w:rPr>
        <w:t xml:space="preserve"> 19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2004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355–367.</w:t>
      </w:r>
    </w:p>
    <w:p w14:paraId="3FB1B6AB" w14:textId="2417E08A" w:rsidR="00476187" w:rsidRPr="003B1128" w:rsidRDefault="00D30952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R. </w:t>
      </w:r>
      <w:proofErr w:type="spellStart"/>
      <w:r w:rsidR="00476187" w:rsidRPr="003B1128">
        <w:rPr>
          <w:sz w:val="22"/>
          <w:szCs w:val="22"/>
        </w:rPr>
        <w:t>Sarma</w:t>
      </w:r>
      <w:proofErr w:type="spellEnd"/>
      <w:r w:rsidR="00476187" w:rsidRPr="003B1128">
        <w:rPr>
          <w:sz w:val="22"/>
          <w:szCs w:val="22"/>
        </w:rPr>
        <w:t xml:space="preserve">, “The </w:t>
      </w:r>
      <w:r w:rsidR="00F36729" w:rsidRPr="003B1128">
        <w:rPr>
          <w:sz w:val="22"/>
          <w:szCs w:val="22"/>
        </w:rPr>
        <w:t>continuous non-linear approximation of procedurally defined curves using integ</w:t>
      </w:r>
      <w:r w:rsidR="00F36729">
        <w:rPr>
          <w:sz w:val="22"/>
          <w:szCs w:val="22"/>
        </w:rPr>
        <w:t>ral B-s</w:t>
      </w:r>
      <w:r w:rsidR="00476187" w:rsidRPr="003B1128">
        <w:rPr>
          <w:sz w:val="22"/>
          <w:szCs w:val="22"/>
        </w:rPr>
        <w:t xml:space="preserve">plines,” </w:t>
      </w:r>
      <w:r w:rsidR="00476187" w:rsidRPr="003B1128">
        <w:rPr>
          <w:i/>
          <w:iCs/>
          <w:sz w:val="22"/>
          <w:szCs w:val="22"/>
        </w:rPr>
        <w:t>Engineering with Computers</w:t>
      </w:r>
      <w:r w:rsidR="00476187" w:rsidRPr="003B1128">
        <w:rPr>
          <w:sz w:val="22"/>
          <w:szCs w:val="22"/>
        </w:rPr>
        <w:t xml:space="preserve"> 20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2004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22-30</w:t>
      </w:r>
      <w:r w:rsidR="00476187" w:rsidRPr="003B1128">
        <w:rPr>
          <w:i/>
          <w:sz w:val="22"/>
          <w:szCs w:val="22"/>
        </w:rPr>
        <w:t>.</w:t>
      </w:r>
    </w:p>
    <w:p w14:paraId="1FB99005" w14:textId="5595EA0B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</w:rPr>
        <w:t xml:space="preserve">S.F. </w:t>
      </w:r>
      <w:r w:rsidR="00476187" w:rsidRPr="003B1128">
        <w:rPr>
          <w:sz w:val="22"/>
          <w:szCs w:val="22"/>
        </w:rPr>
        <w:t xml:space="preserve">Miller, </w:t>
      </w:r>
      <w:r w:rsidRPr="003B1128">
        <w:rPr>
          <w:sz w:val="22"/>
          <w:szCs w:val="22"/>
        </w:rPr>
        <w:t xml:space="preserve">A.J. </w:t>
      </w:r>
      <w:r w:rsidR="00476187" w:rsidRPr="003B1128">
        <w:rPr>
          <w:sz w:val="22"/>
          <w:szCs w:val="22"/>
        </w:rPr>
        <w:t xml:space="preserve">Shih,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“Investigation of the </w:t>
      </w:r>
      <w:r w:rsidR="00F36729" w:rsidRPr="003B1128">
        <w:rPr>
          <w:sz w:val="22"/>
          <w:szCs w:val="22"/>
        </w:rPr>
        <w:t>spark cycle on material removal rate in wire electrical discharge machining of advanced materials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International Journal of Machine Tools &amp; Manufacture</w:t>
      </w:r>
      <w:r w:rsidR="00476187" w:rsidRPr="003B1128">
        <w:rPr>
          <w:sz w:val="22"/>
          <w:szCs w:val="22"/>
        </w:rPr>
        <w:t xml:space="preserve"> 44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2004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391-400.</w:t>
      </w:r>
    </w:p>
    <w:p w14:paraId="2CD6D7C0" w14:textId="0979E376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</w:rPr>
        <w:t xml:space="preserve">J. </w:t>
      </w:r>
      <w:r w:rsidR="00476187" w:rsidRPr="003B1128">
        <w:rPr>
          <w:sz w:val="22"/>
          <w:szCs w:val="22"/>
        </w:rPr>
        <w:t xml:space="preserve">Patten, </w:t>
      </w:r>
      <w:r w:rsidRPr="003B1128">
        <w:rPr>
          <w:sz w:val="22"/>
          <w:szCs w:val="22"/>
        </w:rPr>
        <w:t xml:space="preserve">R. </w:t>
      </w:r>
      <w:proofErr w:type="spellStart"/>
      <w:r w:rsidR="00476187" w:rsidRPr="003B1128">
        <w:rPr>
          <w:sz w:val="22"/>
          <w:szCs w:val="22"/>
        </w:rPr>
        <w:t>Fesperman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S. </w:t>
      </w:r>
      <w:r w:rsidR="00476187" w:rsidRPr="003B1128">
        <w:rPr>
          <w:sz w:val="22"/>
          <w:szCs w:val="22"/>
        </w:rPr>
        <w:t xml:space="preserve">Kumar, </w:t>
      </w:r>
      <w:r w:rsidRPr="003B1128">
        <w:rPr>
          <w:sz w:val="22"/>
          <w:szCs w:val="22"/>
        </w:rPr>
        <w:t xml:space="preserve">S. </w:t>
      </w:r>
      <w:r w:rsidR="00476187" w:rsidRPr="003B1128">
        <w:rPr>
          <w:sz w:val="22"/>
          <w:szCs w:val="22"/>
        </w:rPr>
        <w:t xml:space="preserve">McSpadden,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M. </w:t>
      </w:r>
      <w:r w:rsidR="00476187" w:rsidRPr="003B1128">
        <w:rPr>
          <w:sz w:val="22"/>
          <w:szCs w:val="22"/>
        </w:rPr>
        <w:t xml:space="preserve">Lance, </w:t>
      </w:r>
      <w:r w:rsidRPr="003B1128">
        <w:rPr>
          <w:sz w:val="22"/>
          <w:szCs w:val="22"/>
        </w:rPr>
        <w:t xml:space="preserve">R. </w:t>
      </w:r>
      <w:proofErr w:type="spellStart"/>
      <w:r w:rsidR="00476187" w:rsidRPr="003B1128">
        <w:rPr>
          <w:sz w:val="22"/>
          <w:szCs w:val="22"/>
        </w:rPr>
        <w:t>Nemanich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J. </w:t>
      </w:r>
      <w:proofErr w:type="spellStart"/>
      <w:r w:rsidR="00476187" w:rsidRPr="003B1128">
        <w:rPr>
          <w:sz w:val="22"/>
          <w:szCs w:val="22"/>
        </w:rPr>
        <w:t>Huening</w:t>
      </w:r>
      <w:proofErr w:type="spellEnd"/>
      <w:r w:rsidR="00476187" w:rsidRPr="003B1128">
        <w:rPr>
          <w:sz w:val="22"/>
          <w:szCs w:val="22"/>
        </w:rPr>
        <w:t>, “High-</w:t>
      </w:r>
      <w:r w:rsidR="00F36729" w:rsidRPr="003B1128">
        <w:rPr>
          <w:sz w:val="22"/>
          <w:szCs w:val="22"/>
        </w:rPr>
        <w:t>pressure phase transformation of silicon nitride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iCs/>
          <w:sz w:val="22"/>
          <w:szCs w:val="22"/>
        </w:rPr>
        <w:t>Applied Physics Letters</w:t>
      </w:r>
      <w:r w:rsidR="000027AC">
        <w:rPr>
          <w:sz w:val="22"/>
          <w:szCs w:val="22"/>
        </w:rPr>
        <w:t xml:space="preserve"> 83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2003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4740-4742.</w:t>
      </w:r>
    </w:p>
    <w:p w14:paraId="491FA29D" w14:textId="5CB4FB5A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A.J. </w:t>
      </w:r>
      <w:r w:rsidR="00476187" w:rsidRPr="003B1128">
        <w:rPr>
          <w:sz w:val="22"/>
          <w:szCs w:val="22"/>
        </w:rPr>
        <w:t xml:space="preserve">Shih, “Analytical </w:t>
      </w:r>
      <w:r w:rsidR="00F36729" w:rsidRPr="003B1128">
        <w:rPr>
          <w:sz w:val="22"/>
          <w:szCs w:val="22"/>
        </w:rPr>
        <w:t>surface roughness parameters of a theoretical profile consisting of elliptical a</w:t>
      </w:r>
      <w:r w:rsidR="00476187" w:rsidRPr="003B1128">
        <w:rPr>
          <w:sz w:val="22"/>
          <w:szCs w:val="22"/>
        </w:rPr>
        <w:t xml:space="preserve">rcs,” </w:t>
      </w:r>
      <w:r w:rsidR="00476187" w:rsidRPr="003B1128">
        <w:rPr>
          <w:i/>
          <w:iCs/>
          <w:sz w:val="22"/>
          <w:szCs w:val="22"/>
        </w:rPr>
        <w:t>Machining Science and Technology</w:t>
      </w:r>
      <w:r w:rsidR="000027AC">
        <w:rPr>
          <w:sz w:val="22"/>
          <w:szCs w:val="22"/>
        </w:rPr>
        <w:t xml:space="preserve"> 7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2003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281-294</w:t>
      </w:r>
      <w:r w:rsidR="00476187" w:rsidRPr="003B1128">
        <w:rPr>
          <w:i/>
          <w:sz w:val="22"/>
          <w:szCs w:val="22"/>
        </w:rPr>
        <w:t>.</w:t>
      </w:r>
    </w:p>
    <w:p w14:paraId="5DAE2DE9" w14:textId="2FDEA1A9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L. </w:t>
      </w:r>
      <w:proofErr w:type="spellStart"/>
      <w:r w:rsidR="00476187" w:rsidRPr="003B1128">
        <w:rPr>
          <w:sz w:val="22"/>
          <w:szCs w:val="22"/>
        </w:rPr>
        <w:t>Riester</w:t>
      </w:r>
      <w:proofErr w:type="spellEnd"/>
      <w:r w:rsidR="00476187" w:rsidRPr="003B1128">
        <w:rPr>
          <w:sz w:val="22"/>
          <w:szCs w:val="22"/>
        </w:rPr>
        <w:t xml:space="preserve">, </w:t>
      </w:r>
      <w:r w:rsidRPr="003B1128">
        <w:rPr>
          <w:sz w:val="22"/>
          <w:szCs w:val="22"/>
        </w:rPr>
        <w:t xml:space="preserve">A.J. </w:t>
      </w:r>
      <w:r w:rsidR="00476187" w:rsidRPr="003B1128">
        <w:rPr>
          <w:sz w:val="22"/>
          <w:szCs w:val="22"/>
        </w:rPr>
        <w:t xml:space="preserve">Shih, </w:t>
      </w:r>
      <w:r w:rsidRPr="003B1128">
        <w:rPr>
          <w:sz w:val="22"/>
          <w:szCs w:val="22"/>
        </w:rPr>
        <w:t xml:space="preserve">R. </w:t>
      </w:r>
      <w:r w:rsidR="00476187" w:rsidRPr="003B1128">
        <w:rPr>
          <w:sz w:val="22"/>
          <w:szCs w:val="22"/>
        </w:rPr>
        <w:t xml:space="preserve">Scattergood, </w:t>
      </w:r>
      <w:r w:rsidRPr="003B1128">
        <w:rPr>
          <w:sz w:val="22"/>
          <w:szCs w:val="22"/>
        </w:rPr>
        <w:t xml:space="preserve">E. </w:t>
      </w:r>
      <w:r w:rsidR="00476187" w:rsidRPr="003B1128">
        <w:rPr>
          <w:sz w:val="22"/>
          <w:szCs w:val="22"/>
        </w:rPr>
        <w:t xml:space="preserve">Lara-Curzio, </w:t>
      </w:r>
      <w:r w:rsidRPr="003B1128">
        <w:rPr>
          <w:sz w:val="22"/>
          <w:szCs w:val="22"/>
        </w:rPr>
        <w:t xml:space="preserve">T. </w:t>
      </w:r>
      <w:r w:rsidR="00476187" w:rsidRPr="003B1128">
        <w:rPr>
          <w:sz w:val="22"/>
          <w:szCs w:val="22"/>
        </w:rPr>
        <w:t xml:space="preserve">Watkins, “Nanoindentation </w:t>
      </w:r>
      <w:r w:rsidR="00F36729" w:rsidRPr="003B1128">
        <w:rPr>
          <w:sz w:val="22"/>
          <w:szCs w:val="22"/>
        </w:rPr>
        <w:t xml:space="preserve">characterization of surface layers of electrical discharge machined </w:t>
      </w:r>
      <w:r w:rsidR="00F36729">
        <w:rPr>
          <w:sz w:val="22"/>
          <w:szCs w:val="22"/>
        </w:rPr>
        <w:t>WC</w:t>
      </w:r>
      <w:r w:rsidR="00476187" w:rsidRPr="003B1128">
        <w:rPr>
          <w:sz w:val="22"/>
          <w:szCs w:val="22"/>
        </w:rPr>
        <w:t xml:space="preserve">-Co,” </w:t>
      </w:r>
      <w:r w:rsidR="00476187" w:rsidRPr="003B1128">
        <w:rPr>
          <w:i/>
          <w:iCs/>
          <w:sz w:val="22"/>
          <w:szCs w:val="22"/>
        </w:rPr>
        <w:t>Materials Science and Engineering-A</w:t>
      </w:r>
      <w:r w:rsidR="00476187" w:rsidRPr="003B1128">
        <w:rPr>
          <w:sz w:val="22"/>
          <w:szCs w:val="22"/>
        </w:rPr>
        <w:t xml:space="preserve"> 334</w:t>
      </w:r>
      <w:r w:rsidRPr="003B1128">
        <w:rPr>
          <w:sz w:val="22"/>
          <w:szCs w:val="22"/>
        </w:rPr>
        <w:t xml:space="preserve"> (</w:t>
      </w:r>
      <w:r w:rsidR="00476187" w:rsidRPr="003B1128">
        <w:rPr>
          <w:sz w:val="22"/>
          <w:szCs w:val="22"/>
        </w:rPr>
        <w:t>2003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125-131</w:t>
      </w:r>
      <w:r w:rsidR="00476187" w:rsidRPr="003B1128">
        <w:rPr>
          <w:i/>
          <w:sz w:val="22"/>
          <w:szCs w:val="22"/>
        </w:rPr>
        <w:t>.</w:t>
      </w:r>
    </w:p>
    <w:p w14:paraId="7E242B6B" w14:textId="1E0FEF5E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A.J. </w:t>
      </w:r>
      <w:r w:rsidR="00476187" w:rsidRPr="003B1128">
        <w:rPr>
          <w:sz w:val="22"/>
          <w:szCs w:val="22"/>
        </w:rPr>
        <w:t xml:space="preserve">Shih, </w:t>
      </w:r>
      <w:r w:rsidRPr="003B1128">
        <w:rPr>
          <w:sz w:val="22"/>
          <w:szCs w:val="22"/>
        </w:rPr>
        <w:t xml:space="preserve">R. </w:t>
      </w:r>
      <w:r w:rsidR="00476187" w:rsidRPr="003B1128">
        <w:rPr>
          <w:sz w:val="22"/>
          <w:szCs w:val="22"/>
        </w:rPr>
        <w:t xml:space="preserve">Scattergood, “Development of the </w:t>
      </w:r>
      <w:r w:rsidR="00F36729" w:rsidRPr="003B1128">
        <w:rPr>
          <w:sz w:val="22"/>
          <w:szCs w:val="22"/>
        </w:rPr>
        <w:t>cylindrical wire electrical discharge mac</w:t>
      </w:r>
      <w:r w:rsidR="00F36729">
        <w:rPr>
          <w:sz w:val="22"/>
          <w:szCs w:val="22"/>
        </w:rPr>
        <w:t>hining process, part II</w:t>
      </w:r>
      <w:r w:rsidR="00F36729" w:rsidRPr="003B1128">
        <w:rPr>
          <w:sz w:val="22"/>
          <w:szCs w:val="22"/>
        </w:rPr>
        <w:t>: surface integrity and roundness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ASME Journal of Manufacturing Science and Engineering</w:t>
      </w:r>
      <w:r w:rsidR="00476187" w:rsidRPr="003B1128">
        <w:rPr>
          <w:iCs/>
          <w:sz w:val="22"/>
          <w:szCs w:val="22"/>
        </w:rPr>
        <w:t xml:space="preserve"> 124 </w:t>
      </w:r>
      <w:r w:rsidRPr="003B1128">
        <w:rPr>
          <w:iCs/>
          <w:sz w:val="22"/>
          <w:szCs w:val="22"/>
        </w:rPr>
        <w:t>(</w:t>
      </w:r>
      <w:r w:rsidR="00476187" w:rsidRPr="003B1128">
        <w:rPr>
          <w:sz w:val="22"/>
          <w:szCs w:val="22"/>
        </w:rPr>
        <w:t>2002</w:t>
      </w:r>
      <w:r w:rsidRPr="003B1128">
        <w:rPr>
          <w:sz w:val="22"/>
          <w:szCs w:val="22"/>
        </w:rPr>
        <w:t>)</w:t>
      </w:r>
      <w:r w:rsidR="00476187" w:rsidRPr="003B1128">
        <w:rPr>
          <w:iCs/>
          <w:sz w:val="22"/>
          <w:szCs w:val="22"/>
        </w:rPr>
        <w:t xml:space="preserve"> 708-714.</w:t>
      </w:r>
    </w:p>
    <w:p w14:paraId="4CA297AA" w14:textId="2499098B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iCs/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A.J. Shih, R. Scattergood, </w:t>
      </w:r>
      <w:r w:rsidR="00476187" w:rsidRPr="003B1128">
        <w:rPr>
          <w:sz w:val="22"/>
          <w:szCs w:val="22"/>
        </w:rPr>
        <w:t xml:space="preserve">“Development of the </w:t>
      </w:r>
      <w:r w:rsidR="00F36729" w:rsidRPr="003B1128">
        <w:rPr>
          <w:sz w:val="22"/>
          <w:szCs w:val="22"/>
        </w:rPr>
        <w:t>cylindrical wire electrical dis</w:t>
      </w:r>
      <w:r w:rsidR="00F36729">
        <w:rPr>
          <w:sz w:val="22"/>
          <w:szCs w:val="22"/>
        </w:rPr>
        <w:t>charge machining process, part I</w:t>
      </w:r>
      <w:r w:rsidR="00F36729" w:rsidRPr="003B1128">
        <w:rPr>
          <w:sz w:val="22"/>
          <w:szCs w:val="22"/>
        </w:rPr>
        <w:t>: concept, design, and material removal rate</w:t>
      </w:r>
      <w:r w:rsidR="00476187" w:rsidRPr="003B1128">
        <w:rPr>
          <w:sz w:val="22"/>
          <w:szCs w:val="22"/>
        </w:rPr>
        <w:t xml:space="preserve">,” </w:t>
      </w:r>
      <w:r w:rsidR="00476187" w:rsidRPr="003B1128">
        <w:rPr>
          <w:i/>
          <w:sz w:val="22"/>
          <w:szCs w:val="22"/>
        </w:rPr>
        <w:t>ASME Journal of Manufacturing Science and Engineering</w:t>
      </w:r>
      <w:r w:rsidR="00476187" w:rsidRPr="003B1128">
        <w:rPr>
          <w:iCs/>
          <w:sz w:val="22"/>
          <w:szCs w:val="22"/>
        </w:rPr>
        <w:t xml:space="preserve"> 124 </w:t>
      </w:r>
      <w:r w:rsidRPr="003B1128">
        <w:rPr>
          <w:iCs/>
          <w:sz w:val="22"/>
          <w:szCs w:val="22"/>
        </w:rPr>
        <w:t>(</w:t>
      </w:r>
      <w:r w:rsidR="00476187" w:rsidRPr="003B1128">
        <w:rPr>
          <w:sz w:val="22"/>
          <w:szCs w:val="22"/>
        </w:rPr>
        <w:t>2002</w:t>
      </w:r>
      <w:r w:rsidRPr="003B1128">
        <w:rPr>
          <w:sz w:val="22"/>
          <w:szCs w:val="22"/>
        </w:rPr>
        <w:t>)</w:t>
      </w:r>
      <w:r w:rsidR="00476187" w:rsidRPr="003B1128">
        <w:rPr>
          <w:iCs/>
          <w:sz w:val="22"/>
          <w:szCs w:val="22"/>
        </w:rPr>
        <w:t xml:space="preserve"> 702-707. </w:t>
      </w:r>
    </w:p>
    <w:p w14:paraId="17128510" w14:textId="77777777" w:rsidR="00315004" w:rsidRDefault="00315004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</w:rPr>
      </w:pPr>
      <w:r w:rsidRPr="00754555">
        <w:rPr>
          <w:sz w:val="22"/>
          <w:u w:val="single"/>
        </w:rPr>
        <w:t>J. Qu</w:t>
      </w:r>
      <w:r w:rsidRPr="00754555">
        <w:rPr>
          <w:sz w:val="22"/>
        </w:rPr>
        <w:t xml:space="preserve">, R. </w:t>
      </w:r>
      <w:proofErr w:type="spellStart"/>
      <w:r w:rsidRPr="00754555">
        <w:rPr>
          <w:sz w:val="22"/>
        </w:rPr>
        <w:t>Sarma</w:t>
      </w:r>
      <w:proofErr w:type="spellEnd"/>
      <w:r w:rsidRPr="00754555">
        <w:rPr>
          <w:sz w:val="22"/>
        </w:rPr>
        <w:t xml:space="preserve">, “Least square curve and surface localization for shape conformance checking,” </w:t>
      </w:r>
      <w:r w:rsidRPr="00754555">
        <w:rPr>
          <w:i/>
          <w:sz w:val="22"/>
        </w:rPr>
        <w:t>SME Journal of Manufacturing Systems</w:t>
      </w:r>
      <w:r>
        <w:rPr>
          <w:sz w:val="22"/>
        </w:rPr>
        <w:t xml:space="preserve"> 19</w:t>
      </w:r>
      <w:r w:rsidRPr="00754555">
        <w:rPr>
          <w:sz w:val="22"/>
        </w:rPr>
        <w:t xml:space="preserve"> (2000) 297-304. </w:t>
      </w:r>
    </w:p>
    <w:p w14:paraId="3C876558" w14:textId="77777777" w:rsidR="00315004" w:rsidRPr="009A084C" w:rsidRDefault="00315004" w:rsidP="00AD1BE6">
      <w:pPr>
        <w:tabs>
          <w:tab w:val="num" w:pos="810"/>
        </w:tabs>
        <w:ind w:left="1170" w:hanging="450"/>
        <w:rPr>
          <w:b/>
          <w:bCs/>
          <w:sz w:val="20"/>
        </w:rPr>
      </w:pPr>
      <w:r w:rsidRPr="009A084C">
        <w:rPr>
          <w:b/>
          <w:bCs/>
          <w:i/>
          <w:sz w:val="20"/>
        </w:rPr>
        <w:t>–</w:t>
      </w:r>
      <w:r>
        <w:rPr>
          <w:b/>
          <w:bCs/>
          <w:i/>
          <w:sz w:val="20"/>
        </w:rPr>
        <w:t xml:space="preserve"> </w:t>
      </w:r>
      <w:r w:rsidRPr="009A084C">
        <w:rPr>
          <w:b/>
          <w:bCs/>
          <w:i/>
          <w:sz w:val="20"/>
        </w:rPr>
        <w:t>Outstanding Paper Award Finalist of NAMRI 1999</w:t>
      </w:r>
      <w:r w:rsidRPr="009A084C">
        <w:rPr>
          <w:i/>
          <w:sz w:val="20"/>
        </w:rPr>
        <w:t xml:space="preserve"> </w:t>
      </w:r>
      <w:r>
        <w:rPr>
          <w:i/>
          <w:sz w:val="20"/>
        </w:rPr>
        <w:t>(</w:t>
      </w:r>
      <w:r w:rsidRPr="009A084C">
        <w:rPr>
          <w:i/>
          <w:sz w:val="20"/>
        </w:rPr>
        <w:t xml:space="preserve">Transactions of NAMRI/SME </w:t>
      </w:r>
      <w:r w:rsidRPr="009A084C">
        <w:rPr>
          <w:i/>
          <w:sz w:val="20"/>
          <w:szCs w:val="22"/>
        </w:rPr>
        <w:t>27 (1999) 275-280</w:t>
      </w:r>
      <w:r>
        <w:rPr>
          <w:i/>
          <w:sz w:val="20"/>
          <w:szCs w:val="22"/>
        </w:rPr>
        <w:t>)</w:t>
      </w:r>
    </w:p>
    <w:p w14:paraId="309D241B" w14:textId="22B8BF8B" w:rsidR="005717BE" w:rsidRPr="003B1128" w:rsidRDefault="005717BE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  <w:vertAlign w:val="superscript"/>
        </w:rPr>
        <w:t>*</w:t>
      </w:r>
      <w:r w:rsidRPr="003B1128">
        <w:rPr>
          <w:sz w:val="22"/>
          <w:szCs w:val="22"/>
        </w:rPr>
        <w:t xml:space="preserve">, G.X. Zhang, “Environmental error compensation of displacement interferometry system,” </w:t>
      </w:r>
      <w:r w:rsidRPr="003B1128">
        <w:rPr>
          <w:i/>
          <w:sz w:val="22"/>
          <w:szCs w:val="22"/>
        </w:rPr>
        <w:t>Chinese Aviation Engine</w:t>
      </w:r>
      <w:r w:rsidR="000027AC">
        <w:rPr>
          <w:sz w:val="22"/>
          <w:szCs w:val="22"/>
        </w:rPr>
        <w:t xml:space="preserve"> 104</w:t>
      </w:r>
      <w:r w:rsidRPr="003B1128">
        <w:rPr>
          <w:sz w:val="22"/>
          <w:szCs w:val="22"/>
        </w:rPr>
        <w:t xml:space="preserve"> (2001) 43-44, 3.</w:t>
      </w:r>
    </w:p>
    <w:p w14:paraId="4B06ED66" w14:textId="3C1EF7B0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</w:rPr>
        <w:t xml:space="preserve">D.G. </w:t>
      </w:r>
      <w:r w:rsidR="00476187" w:rsidRPr="003B1128">
        <w:rPr>
          <w:sz w:val="22"/>
          <w:szCs w:val="22"/>
        </w:rPr>
        <w:t xml:space="preserve">Li, </w:t>
      </w:r>
      <w:r w:rsidRPr="003B1128">
        <w:rPr>
          <w:sz w:val="22"/>
          <w:szCs w:val="22"/>
        </w:rPr>
        <w:t xml:space="preserve">G.X. </w:t>
      </w:r>
      <w:r w:rsidR="00476187" w:rsidRPr="003B1128">
        <w:rPr>
          <w:sz w:val="22"/>
          <w:szCs w:val="22"/>
        </w:rPr>
        <w:t xml:space="preserve">Zhang,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</w:t>
      </w:r>
      <w:r w:rsidR="00476187" w:rsidRPr="003B1128">
        <w:rPr>
          <w:sz w:val="22"/>
          <w:szCs w:val="22"/>
        </w:rPr>
        <w:t xml:space="preserve">“Comprehensive </w:t>
      </w:r>
      <w:r w:rsidR="004B0DDE" w:rsidRPr="003B1128">
        <w:rPr>
          <w:sz w:val="22"/>
          <w:szCs w:val="22"/>
        </w:rPr>
        <w:t>compensation for the environmental error factor in high-accuracy laser interfe</w:t>
      </w:r>
      <w:r w:rsidR="00476187" w:rsidRPr="003B1128">
        <w:rPr>
          <w:sz w:val="22"/>
          <w:szCs w:val="22"/>
        </w:rPr>
        <w:t xml:space="preserve">rometry,” </w:t>
      </w:r>
      <w:r w:rsidR="00476187" w:rsidRPr="003B1128">
        <w:rPr>
          <w:i/>
          <w:sz w:val="22"/>
          <w:szCs w:val="22"/>
        </w:rPr>
        <w:t>Chinese Opto-Electronic Engineering</w:t>
      </w:r>
      <w:r w:rsidR="00476187" w:rsidRPr="003B1128">
        <w:rPr>
          <w:sz w:val="22"/>
          <w:szCs w:val="22"/>
        </w:rPr>
        <w:t xml:space="preserve"> 26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1999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28-33.</w:t>
      </w:r>
    </w:p>
    <w:p w14:paraId="63CE4616" w14:textId="33B70CAF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sz w:val="22"/>
          <w:szCs w:val="22"/>
        </w:rPr>
        <w:t xml:space="preserve">C.S. </w:t>
      </w:r>
      <w:r w:rsidR="00476187" w:rsidRPr="003B1128">
        <w:rPr>
          <w:sz w:val="22"/>
          <w:szCs w:val="22"/>
        </w:rPr>
        <w:t xml:space="preserve">Dong,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J.X. </w:t>
      </w:r>
      <w:r w:rsidR="00476187" w:rsidRPr="003B1128">
        <w:rPr>
          <w:sz w:val="22"/>
          <w:szCs w:val="22"/>
        </w:rPr>
        <w:t xml:space="preserve">Wang, </w:t>
      </w:r>
      <w:r w:rsidRPr="003B1128">
        <w:rPr>
          <w:sz w:val="22"/>
          <w:szCs w:val="22"/>
        </w:rPr>
        <w:t xml:space="preserve">G.X. </w:t>
      </w:r>
      <w:r w:rsidR="00476187" w:rsidRPr="003B1128">
        <w:rPr>
          <w:sz w:val="22"/>
          <w:szCs w:val="22"/>
        </w:rPr>
        <w:t xml:space="preserve">Zhang, </w:t>
      </w:r>
      <w:r w:rsidRPr="003B1128">
        <w:rPr>
          <w:sz w:val="22"/>
          <w:szCs w:val="22"/>
        </w:rPr>
        <w:t xml:space="preserve">Y.H. </w:t>
      </w:r>
      <w:r w:rsidR="00476187" w:rsidRPr="003B1128">
        <w:rPr>
          <w:sz w:val="22"/>
          <w:szCs w:val="22"/>
        </w:rPr>
        <w:t xml:space="preserve">Mu, “Description of </w:t>
      </w:r>
      <w:r w:rsidR="004B0DDE" w:rsidRPr="003B1128">
        <w:rPr>
          <w:sz w:val="22"/>
          <w:szCs w:val="22"/>
        </w:rPr>
        <w:t>motion accuracy in coordinate measuring m</w:t>
      </w:r>
      <w:r w:rsidR="00476187" w:rsidRPr="003B1128">
        <w:rPr>
          <w:sz w:val="22"/>
          <w:szCs w:val="22"/>
        </w:rPr>
        <w:t xml:space="preserve">achines,” </w:t>
      </w:r>
      <w:r w:rsidR="00476187" w:rsidRPr="003B1128">
        <w:rPr>
          <w:i/>
          <w:sz w:val="22"/>
          <w:szCs w:val="22"/>
        </w:rPr>
        <w:t>Chinese Aviation Precision Manufacturing Technology</w:t>
      </w:r>
      <w:r w:rsidR="000027AC">
        <w:rPr>
          <w:sz w:val="22"/>
          <w:szCs w:val="22"/>
        </w:rPr>
        <w:t xml:space="preserve"> 34</w:t>
      </w:r>
      <w:r w:rsidR="00476187" w:rsidRPr="003B1128">
        <w:rPr>
          <w:sz w:val="22"/>
          <w:szCs w:val="22"/>
        </w:rPr>
        <w:t xml:space="preserve"> </w:t>
      </w:r>
      <w:r w:rsidRPr="003B1128">
        <w:rPr>
          <w:sz w:val="22"/>
          <w:szCs w:val="22"/>
        </w:rPr>
        <w:t>(</w:t>
      </w:r>
      <w:r w:rsidR="00476187" w:rsidRPr="003B1128">
        <w:rPr>
          <w:sz w:val="22"/>
          <w:szCs w:val="22"/>
        </w:rPr>
        <w:t>1998</w:t>
      </w:r>
      <w:r w:rsidRPr="003B1128">
        <w:rPr>
          <w:sz w:val="22"/>
          <w:szCs w:val="22"/>
        </w:rPr>
        <w:t>)</w:t>
      </w:r>
      <w:r w:rsidR="00476187" w:rsidRPr="003B1128">
        <w:rPr>
          <w:sz w:val="22"/>
          <w:szCs w:val="22"/>
        </w:rPr>
        <w:t xml:space="preserve"> 32-34.</w:t>
      </w:r>
    </w:p>
    <w:p w14:paraId="7B639746" w14:textId="58235015" w:rsidR="00476187" w:rsidRPr="003B1128" w:rsidRDefault="00C1634F" w:rsidP="00AD1BE6">
      <w:pPr>
        <w:numPr>
          <w:ilvl w:val="0"/>
          <w:numId w:val="2"/>
        </w:numPr>
        <w:tabs>
          <w:tab w:val="clear" w:pos="668"/>
          <w:tab w:val="num" w:pos="810"/>
        </w:tabs>
        <w:ind w:left="810" w:hanging="450"/>
        <w:rPr>
          <w:sz w:val="22"/>
          <w:szCs w:val="22"/>
        </w:rPr>
      </w:pPr>
      <w:r w:rsidRPr="003B1128">
        <w:rPr>
          <w:rFonts w:eastAsia="MS Mincho"/>
          <w:sz w:val="22"/>
          <w:szCs w:val="22"/>
        </w:rPr>
        <w:lastRenderedPageBreak/>
        <w:t xml:space="preserve">B.H. </w:t>
      </w:r>
      <w:r w:rsidR="00476187" w:rsidRPr="003B1128">
        <w:rPr>
          <w:rFonts w:eastAsia="MS Mincho"/>
          <w:sz w:val="22"/>
          <w:szCs w:val="22"/>
        </w:rPr>
        <w:t xml:space="preserve">Zhuang, </w:t>
      </w:r>
      <w:r w:rsidRPr="003B1128">
        <w:rPr>
          <w:rFonts w:eastAsia="MS Mincho"/>
          <w:sz w:val="22"/>
          <w:szCs w:val="22"/>
        </w:rPr>
        <w:t xml:space="preserve">W.W. </w:t>
      </w:r>
      <w:r w:rsidR="00476187" w:rsidRPr="003B1128">
        <w:rPr>
          <w:rFonts w:eastAsia="MS Mincho"/>
          <w:sz w:val="22"/>
          <w:szCs w:val="22"/>
        </w:rPr>
        <w:t xml:space="preserve">Zhang, </w:t>
      </w:r>
      <w:r w:rsidRPr="003B1128">
        <w:rPr>
          <w:rFonts w:eastAsia="MS Mincho"/>
          <w:sz w:val="22"/>
          <w:szCs w:val="22"/>
        </w:rPr>
        <w:t xml:space="preserve">S.G. </w:t>
      </w:r>
      <w:r w:rsidR="00476187" w:rsidRPr="003B1128">
        <w:rPr>
          <w:rFonts w:eastAsia="MS Mincho"/>
          <w:sz w:val="22"/>
          <w:szCs w:val="22"/>
        </w:rPr>
        <w:t xml:space="preserve">Feng, </w:t>
      </w:r>
      <w:r w:rsidRPr="003B1128">
        <w:rPr>
          <w:sz w:val="22"/>
          <w:szCs w:val="22"/>
          <w:u w:val="single"/>
        </w:rPr>
        <w:t>J. Qu</w:t>
      </w:r>
      <w:r w:rsidRPr="003B1128">
        <w:rPr>
          <w:sz w:val="22"/>
          <w:szCs w:val="22"/>
        </w:rPr>
        <w:t xml:space="preserve">, </w:t>
      </w:r>
      <w:r w:rsidRPr="003B1128">
        <w:rPr>
          <w:rFonts w:eastAsia="MS Mincho"/>
          <w:sz w:val="22"/>
          <w:szCs w:val="22"/>
        </w:rPr>
        <w:t xml:space="preserve">D. </w:t>
      </w:r>
      <w:r w:rsidR="00476187" w:rsidRPr="003B1128">
        <w:rPr>
          <w:rFonts w:eastAsia="MS Mincho"/>
          <w:sz w:val="22"/>
          <w:szCs w:val="22"/>
        </w:rPr>
        <w:t xml:space="preserve">Cui, “Inner and </w:t>
      </w:r>
      <w:r w:rsidR="004B0DDE" w:rsidRPr="003B1128">
        <w:rPr>
          <w:rFonts w:eastAsia="MS Mincho"/>
          <w:sz w:val="22"/>
          <w:szCs w:val="22"/>
        </w:rPr>
        <w:t>exterior surface measurement using laser triangulation</w:t>
      </w:r>
      <w:r w:rsidR="00476187" w:rsidRPr="003B1128">
        <w:rPr>
          <w:rFonts w:eastAsia="MS Mincho"/>
          <w:sz w:val="22"/>
          <w:szCs w:val="22"/>
        </w:rPr>
        <w:t xml:space="preserve">,” </w:t>
      </w:r>
      <w:r w:rsidR="00476187" w:rsidRPr="003B1128">
        <w:rPr>
          <w:rFonts w:eastAsia="MS Mincho"/>
          <w:i/>
          <w:sz w:val="22"/>
          <w:szCs w:val="22"/>
        </w:rPr>
        <w:t>Chinese Measuring Techniques</w:t>
      </w:r>
      <w:r w:rsidR="00476187" w:rsidRPr="003B1128">
        <w:rPr>
          <w:rFonts w:eastAsia="MS Mincho"/>
          <w:sz w:val="22"/>
          <w:szCs w:val="22"/>
        </w:rPr>
        <w:t xml:space="preserve"> </w:t>
      </w:r>
      <w:r w:rsidR="005717BE">
        <w:rPr>
          <w:rFonts w:eastAsia="MS Mincho"/>
          <w:sz w:val="22"/>
          <w:szCs w:val="22"/>
        </w:rPr>
        <w:t xml:space="preserve">8 </w:t>
      </w:r>
      <w:r w:rsidRPr="003B1128">
        <w:rPr>
          <w:rFonts w:eastAsia="MS Mincho"/>
          <w:sz w:val="22"/>
          <w:szCs w:val="22"/>
        </w:rPr>
        <w:t>(</w:t>
      </w:r>
      <w:r w:rsidR="00476187" w:rsidRPr="003B1128">
        <w:rPr>
          <w:rFonts w:eastAsia="MS Mincho"/>
          <w:sz w:val="22"/>
          <w:szCs w:val="22"/>
        </w:rPr>
        <w:t>1995</w:t>
      </w:r>
      <w:r w:rsidRPr="003B1128">
        <w:rPr>
          <w:rFonts w:eastAsia="MS Mincho"/>
          <w:sz w:val="22"/>
          <w:szCs w:val="22"/>
        </w:rPr>
        <w:t>)</w:t>
      </w:r>
      <w:r w:rsidR="00476187" w:rsidRPr="003B1128">
        <w:rPr>
          <w:rFonts w:eastAsia="MS Mincho"/>
          <w:sz w:val="22"/>
          <w:szCs w:val="22"/>
        </w:rPr>
        <w:t xml:space="preserve"> 44-47. </w:t>
      </w:r>
    </w:p>
    <w:p w14:paraId="36AF5E1A" w14:textId="2D41CF94" w:rsidR="00476187" w:rsidRDefault="00476187" w:rsidP="00AD1BE6">
      <w:pPr>
        <w:spacing w:line="360" w:lineRule="auto"/>
        <w:rPr>
          <w:rFonts w:eastAsia="MS Mincho"/>
          <w:sz w:val="22"/>
          <w:szCs w:val="22"/>
        </w:rPr>
      </w:pPr>
    </w:p>
    <w:p w14:paraId="22B97594" w14:textId="334D9DE4" w:rsidR="008F038F" w:rsidRPr="00330973" w:rsidRDefault="00361F50" w:rsidP="00AD1BE6">
      <w:pPr>
        <w:numPr>
          <w:ilvl w:val="0"/>
          <w:numId w:val="12"/>
        </w:numPr>
        <w:spacing w:line="480" w:lineRule="auto"/>
        <w:rPr>
          <w:b/>
          <w:sz w:val="22"/>
          <w:szCs w:val="22"/>
        </w:rPr>
      </w:pPr>
      <w:r w:rsidRPr="003B1128">
        <w:rPr>
          <w:b/>
          <w:bCs/>
          <w:sz w:val="22"/>
          <w:szCs w:val="22"/>
        </w:rPr>
        <w:t>Conference Proceedings</w:t>
      </w:r>
      <w:r w:rsidR="008F038F" w:rsidRPr="003B1128">
        <w:rPr>
          <w:b/>
          <w:bCs/>
          <w:sz w:val="22"/>
          <w:szCs w:val="22"/>
        </w:rPr>
        <w:t xml:space="preserve"> </w:t>
      </w:r>
      <w:r w:rsidR="008F038F" w:rsidRPr="003B1128">
        <w:rPr>
          <w:bCs/>
          <w:sz w:val="22"/>
          <w:szCs w:val="22"/>
        </w:rPr>
        <w:t>(</w:t>
      </w:r>
      <w:r w:rsidR="00D739E5">
        <w:rPr>
          <w:bCs/>
          <w:sz w:val="22"/>
          <w:szCs w:val="22"/>
        </w:rPr>
        <w:t xml:space="preserve">&gt;20, </w:t>
      </w:r>
      <w:r w:rsidRPr="003B1128">
        <w:rPr>
          <w:bCs/>
          <w:i/>
          <w:sz w:val="22"/>
          <w:szCs w:val="22"/>
        </w:rPr>
        <w:t>available upon request</w:t>
      </w:r>
      <w:r w:rsidR="008F038F" w:rsidRPr="003B1128">
        <w:rPr>
          <w:bCs/>
          <w:sz w:val="22"/>
          <w:szCs w:val="22"/>
        </w:rPr>
        <w:t>)</w:t>
      </w:r>
    </w:p>
    <w:p w14:paraId="281D46D8" w14:textId="32849544" w:rsidR="00476187" w:rsidRPr="00DC5BAC" w:rsidRDefault="0003676A" w:rsidP="00AD1BE6">
      <w:pPr>
        <w:pStyle w:val="ListParagraph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03676A">
        <w:rPr>
          <w:b/>
          <w:sz w:val="22"/>
          <w:szCs w:val="22"/>
        </w:rPr>
        <w:t>Invited Talks</w:t>
      </w:r>
      <w:r w:rsidR="00053433">
        <w:rPr>
          <w:b/>
          <w:sz w:val="22"/>
          <w:szCs w:val="22"/>
        </w:rPr>
        <w:t xml:space="preserve"> </w:t>
      </w:r>
      <w:r w:rsidR="00053433" w:rsidRPr="00053433">
        <w:rPr>
          <w:bCs/>
          <w:sz w:val="22"/>
          <w:szCs w:val="22"/>
        </w:rPr>
        <w:t>(2</w:t>
      </w:r>
      <w:r w:rsidR="00DF1AEF">
        <w:rPr>
          <w:bCs/>
          <w:sz w:val="22"/>
          <w:szCs w:val="22"/>
        </w:rPr>
        <w:t>2</w:t>
      </w:r>
      <w:r w:rsidR="00053433" w:rsidRPr="00053433">
        <w:rPr>
          <w:bCs/>
          <w:sz w:val="22"/>
          <w:szCs w:val="22"/>
        </w:rPr>
        <w:t>)</w:t>
      </w:r>
    </w:p>
    <w:p w14:paraId="2CE36821" w14:textId="5C5FD1E5" w:rsidR="00DF1AEF" w:rsidRDefault="00DF1AEF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“</w:t>
      </w:r>
      <w:r w:rsidRPr="00DF1AEF">
        <w:rPr>
          <w:sz w:val="22"/>
          <w:szCs w:val="22"/>
        </w:rPr>
        <w:t>High-Efficiency Low-Toxicity Ionic Liquids as Lubricant Additives</w:t>
      </w:r>
      <w:r>
        <w:rPr>
          <w:sz w:val="22"/>
          <w:szCs w:val="22"/>
        </w:rPr>
        <w:t xml:space="preserve">,” </w:t>
      </w:r>
      <w:r w:rsidRPr="00FB2EA6">
        <w:rPr>
          <w:sz w:val="22"/>
          <w:szCs w:val="22"/>
        </w:rPr>
        <w:t>Invited seminar at</w:t>
      </w:r>
      <w:r>
        <w:rPr>
          <w:sz w:val="22"/>
          <w:szCs w:val="22"/>
        </w:rPr>
        <w:t xml:space="preserve"> </w:t>
      </w:r>
      <w:r w:rsidRPr="00DF1AEF">
        <w:rPr>
          <w:i/>
          <w:iCs/>
          <w:sz w:val="22"/>
          <w:szCs w:val="22"/>
        </w:rPr>
        <w:t>Quaker Houghton</w:t>
      </w:r>
      <w:r w:rsidRPr="00DF1AEF">
        <w:rPr>
          <w:sz w:val="22"/>
          <w:szCs w:val="22"/>
        </w:rPr>
        <w:t xml:space="preserve"> </w:t>
      </w:r>
      <w:r>
        <w:rPr>
          <w:sz w:val="22"/>
          <w:szCs w:val="22"/>
        </w:rPr>
        <w:t>(virtual), Feb. 8, 2022.</w:t>
      </w:r>
    </w:p>
    <w:p w14:paraId="3FA1520A" w14:textId="36AD2EA6" w:rsidR="00DC5BAC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“</w:t>
      </w:r>
      <w:r w:rsidRPr="00A97C36">
        <w:rPr>
          <w:sz w:val="22"/>
          <w:szCs w:val="22"/>
        </w:rPr>
        <w:t>Development of eco-friendly ionic liquids as novel lubricant additives</w:t>
      </w:r>
      <w:r>
        <w:rPr>
          <w:sz w:val="22"/>
          <w:szCs w:val="22"/>
        </w:rPr>
        <w:t xml:space="preserve">,” </w:t>
      </w:r>
      <w:r w:rsidRPr="00A97C36">
        <w:rPr>
          <w:i/>
          <w:iCs/>
          <w:sz w:val="22"/>
          <w:szCs w:val="22"/>
        </w:rPr>
        <w:t>ACS Spring 2021</w:t>
      </w:r>
      <w:r>
        <w:rPr>
          <w:sz w:val="22"/>
          <w:szCs w:val="22"/>
        </w:rPr>
        <w:t>, Apr. 5</w:t>
      </w:r>
      <w:r w:rsidRPr="00A0723C">
        <w:rPr>
          <w:sz w:val="22"/>
          <w:szCs w:val="22"/>
        </w:rPr>
        <w:t>–</w:t>
      </w:r>
      <w:r>
        <w:rPr>
          <w:sz w:val="22"/>
          <w:szCs w:val="22"/>
        </w:rPr>
        <w:t>16, Virtual.</w:t>
      </w:r>
    </w:p>
    <w:p w14:paraId="354F6154" w14:textId="16BB51FC" w:rsidR="00053433" w:rsidRDefault="00053433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053433">
        <w:rPr>
          <w:sz w:val="22"/>
          <w:szCs w:val="22"/>
        </w:rPr>
        <w:t xml:space="preserve">“Ionic liquids as energy-efficient lubricant additives for engines and gears,” </w:t>
      </w:r>
      <w:r w:rsidRPr="00053433">
        <w:rPr>
          <w:i/>
          <w:iCs/>
          <w:sz w:val="22"/>
          <w:szCs w:val="22"/>
        </w:rPr>
        <w:t>SAE E34 Propulsion Lubricants Committee Meeting</w:t>
      </w:r>
      <w:r w:rsidRPr="00053433">
        <w:rPr>
          <w:sz w:val="22"/>
          <w:szCs w:val="22"/>
        </w:rPr>
        <w:t>, March 23–26, 2020, Savannah, GA. [</w:t>
      </w:r>
      <w:r w:rsidRPr="00053433">
        <w:rPr>
          <w:i/>
          <w:iCs/>
          <w:sz w:val="22"/>
          <w:szCs w:val="22"/>
        </w:rPr>
        <w:t>cancelled due to COVID-19</w:t>
      </w:r>
      <w:r w:rsidRPr="00053433">
        <w:rPr>
          <w:sz w:val="22"/>
          <w:szCs w:val="22"/>
        </w:rPr>
        <w:t>]</w:t>
      </w:r>
    </w:p>
    <w:p w14:paraId="5B20409B" w14:textId="6BEB28D8" w:rsidR="0087104A" w:rsidRDefault="0087104A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“</w:t>
      </w:r>
      <w:r w:rsidR="00053433" w:rsidRPr="00053433">
        <w:rPr>
          <w:sz w:val="22"/>
          <w:szCs w:val="22"/>
        </w:rPr>
        <w:t>Ionic Liquids as Lubricant Additives and Their Compatibility with Coatings</w:t>
      </w:r>
      <w:r w:rsidR="00053433">
        <w:rPr>
          <w:sz w:val="22"/>
          <w:szCs w:val="22"/>
        </w:rPr>
        <w:t xml:space="preserve">,” </w:t>
      </w:r>
      <w:r w:rsidR="00053433" w:rsidRPr="00053433">
        <w:rPr>
          <w:sz w:val="22"/>
          <w:szCs w:val="22"/>
        </w:rPr>
        <w:t>Invited seminar at</w:t>
      </w:r>
      <w:r w:rsidR="00053433">
        <w:rPr>
          <w:sz w:val="22"/>
          <w:szCs w:val="22"/>
        </w:rPr>
        <w:t xml:space="preserve"> </w:t>
      </w:r>
      <w:r w:rsidR="00053433" w:rsidRPr="00053433">
        <w:rPr>
          <w:i/>
          <w:iCs/>
          <w:sz w:val="22"/>
          <w:szCs w:val="22"/>
        </w:rPr>
        <w:t>Ingersoll Rand</w:t>
      </w:r>
      <w:r w:rsidR="00053433">
        <w:rPr>
          <w:sz w:val="22"/>
          <w:szCs w:val="22"/>
        </w:rPr>
        <w:t>, May 25, 2018.</w:t>
      </w:r>
    </w:p>
    <w:p w14:paraId="378AC9E6" w14:textId="36C8CD40" w:rsidR="00053433" w:rsidRDefault="00053433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053433">
        <w:rPr>
          <w:sz w:val="22"/>
          <w:szCs w:val="22"/>
        </w:rPr>
        <w:t>“Ionic Liquids as Next-Generation Lubricant Additives and Their Compatibility with Advanced Coatings,” Invited seminar at</w:t>
      </w:r>
      <w:r>
        <w:rPr>
          <w:sz w:val="22"/>
          <w:szCs w:val="22"/>
        </w:rPr>
        <w:t xml:space="preserve"> </w:t>
      </w:r>
      <w:r w:rsidRPr="00053433">
        <w:rPr>
          <w:i/>
          <w:sz w:val="22"/>
          <w:szCs w:val="22"/>
        </w:rPr>
        <w:t>University of Nevada at Reno</w:t>
      </w:r>
      <w:r w:rsidRPr="00053433">
        <w:rPr>
          <w:sz w:val="22"/>
          <w:szCs w:val="22"/>
        </w:rPr>
        <w:t>, Mar. 31, 2017.</w:t>
      </w:r>
    </w:p>
    <w:p w14:paraId="2AD5201A" w14:textId="77777777" w:rsidR="00DC5BAC" w:rsidRPr="00A0723C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A0723C">
        <w:rPr>
          <w:sz w:val="22"/>
          <w:szCs w:val="22"/>
        </w:rPr>
        <w:t xml:space="preserve">“Antagonism between advanced coatings and lubricants?” </w:t>
      </w:r>
      <w:r w:rsidRPr="00A0723C">
        <w:rPr>
          <w:i/>
          <w:sz w:val="22"/>
          <w:szCs w:val="22"/>
        </w:rPr>
        <w:t>8</w:t>
      </w:r>
      <w:r w:rsidRPr="00A0723C">
        <w:rPr>
          <w:i/>
          <w:sz w:val="22"/>
          <w:szCs w:val="22"/>
          <w:vertAlign w:val="superscript"/>
        </w:rPr>
        <w:t>th</w:t>
      </w:r>
      <w:r w:rsidRPr="00A0723C">
        <w:rPr>
          <w:i/>
          <w:sz w:val="22"/>
          <w:szCs w:val="22"/>
        </w:rPr>
        <w:t xml:space="preserve"> International Conference on Physical and Numerical Simulation of Materials Processing (ICPNS)</w:t>
      </w:r>
      <w:r w:rsidRPr="00A0723C">
        <w:rPr>
          <w:sz w:val="22"/>
          <w:szCs w:val="22"/>
        </w:rPr>
        <w:t>, Seattle, WA, Oct. 14–17, 2016.</w:t>
      </w:r>
    </w:p>
    <w:p w14:paraId="4D3D5073" w14:textId="77777777" w:rsidR="00DC5BAC" w:rsidRPr="00F7333A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F7333A">
        <w:rPr>
          <w:sz w:val="22"/>
          <w:szCs w:val="22"/>
        </w:rPr>
        <w:t xml:space="preserve">“Ionic liquids as novel lubricant additives and their compatibility with other lubricant additives and non-ferrous materials,” </w:t>
      </w:r>
      <w:r w:rsidRPr="00F7333A">
        <w:rPr>
          <w:i/>
          <w:sz w:val="22"/>
          <w:szCs w:val="22"/>
        </w:rPr>
        <w:t>2016 Tribology Gordon Research Conference</w:t>
      </w:r>
      <w:r w:rsidRPr="00F7333A">
        <w:rPr>
          <w:sz w:val="22"/>
          <w:szCs w:val="22"/>
        </w:rPr>
        <w:t>, Lewiston, ME, Jun. 26 – Jul. 1, 2016</w:t>
      </w:r>
    </w:p>
    <w:p w14:paraId="44441ECC" w14:textId="77777777" w:rsidR="00DC5BAC" w:rsidRPr="00FB2EA6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“</w:t>
      </w:r>
      <w:r w:rsidRPr="00FB2EA6">
        <w:rPr>
          <w:sz w:val="22"/>
          <w:szCs w:val="22"/>
        </w:rPr>
        <w:t>Ionic Liquids as Novel Lubricant Additives</w:t>
      </w:r>
      <w:r>
        <w:rPr>
          <w:sz w:val="22"/>
          <w:szCs w:val="22"/>
        </w:rPr>
        <w:t xml:space="preserve">,” Invited seminar at </w:t>
      </w:r>
      <w:r w:rsidRPr="00FB2EA6">
        <w:rPr>
          <w:i/>
          <w:sz w:val="22"/>
          <w:szCs w:val="22"/>
        </w:rPr>
        <w:t>Rochester Institute of Technology</w:t>
      </w:r>
      <w:r>
        <w:rPr>
          <w:sz w:val="22"/>
          <w:szCs w:val="22"/>
        </w:rPr>
        <w:t>,</w:t>
      </w:r>
      <w:r w:rsidRPr="00FB2EA6">
        <w:rPr>
          <w:sz w:val="22"/>
          <w:szCs w:val="22"/>
        </w:rPr>
        <w:t xml:space="preserve"> </w:t>
      </w:r>
      <w:r>
        <w:rPr>
          <w:sz w:val="22"/>
          <w:szCs w:val="22"/>
        </w:rPr>
        <w:t>Mar. 31, 2016.</w:t>
      </w:r>
    </w:p>
    <w:p w14:paraId="045E5BD8" w14:textId="77777777" w:rsidR="00DC5BAC" w:rsidRPr="00FB2EA6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FB2EA6">
        <w:rPr>
          <w:sz w:val="22"/>
          <w:szCs w:val="22"/>
        </w:rPr>
        <w:t xml:space="preserve">“Oil-Miscible Ionic Liquids as Multi-Functional Lubricant Additives,” Invited seminar at </w:t>
      </w:r>
      <w:r w:rsidRPr="00880F1F">
        <w:rPr>
          <w:i/>
          <w:sz w:val="22"/>
          <w:szCs w:val="22"/>
        </w:rPr>
        <w:t>ExxonMobil Research and Engineering Company</w:t>
      </w:r>
      <w:r>
        <w:rPr>
          <w:sz w:val="22"/>
          <w:szCs w:val="22"/>
        </w:rPr>
        <w:t>, Mar. 23, 2016.</w:t>
      </w:r>
    </w:p>
    <w:p w14:paraId="32F617E1" w14:textId="77777777" w:rsidR="00DC5BAC" w:rsidRPr="00F7333A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F7333A">
        <w:rPr>
          <w:sz w:val="22"/>
          <w:szCs w:val="22"/>
        </w:rPr>
        <w:t xml:space="preserve">“Oil-miscible ionic liquids as multi-functional additives for low-viscosity engine lubricants,” </w:t>
      </w:r>
      <w:r w:rsidRPr="00F7333A">
        <w:rPr>
          <w:i/>
          <w:sz w:val="22"/>
          <w:szCs w:val="22"/>
        </w:rPr>
        <w:t>20</w:t>
      </w:r>
      <w:r w:rsidRPr="00F7333A">
        <w:rPr>
          <w:i/>
          <w:sz w:val="22"/>
          <w:szCs w:val="22"/>
          <w:vertAlign w:val="superscript"/>
        </w:rPr>
        <w:t>th</w:t>
      </w:r>
      <w:r w:rsidRPr="00F7333A">
        <w:rPr>
          <w:i/>
          <w:sz w:val="22"/>
          <w:szCs w:val="22"/>
        </w:rPr>
        <w:t xml:space="preserve"> International Colloquium Tribology</w:t>
      </w:r>
      <w:r w:rsidRPr="00F7333A">
        <w:rPr>
          <w:sz w:val="22"/>
          <w:szCs w:val="22"/>
        </w:rPr>
        <w:t>, Stuttgart, Germany, Jan. 12-14, 2016.</w:t>
      </w:r>
    </w:p>
    <w:p w14:paraId="25FEE53C" w14:textId="77777777" w:rsidR="00DC5BAC" w:rsidRPr="00F7333A" w:rsidRDefault="00DC5BAC" w:rsidP="00AD1BE6">
      <w:pPr>
        <w:numPr>
          <w:ilvl w:val="0"/>
          <w:numId w:val="32"/>
        </w:numPr>
        <w:tabs>
          <w:tab w:val="num" w:pos="720"/>
        </w:tabs>
        <w:rPr>
          <w:sz w:val="22"/>
          <w:szCs w:val="22"/>
        </w:rPr>
      </w:pPr>
      <w:r w:rsidRPr="00F7333A">
        <w:rPr>
          <w:sz w:val="22"/>
          <w:szCs w:val="22"/>
        </w:rPr>
        <w:t xml:space="preserve">“Using ionic liquids as anti-wear additives to lubricate non-metallic surfaces,” </w:t>
      </w:r>
      <w:r w:rsidRPr="00F7333A">
        <w:rPr>
          <w:i/>
          <w:sz w:val="22"/>
          <w:szCs w:val="22"/>
        </w:rPr>
        <w:t>20</w:t>
      </w:r>
      <w:r w:rsidRPr="00F7333A">
        <w:rPr>
          <w:i/>
          <w:sz w:val="22"/>
          <w:szCs w:val="22"/>
          <w:vertAlign w:val="superscript"/>
        </w:rPr>
        <w:t>th</w:t>
      </w:r>
      <w:r w:rsidRPr="00F7333A">
        <w:rPr>
          <w:i/>
          <w:sz w:val="22"/>
          <w:szCs w:val="22"/>
        </w:rPr>
        <w:t xml:space="preserve"> International Colloquium Tribology</w:t>
      </w:r>
      <w:r w:rsidRPr="00F7333A">
        <w:rPr>
          <w:sz w:val="22"/>
          <w:szCs w:val="22"/>
        </w:rPr>
        <w:t>, Stuttgart, Germany, Jan. 12-14, 2016.</w:t>
      </w:r>
    </w:p>
    <w:p w14:paraId="3EAD081D" w14:textId="77777777" w:rsidR="00DC5BAC" w:rsidRPr="005217C3" w:rsidRDefault="00DC5BAC" w:rsidP="00AD1BE6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5217C3">
        <w:rPr>
          <w:sz w:val="22"/>
          <w:szCs w:val="22"/>
        </w:rPr>
        <w:t>Low-viscosity lubricants using ionic liquids as base stocks or additives</w:t>
      </w:r>
      <w:r>
        <w:rPr>
          <w:sz w:val="22"/>
          <w:szCs w:val="22"/>
        </w:rPr>
        <w:t xml:space="preserve">,” </w:t>
      </w:r>
      <w:r w:rsidRPr="005217C3">
        <w:rPr>
          <w:sz w:val="22"/>
          <w:szCs w:val="22"/>
        </w:rPr>
        <w:t xml:space="preserve">Symposium on Molecular Chemistry and Lubricant Rheology, </w:t>
      </w:r>
      <w:r w:rsidRPr="000A7C86">
        <w:rPr>
          <w:i/>
          <w:sz w:val="22"/>
          <w:szCs w:val="22"/>
        </w:rPr>
        <w:t xml:space="preserve">The STLE </w:t>
      </w:r>
      <w:r>
        <w:rPr>
          <w:i/>
          <w:sz w:val="22"/>
          <w:szCs w:val="22"/>
        </w:rPr>
        <w:t>70</w:t>
      </w:r>
      <w:r w:rsidRPr="000A7C86">
        <w:rPr>
          <w:i/>
          <w:sz w:val="22"/>
          <w:szCs w:val="22"/>
          <w:vertAlign w:val="superscript"/>
        </w:rPr>
        <w:t>th</w:t>
      </w:r>
      <w:r w:rsidRPr="000A7C86">
        <w:rPr>
          <w:i/>
          <w:sz w:val="22"/>
          <w:szCs w:val="22"/>
        </w:rPr>
        <w:t xml:space="preserve"> Annual Meeting</w:t>
      </w:r>
      <w:r w:rsidRPr="0030498D">
        <w:rPr>
          <w:sz w:val="22"/>
          <w:szCs w:val="22"/>
        </w:rPr>
        <w:t xml:space="preserve">, </w:t>
      </w:r>
      <w:r>
        <w:rPr>
          <w:sz w:val="22"/>
          <w:szCs w:val="22"/>
        </w:rPr>
        <w:t>Dallas, TX,</w:t>
      </w:r>
      <w:r w:rsidRPr="0030498D">
        <w:rPr>
          <w:sz w:val="22"/>
          <w:szCs w:val="22"/>
        </w:rPr>
        <w:t xml:space="preserve"> May </w:t>
      </w:r>
      <w:r>
        <w:rPr>
          <w:sz w:val="22"/>
          <w:szCs w:val="22"/>
        </w:rPr>
        <w:t>17-21, 2015.</w:t>
      </w:r>
    </w:p>
    <w:p w14:paraId="0F1D07CC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bCs/>
          <w:sz w:val="22"/>
          <w:szCs w:val="22"/>
        </w:rPr>
        <w:t xml:space="preserve"> “</w:t>
      </w:r>
      <w:r>
        <w:rPr>
          <w:bCs/>
          <w:sz w:val="22"/>
          <w:szCs w:val="22"/>
        </w:rPr>
        <w:t>Oil-miscible ionic liquids as lubricant additives</w:t>
      </w:r>
      <w:r w:rsidRPr="003B1128">
        <w:rPr>
          <w:bCs/>
          <w:sz w:val="22"/>
          <w:szCs w:val="22"/>
        </w:rPr>
        <w:t xml:space="preserve">” </w:t>
      </w:r>
      <w:r>
        <w:rPr>
          <w:bCs/>
          <w:sz w:val="22"/>
          <w:szCs w:val="22"/>
        </w:rPr>
        <w:t xml:space="preserve">in </w:t>
      </w:r>
      <w:r w:rsidRPr="003B1128">
        <w:rPr>
          <w:bCs/>
          <w:sz w:val="22"/>
          <w:szCs w:val="22"/>
        </w:rPr>
        <w:t xml:space="preserve">Panel Discussion: </w:t>
      </w:r>
      <w:r>
        <w:rPr>
          <w:bCs/>
          <w:sz w:val="22"/>
          <w:szCs w:val="22"/>
        </w:rPr>
        <w:t>Ionic Liquids for Lubrication</w:t>
      </w:r>
      <w:r w:rsidRPr="003B1128">
        <w:rPr>
          <w:bCs/>
          <w:sz w:val="22"/>
          <w:szCs w:val="22"/>
        </w:rPr>
        <w:t xml:space="preserve">, </w:t>
      </w:r>
      <w:r w:rsidRPr="000A7C86">
        <w:rPr>
          <w:i/>
          <w:sz w:val="22"/>
          <w:szCs w:val="22"/>
        </w:rPr>
        <w:t>The STLE 69</w:t>
      </w:r>
      <w:r w:rsidRPr="000A7C86">
        <w:rPr>
          <w:i/>
          <w:sz w:val="22"/>
          <w:szCs w:val="22"/>
          <w:vertAlign w:val="superscript"/>
        </w:rPr>
        <w:t>th</w:t>
      </w:r>
      <w:r w:rsidRPr="000A7C86">
        <w:rPr>
          <w:i/>
          <w:sz w:val="22"/>
          <w:szCs w:val="22"/>
        </w:rPr>
        <w:t xml:space="preserve"> Annual Meeting</w:t>
      </w:r>
      <w:r w:rsidRPr="0030498D">
        <w:rPr>
          <w:sz w:val="22"/>
          <w:szCs w:val="22"/>
        </w:rPr>
        <w:t>, Orlando</w:t>
      </w:r>
      <w:r>
        <w:rPr>
          <w:sz w:val="22"/>
          <w:szCs w:val="22"/>
        </w:rPr>
        <w:t>, FL,</w:t>
      </w:r>
      <w:r w:rsidRPr="0030498D">
        <w:rPr>
          <w:sz w:val="22"/>
          <w:szCs w:val="22"/>
        </w:rPr>
        <w:t xml:space="preserve"> May </w:t>
      </w:r>
      <w:r>
        <w:rPr>
          <w:sz w:val="22"/>
          <w:szCs w:val="22"/>
        </w:rPr>
        <w:t>18-22, 2014.</w:t>
      </w:r>
      <w:r w:rsidRPr="0030498D">
        <w:rPr>
          <w:sz w:val="22"/>
          <w:szCs w:val="22"/>
        </w:rPr>
        <w:t xml:space="preserve"> </w:t>
      </w:r>
    </w:p>
    <w:p w14:paraId="67C0C69E" w14:textId="77777777" w:rsidR="00DC5BAC" w:rsidRDefault="00DC5BAC" w:rsidP="00AD1BE6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A83BB7">
        <w:rPr>
          <w:sz w:val="22"/>
          <w:szCs w:val="22"/>
        </w:rPr>
        <w:t>Ionic Liquids as Next Generation Anti-</w:t>
      </w:r>
      <w:proofErr w:type="gramStart"/>
      <w:r w:rsidRPr="00A83BB7">
        <w:rPr>
          <w:sz w:val="22"/>
          <w:szCs w:val="22"/>
        </w:rPr>
        <w:t>wear</w:t>
      </w:r>
      <w:proofErr w:type="gramEnd"/>
      <w:r w:rsidRPr="00A83BB7">
        <w:rPr>
          <w:sz w:val="22"/>
          <w:szCs w:val="22"/>
        </w:rPr>
        <w:t xml:space="preserve"> Additives: Molecular Design to Engine Dynamometer Testing</w:t>
      </w:r>
      <w:r>
        <w:rPr>
          <w:sz w:val="22"/>
          <w:szCs w:val="22"/>
        </w:rPr>
        <w:t xml:space="preserve">,” </w:t>
      </w:r>
      <w:r w:rsidRPr="00A83BB7">
        <w:rPr>
          <w:i/>
          <w:sz w:val="22"/>
          <w:szCs w:val="22"/>
        </w:rPr>
        <w:t>38</w:t>
      </w:r>
      <w:r w:rsidRPr="00A83BB7">
        <w:rPr>
          <w:i/>
          <w:sz w:val="22"/>
          <w:szCs w:val="22"/>
          <w:vertAlign w:val="superscript"/>
        </w:rPr>
        <w:t>th</w:t>
      </w:r>
      <w:r w:rsidRPr="00A83BB7">
        <w:rPr>
          <w:i/>
          <w:sz w:val="22"/>
          <w:szCs w:val="22"/>
        </w:rPr>
        <w:t xml:space="preserve"> Automotive/Petroleum Industry Forum</w:t>
      </w:r>
      <w:r>
        <w:rPr>
          <w:i/>
          <w:sz w:val="22"/>
          <w:szCs w:val="22"/>
        </w:rPr>
        <w:t xml:space="preserve"> (Detroit Advisory Panel)</w:t>
      </w:r>
      <w:r>
        <w:rPr>
          <w:sz w:val="22"/>
          <w:szCs w:val="22"/>
        </w:rPr>
        <w:t>,</w:t>
      </w:r>
      <w:r w:rsidRPr="00A83B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Dearborn, MI, </w:t>
      </w:r>
      <w:r w:rsidRPr="00A83BB7">
        <w:rPr>
          <w:sz w:val="22"/>
          <w:szCs w:val="22"/>
        </w:rPr>
        <w:t>April 16, 2014</w:t>
      </w:r>
      <w:r>
        <w:rPr>
          <w:sz w:val="22"/>
          <w:szCs w:val="22"/>
        </w:rPr>
        <w:t>.</w:t>
      </w:r>
    </w:p>
    <w:p w14:paraId="69908D5D" w14:textId="77777777" w:rsidR="00DC5BAC" w:rsidRDefault="00DC5BAC" w:rsidP="00AD1BE6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“</w:t>
      </w:r>
      <w:r w:rsidRPr="00A83BB7">
        <w:rPr>
          <w:sz w:val="22"/>
          <w:szCs w:val="22"/>
        </w:rPr>
        <w:t>Ionic Liquid-</w:t>
      </w:r>
      <w:proofErr w:type="spellStart"/>
      <w:r w:rsidRPr="00A83BB7">
        <w:rPr>
          <w:sz w:val="22"/>
          <w:szCs w:val="22"/>
        </w:rPr>
        <w:t>Additized</w:t>
      </w:r>
      <w:proofErr w:type="spellEnd"/>
      <w:r w:rsidRPr="00A83BB7">
        <w:rPr>
          <w:sz w:val="22"/>
          <w:szCs w:val="22"/>
        </w:rPr>
        <w:t xml:space="preserve"> Engine Oil for Improved Fuel Efficiency</w:t>
      </w:r>
      <w:r>
        <w:rPr>
          <w:sz w:val="22"/>
          <w:szCs w:val="22"/>
        </w:rPr>
        <w:t xml:space="preserve">,” </w:t>
      </w:r>
      <w:r w:rsidRPr="00A83BB7">
        <w:rPr>
          <w:i/>
          <w:sz w:val="22"/>
          <w:szCs w:val="22"/>
        </w:rPr>
        <w:t>SAE 2014 High Efficiency IC Engine Symposium</w:t>
      </w:r>
      <w:r>
        <w:rPr>
          <w:sz w:val="22"/>
          <w:szCs w:val="22"/>
        </w:rPr>
        <w:t>, Detroit, MI, April 6-7, 2014.</w:t>
      </w:r>
    </w:p>
    <w:p w14:paraId="698C0D30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sz w:val="22"/>
          <w:szCs w:val="22"/>
        </w:rPr>
        <w:t xml:space="preserve">“Ionic liquids as novel lubricants or lubricant additives,” </w:t>
      </w:r>
      <w:r w:rsidRPr="003B1128">
        <w:rPr>
          <w:i/>
          <w:sz w:val="22"/>
          <w:szCs w:val="22"/>
        </w:rPr>
        <w:t>SAE 2012 High Efficiency IC Engines Symposium</w:t>
      </w:r>
      <w:r w:rsidRPr="003B1128">
        <w:rPr>
          <w:sz w:val="22"/>
          <w:szCs w:val="22"/>
        </w:rPr>
        <w:t>,</w:t>
      </w:r>
      <w:r w:rsidRPr="003B1128">
        <w:rPr>
          <w:i/>
          <w:sz w:val="22"/>
          <w:szCs w:val="22"/>
        </w:rPr>
        <w:t xml:space="preserve"> </w:t>
      </w:r>
      <w:r w:rsidRPr="003B1128">
        <w:rPr>
          <w:sz w:val="22"/>
          <w:szCs w:val="22"/>
        </w:rPr>
        <w:t>Detroit, MI, Apr. 22-23, 2012.</w:t>
      </w:r>
    </w:p>
    <w:p w14:paraId="3CE2D390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sz w:val="22"/>
          <w:szCs w:val="22"/>
        </w:rPr>
        <w:t xml:space="preserve"> “Investigation of wear and surface damage on </w:t>
      </w:r>
      <w:r>
        <w:rPr>
          <w:sz w:val="22"/>
          <w:szCs w:val="22"/>
        </w:rPr>
        <w:t>wind turbine bearing components</w:t>
      </w:r>
      <w:r w:rsidRPr="003B1128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in </w:t>
      </w:r>
      <w:r w:rsidRPr="003B1128">
        <w:rPr>
          <w:sz w:val="22"/>
          <w:szCs w:val="22"/>
        </w:rPr>
        <w:t>Panel Discussion: U</w:t>
      </w:r>
      <w:r>
        <w:rPr>
          <w:sz w:val="22"/>
          <w:szCs w:val="22"/>
        </w:rPr>
        <w:t>.</w:t>
      </w:r>
      <w:r w:rsidRPr="003B1128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B1128">
        <w:rPr>
          <w:sz w:val="22"/>
          <w:szCs w:val="22"/>
        </w:rPr>
        <w:t xml:space="preserve"> </w:t>
      </w:r>
      <w:r>
        <w:rPr>
          <w:sz w:val="22"/>
          <w:szCs w:val="22"/>
        </w:rPr>
        <w:t>DOE</w:t>
      </w:r>
      <w:r w:rsidRPr="003B1128">
        <w:rPr>
          <w:sz w:val="22"/>
          <w:szCs w:val="22"/>
        </w:rPr>
        <w:t xml:space="preserve"> National Laboratory Research into Improvements in Reliability and Performance of Wind Turbine Drivetrains, </w:t>
      </w:r>
      <w:r w:rsidRPr="003B1128">
        <w:rPr>
          <w:i/>
          <w:sz w:val="22"/>
          <w:szCs w:val="22"/>
        </w:rPr>
        <w:t>The 67</w:t>
      </w:r>
      <w:r w:rsidRPr="003B1128"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STLE Annual Meeting</w:t>
      </w:r>
      <w:r w:rsidRPr="003B1128">
        <w:rPr>
          <w:sz w:val="22"/>
          <w:szCs w:val="22"/>
        </w:rPr>
        <w:t>, St. Louis, MO, May 6-10, 2012.</w:t>
      </w:r>
    </w:p>
    <w:p w14:paraId="64DB0F15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sz w:val="22"/>
          <w:szCs w:val="22"/>
        </w:rPr>
        <w:t xml:space="preserve">“Advanced surface treatments and coatings for improving tribological properties,” Keynote Talk in the Symposium for </w:t>
      </w:r>
      <w:proofErr w:type="spellStart"/>
      <w:r w:rsidRPr="003B1128">
        <w:rPr>
          <w:sz w:val="22"/>
          <w:szCs w:val="22"/>
        </w:rPr>
        <w:t>Hardfacing</w:t>
      </w:r>
      <w:proofErr w:type="spellEnd"/>
      <w:r w:rsidRPr="003B1128">
        <w:rPr>
          <w:sz w:val="22"/>
          <w:szCs w:val="22"/>
        </w:rPr>
        <w:t xml:space="preserve"> Coatings for Wear and Corrosion Resistance Applications,</w:t>
      </w:r>
      <w:r w:rsidRPr="003B1128">
        <w:rPr>
          <w:i/>
          <w:sz w:val="22"/>
          <w:szCs w:val="22"/>
        </w:rPr>
        <w:t xml:space="preserve"> </w:t>
      </w:r>
      <w:r w:rsidRPr="003B1128">
        <w:rPr>
          <w:i/>
          <w:sz w:val="22"/>
          <w:szCs w:val="22"/>
        </w:rPr>
        <w:lastRenderedPageBreak/>
        <w:t>Materials Science &amp; Technology 2010 Conference and Exhibition</w:t>
      </w:r>
      <w:r w:rsidRPr="003B1128">
        <w:rPr>
          <w:sz w:val="22"/>
          <w:szCs w:val="22"/>
        </w:rPr>
        <w:t>, Houston, TX, Oct. 17-21, 2010.</w:t>
      </w:r>
    </w:p>
    <w:p w14:paraId="42DE7551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bCs/>
          <w:sz w:val="22"/>
          <w:szCs w:val="22"/>
        </w:rPr>
        <w:t xml:space="preserve">“Oxygen diffusion dramatically improves wear-resistance for titanium alloys,” </w:t>
      </w:r>
      <w:r w:rsidRPr="003B1128">
        <w:rPr>
          <w:bCs/>
          <w:i/>
          <w:sz w:val="22"/>
          <w:szCs w:val="22"/>
        </w:rPr>
        <w:t>Global Powertrain Congress - North America</w:t>
      </w:r>
      <w:r w:rsidRPr="003B1128">
        <w:rPr>
          <w:bCs/>
          <w:sz w:val="22"/>
          <w:szCs w:val="22"/>
        </w:rPr>
        <w:t>, Chicago, IL, Oct. 14-15, 2008.</w:t>
      </w:r>
    </w:p>
    <w:p w14:paraId="6B477259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sz w:val="22"/>
          <w:szCs w:val="22"/>
        </w:rPr>
        <w:t xml:space="preserve"> “Tribological properties of stainless steels treated by colossal carbon supersaturation,” Keynote Talk in the Session of Surface Modifications and Coatings, </w:t>
      </w:r>
      <w:r w:rsidRPr="003B1128">
        <w:rPr>
          <w:i/>
          <w:sz w:val="22"/>
          <w:szCs w:val="22"/>
        </w:rPr>
        <w:t>16</w:t>
      </w:r>
      <w:r w:rsidRPr="003B1128">
        <w:rPr>
          <w:i/>
          <w:sz w:val="22"/>
          <w:szCs w:val="22"/>
          <w:vertAlign w:val="superscript"/>
        </w:rPr>
        <w:t>th</w:t>
      </w:r>
      <w:r w:rsidRPr="003B1128">
        <w:rPr>
          <w:i/>
          <w:sz w:val="22"/>
          <w:szCs w:val="22"/>
        </w:rPr>
        <w:t xml:space="preserve"> International Conference on Wear of Materials</w:t>
      </w:r>
      <w:r w:rsidRPr="003B1128">
        <w:rPr>
          <w:sz w:val="22"/>
          <w:szCs w:val="22"/>
        </w:rPr>
        <w:t>, Montreal, Quebec, Canada, Apr. 15-19, 2007.</w:t>
      </w:r>
    </w:p>
    <w:p w14:paraId="2EFABCF0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bCs/>
          <w:sz w:val="22"/>
          <w:szCs w:val="22"/>
        </w:rPr>
        <w:t xml:space="preserve">“Advanced low-friction high-wear-resistant lightweight materials,” </w:t>
      </w:r>
      <w:r w:rsidRPr="000A7C86">
        <w:rPr>
          <w:bCs/>
          <w:i/>
          <w:sz w:val="22"/>
          <w:szCs w:val="22"/>
        </w:rPr>
        <w:t>Institute for Defense and Government Advancement (IDGA)’s 4</w:t>
      </w:r>
      <w:r w:rsidRPr="000A7C86">
        <w:rPr>
          <w:bCs/>
          <w:i/>
          <w:sz w:val="22"/>
          <w:szCs w:val="22"/>
          <w:vertAlign w:val="superscript"/>
        </w:rPr>
        <w:t>th</w:t>
      </w:r>
      <w:r w:rsidRPr="000A7C86">
        <w:rPr>
          <w:bCs/>
          <w:i/>
          <w:sz w:val="22"/>
          <w:szCs w:val="22"/>
        </w:rPr>
        <w:t>: Next Generation Materials for Defense Conference</w:t>
      </w:r>
      <w:r w:rsidRPr="003B1128">
        <w:rPr>
          <w:bCs/>
          <w:sz w:val="22"/>
          <w:szCs w:val="22"/>
        </w:rPr>
        <w:t>, Arlington, VA, Feb. 28 - Mar. 1, 2006.</w:t>
      </w:r>
    </w:p>
    <w:p w14:paraId="642F1FB9" w14:textId="77777777" w:rsidR="00DC5BAC" w:rsidRPr="003B1128" w:rsidRDefault="00DC5BAC" w:rsidP="00AD1BE6">
      <w:pPr>
        <w:numPr>
          <w:ilvl w:val="0"/>
          <w:numId w:val="32"/>
        </w:numPr>
        <w:rPr>
          <w:sz w:val="22"/>
          <w:szCs w:val="22"/>
        </w:rPr>
      </w:pPr>
      <w:r w:rsidRPr="003B1128">
        <w:rPr>
          <w:bCs/>
          <w:sz w:val="22"/>
          <w:szCs w:val="22"/>
        </w:rPr>
        <w:t>“An efficient method for determining wear volumes of sliders with non-flat wear scars”</w:t>
      </w:r>
      <w:r>
        <w:rPr>
          <w:bCs/>
          <w:sz w:val="22"/>
          <w:szCs w:val="22"/>
        </w:rPr>
        <w:t xml:space="preserve"> in</w:t>
      </w:r>
      <w:r w:rsidRPr="003B1128">
        <w:rPr>
          <w:bCs/>
          <w:sz w:val="22"/>
          <w:szCs w:val="22"/>
        </w:rPr>
        <w:t xml:space="preserve"> Panel Discussion: Instrumentation and Techniques for Wear Measurement, </w:t>
      </w:r>
      <w:r w:rsidRPr="000A7C86">
        <w:rPr>
          <w:i/>
          <w:sz w:val="22"/>
          <w:szCs w:val="22"/>
        </w:rPr>
        <w:t>The STLE 61</w:t>
      </w:r>
      <w:r w:rsidRPr="000A7C86">
        <w:rPr>
          <w:i/>
          <w:sz w:val="22"/>
          <w:szCs w:val="22"/>
          <w:vertAlign w:val="superscript"/>
        </w:rPr>
        <w:t>st</w:t>
      </w:r>
      <w:r w:rsidRPr="000A7C86">
        <w:rPr>
          <w:i/>
          <w:sz w:val="22"/>
          <w:szCs w:val="22"/>
        </w:rPr>
        <w:t xml:space="preserve"> Annual Meeting</w:t>
      </w:r>
      <w:r w:rsidRPr="003B1128">
        <w:rPr>
          <w:sz w:val="22"/>
          <w:szCs w:val="22"/>
        </w:rPr>
        <w:t>, Calgary, Alberta, Canada, May 7-11, 2006.</w:t>
      </w:r>
    </w:p>
    <w:p w14:paraId="2D0BB91C" w14:textId="77777777" w:rsidR="00DC5BAC" w:rsidRPr="0003676A" w:rsidRDefault="00DC5BAC" w:rsidP="00AD1BE6">
      <w:pPr>
        <w:pStyle w:val="ListParagraph"/>
        <w:spacing w:line="360" w:lineRule="auto"/>
        <w:ind w:left="360"/>
        <w:rPr>
          <w:b/>
          <w:sz w:val="22"/>
          <w:szCs w:val="22"/>
        </w:rPr>
      </w:pPr>
    </w:p>
    <w:sectPr w:rsidR="00DC5BAC" w:rsidRPr="0003676A" w:rsidSect="007D77E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5009" w14:textId="77777777" w:rsidR="0060103C" w:rsidRDefault="0060103C">
      <w:r>
        <w:separator/>
      </w:r>
    </w:p>
  </w:endnote>
  <w:endnote w:type="continuationSeparator" w:id="0">
    <w:p w14:paraId="3C9697E3" w14:textId="77777777" w:rsidR="0060103C" w:rsidRDefault="0060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F54B" w14:textId="77777777" w:rsidR="00A747DA" w:rsidRDefault="00A747DA" w:rsidP="004761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C12B6B" w14:textId="77777777" w:rsidR="00A747DA" w:rsidRDefault="00A747DA" w:rsidP="004761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6BF1" w14:textId="77777777" w:rsidR="00A747DA" w:rsidRDefault="00A747DA" w:rsidP="004761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CEB858" w14:textId="77777777" w:rsidR="00A747DA" w:rsidRDefault="00A747DA" w:rsidP="004761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0E21" w14:textId="77777777" w:rsidR="0060103C" w:rsidRDefault="0060103C">
      <w:r>
        <w:separator/>
      </w:r>
    </w:p>
  </w:footnote>
  <w:footnote w:type="continuationSeparator" w:id="0">
    <w:p w14:paraId="46925182" w14:textId="77777777" w:rsidR="0060103C" w:rsidRDefault="0060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F0A"/>
    <w:multiLevelType w:val="hybridMultilevel"/>
    <w:tmpl w:val="EBE8B412"/>
    <w:lvl w:ilvl="0" w:tplc="FFFFFFF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 w:tplc="FFFFFFFF">
      <w:start w:val="1"/>
      <w:numFmt w:val="bullet"/>
      <w:lvlText w:val=""/>
      <w:lvlJc w:val="left"/>
      <w:pPr>
        <w:tabs>
          <w:tab w:val="num" w:pos="1388"/>
        </w:tabs>
        <w:ind w:left="13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1" w15:restartNumberingAfterBreak="0">
    <w:nsid w:val="04875BC2"/>
    <w:multiLevelType w:val="hybridMultilevel"/>
    <w:tmpl w:val="C732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BAC"/>
    <w:multiLevelType w:val="hybridMultilevel"/>
    <w:tmpl w:val="CC7E7E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0864E6"/>
    <w:multiLevelType w:val="hybridMultilevel"/>
    <w:tmpl w:val="2240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5AA"/>
    <w:multiLevelType w:val="hybridMultilevel"/>
    <w:tmpl w:val="092A1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010D"/>
    <w:multiLevelType w:val="hybridMultilevel"/>
    <w:tmpl w:val="9F68E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1DD"/>
    <w:multiLevelType w:val="hybridMultilevel"/>
    <w:tmpl w:val="597A0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01A17"/>
    <w:multiLevelType w:val="hybridMultilevel"/>
    <w:tmpl w:val="521A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B4A5D"/>
    <w:multiLevelType w:val="hybridMultilevel"/>
    <w:tmpl w:val="2AA09B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3F1C"/>
    <w:multiLevelType w:val="hybridMultilevel"/>
    <w:tmpl w:val="1854C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4B7F"/>
    <w:multiLevelType w:val="hybridMultilevel"/>
    <w:tmpl w:val="3D30C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6045"/>
    <w:multiLevelType w:val="hybridMultilevel"/>
    <w:tmpl w:val="8E48F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6E97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E1C24"/>
    <w:multiLevelType w:val="hybridMultilevel"/>
    <w:tmpl w:val="780E5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B77E0"/>
    <w:multiLevelType w:val="hybridMultilevel"/>
    <w:tmpl w:val="93DC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39A"/>
    <w:multiLevelType w:val="hybridMultilevel"/>
    <w:tmpl w:val="E05602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071FA"/>
    <w:multiLevelType w:val="hybridMultilevel"/>
    <w:tmpl w:val="A8F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31924"/>
    <w:multiLevelType w:val="hybridMultilevel"/>
    <w:tmpl w:val="61CE9B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20D21"/>
    <w:multiLevelType w:val="hybridMultilevel"/>
    <w:tmpl w:val="C3B0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31824"/>
    <w:multiLevelType w:val="hybridMultilevel"/>
    <w:tmpl w:val="2F76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3135CF"/>
    <w:multiLevelType w:val="hybridMultilevel"/>
    <w:tmpl w:val="299A77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B875F2"/>
    <w:multiLevelType w:val="hybridMultilevel"/>
    <w:tmpl w:val="76622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E5CE0"/>
    <w:multiLevelType w:val="multilevel"/>
    <w:tmpl w:val="929625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71E23"/>
    <w:multiLevelType w:val="multilevel"/>
    <w:tmpl w:val="D2C2E6B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E83C5A"/>
    <w:multiLevelType w:val="multilevel"/>
    <w:tmpl w:val="9D5C84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E51DA"/>
    <w:multiLevelType w:val="hybridMultilevel"/>
    <w:tmpl w:val="C7A6DC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530B5"/>
    <w:multiLevelType w:val="hybridMultilevel"/>
    <w:tmpl w:val="8B4A073C"/>
    <w:lvl w:ilvl="0" w:tplc="CD6E97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455F4D"/>
    <w:multiLevelType w:val="hybridMultilevel"/>
    <w:tmpl w:val="891EA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60163"/>
    <w:multiLevelType w:val="hybridMultilevel"/>
    <w:tmpl w:val="D2C2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D01D6"/>
    <w:multiLevelType w:val="hybridMultilevel"/>
    <w:tmpl w:val="CC4AEC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0098D"/>
    <w:multiLevelType w:val="hybridMultilevel"/>
    <w:tmpl w:val="52BE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C1055"/>
    <w:multiLevelType w:val="hybridMultilevel"/>
    <w:tmpl w:val="1806D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C7426"/>
    <w:multiLevelType w:val="hybridMultilevel"/>
    <w:tmpl w:val="753016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559F0"/>
    <w:multiLevelType w:val="multilevel"/>
    <w:tmpl w:val="75220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07AA3"/>
    <w:multiLevelType w:val="hybridMultilevel"/>
    <w:tmpl w:val="40E0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53DE5"/>
    <w:multiLevelType w:val="hybridMultilevel"/>
    <w:tmpl w:val="CC4AE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27ABA"/>
    <w:multiLevelType w:val="hybridMultilevel"/>
    <w:tmpl w:val="521A0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C156C1"/>
    <w:multiLevelType w:val="hybridMultilevel"/>
    <w:tmpl w:val="D256D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435713">
    <w:abstractNumId w:val="24"/>
  </w:num>
  <w:num w:numId="2" w16cid:durableId="1083572832">
    <w:abstractNumId w:val="0"/>
  </w:num>
  <w:num w:numId="3" w16cid:durableId="1147668621">
    <w:abstractNumId w:val="14"/>
  </w:num>
  <w:num w:numId="4" w16cid:durableId="1127965148">
    <w:abstractNumId w:val="34"/>
  </w:num>
  <w:num w:numId="5" w16cid:durableId="1356032628">
    <w:abstractNumId w:val="36"/>
  </w:num>
  <w:num w:numId="6" w16cid:durableId="1826169413">
    <w:abstractNumId w:val="11"/>
  </w:num>
  <w:num w:numId="7" w16cid:durableId="729882235">
    <w:abstractNumId w:val="17"/>
  </w:num>
  <w:num w:numId="8" w16cid:durableId="1614752704">
    <w:abstractNumId w:val="16"/>
  </w:num>
  <w:num w:numId="9" w16cid:durableId="1451128343">
    <w:abstractNumId w:val="4"/>
  </w:num>
  <w:num w:numId="10" w16cid:durableId="1287086162">
    <w:abstractNumId w:val="5"/>
  </w:num>
  <w:num w:numId="11" w16cid:durableId="522548144">
    <w:abstractNumId w:val="33"/>
  </w:num>
  <w:num w:numId="12" w16cid:durableId="834540637">
    <w:abstractNumId w:val="12"/>
  </w:num>
  <w:num w:numId="13" w16cid:durableId="1427114478">
    <w:abstractNumId w:val="2"/>
  </w:num>
  <w:num w:numId="14" w16cid:durableId="1821650381">
    <w:abstractNumId w:val="25"/>
  </w:num>
  <w:num w:numId="15" w16cid:durableId="960846231">
    <w:abstractNumId w:val="15"/>
  </w:num>
  <w:num w:numId="16" w16cid:durableId="424227127">
    <w:abstractNumId w:val="10"/>
  </w:num>
  <w:num w:numId="17" w16cid:durableId="1218933817">
    <w:abstractNumId w:val="6"/>
  </w:num>
  <w:num w:numId="18" w16cid:durableId="1521238607">
    <w:abstractNumId w:val="20"/>
  </w:num>
  <w:num w:numId="19" w16cid:durableId="1477838368">
    <w:abstractNumId w:val="26"/>
  </w:num>
  <w:num w:numId="20" w16cid:durableId="971911144">
    <w:abstractNumId w:val="7"/>
  </w:num>
  <w:num w:numId="21" w16cid:durableId="991370231">
    <w:abstractNumId w:val="30"/>
  </w:num>
  <w:num w:numId="22" w16cid:durableId="146867992">
    <w:abstractNumId w:val="13"/>
  </w:num>
  <w:num w:numId="23" w16cid:durableId="1436708741">
    <w:abstractNumId w:val="18"/>
  </w:num>
  <w:num w:numId="24" w16cid:durableId="851725838">
    <w:abstractNumId w:val="1"/>
  </w:num>
  <w:num w:numId="25" w16cid:durableId="2135057206">
    <w:abstractNumId w:val="8"/>
  </w:num>
  <w:num w:numId="26" w16cid:durableId="1841309519">
    <w:abstractNumId w:val="21"/>
  </w:num>
  <w:num w:numId="27" w16cid:durableId="719980216">
    <w:abstractNumId w:val="23"/>
  </w:num>
  <w:num w:numId="28" w16cid:durableId="1927422710">
    <w:abstractNumId w:val="9"/>
  </w:num>
  <w:num w:numId="29" w16cid:durableId="650527942">
    <w:abstractNumId w:val="31"/>
  </w:num>
  <w:num w:numId="30" w16cid:durableId="616061003">
    <w:abstractNumId w:val="3"/>
  </w:num>
  <w:num w:numId="31" w16cid:durableId="1880777565">
    <w:abstractNumId w:val="32"/>
  </w:num>
  <w:num w:numId="32" w16cid:durableId="294602799">
    <w:abstractNumId w:val="29"/>
  </w:num>
  <w:num w:numId="33" w16cid:durableId="1178424263">
    <w:abstractNumId w:val="27"/>
  </w:num>
  <w:num w:numId="34" w16cid:durableId="830759369">
    <w:abstractNumId w:val="22"/>
  </w:num>
  <w:num w:numId="35" w16cid:durableId="1017197400">
    <w:abstractNumId w:val="19"/>
  </w:num>
  <w:num w:numId="36" w16cid:durableId="1743520602">
    <w:abstractNumId w:val="35"/>
  </w:num>
  <w:num w:numId="37" w16cid:durableId="125293577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16"/>
    <w:rsid w:val="0000000A"/>
    <w:rsid w:val="000006E6"/>
    <w:rsid w:val="00000A23"/>
    <w:rsid w:val="00000BB7"/>
    <w:rsid w:val="00000F05"/>
    <w:rsid w:val="000027AC"/>
    <w:rsid w:val="00002840"/>
    <w:rsid w:val="00004EFE"/>
    <w:rsid w:val="0001033D"/>
    <w:rsid w:val="0001340E"/>
    <w:rsid w:val="00013965"/>
    <w:rsid w:val="00014224"/>
    <w:rsid w:val="0001644C"/>
    <w:rsid w:val="00016E9C"/>
    <w:rsid w:val="0001720F"/>
    <w:rsid w:val="0002168C"/>
    <w:rsid w:val="00023925"/>
    <w:rsid w:val="00023C64"/>
    <w:rsid w:val="000244BE"/>
    <w:rsid w:val="00027859"/>
    <w:rsid w:val="000337F1"/>
    <w:rsid w:val="00035943"/>
    <w:rsid w:val="00035D5E"/>
    <w:rsid w:val="000361C3"/>
    <w:rsid w:val="0003676A"/>
    <w:rsid w:val="00040770"/>
    <w:rsid w:val="00041AE7"/>
    <w:rsid w:val="000420FA"/>
    <w:rsid w:val="000444E2"/>
    <w:rsid w:val="000465E6"/>
    <w:rsid w:val="00046C72"/>
    <w:rsid w:val="00047894"/>
    <w:rsid w:val="00047C3E"/>
    <w:rsid w:val="00053433"/>
    <w:rsid w:val="0005581A"/>
    <w:rsid w:val="00056E50"/>
    <w:rsid w:val="00057632"/>
    <w:rsid w:val="00060B61"/>
    <w:rsid w:val="00060E41"/>
    <w:rsid w:val="000624A2"/>
    <w:rsid w:val="00062F8A"/>
    <w:rsid w:val="000640A7"/>
    <w:rsid w:val="00070806"/>
    <w:rsid w:val="000729DD"/>
    <w:rsid w:val="00073EDF"/>
    <w:rsid w:val="000766E2"/>
    <w:rsid w:val="000771B6"/>
    <w:rsid w:val="0008152D"/>
    <w:rsid w:val="00081E05"/>
    <w:rsid w:val="00083478"/>
    <w:rsid w:val="00085E0F"/>
    <w:rsid w:val="00086810"/>
    <w:rsid w:val="00086A91"/>
    <w:rsid w:val="000902F8"/>
    <w:rsid w:val="00093F34"/>
    <w:rsid w:val="000943AC"/>
    <w:rsid w:val="00096840"/>
    <w:rsid w:val="00096B93"/>
    <w:rsid w:val="000A058B"/>
    <w:rsid w:val="000A3627"/>
    <w:rsid w:val="000A5101"/>
    <w:rsid w:val="000A51CA"/>
    <w:rsid w:val="000A5CEA"/>
    <w:rsid w:val="000A64D0"/>
    <w:rsid w:val="000A7234"/>
    <w:rsid w:val="000A7C86"/>
    <w:rsid w:val="000B027B"/>
    <w:rsid w:val="000B315E"/>
    <w:rsid w:val="000B32E5"/>
    <w:rsid w:val="000B4400"/>
    <w:rsid w:val="000C3956"/>
    <w:rsid w:val="000D0C8D"/>
    <w:rsid w:val="000E0704"/>
    <w:rsid w:val="000E149E"/>
    <w:rsid w:val="000E3448"/>
    <w:rsid w:val="000E3C55"/>
    <w:rsid w:val="000E4804"/>
    <w:rsid w:val="000E5357"/>
    <w:rsid w:val="000E5AD3"/>
    <w:rsid w:val="000F2F9E"/>
    <w:rsid w:val="000F3BE5"/>
    <w:rsid w:val="000F41EE"/>
    <w:rsid w:val="000F7F41"/>
    <w:rsid w:val="00100222"/>
    <w:rsid w:val="00100A8D"/>
    <w:rsid w:val="00101AFE"/>
    <w:rsid w:val="001038E2"/>
    <w:rsid w:val="00105A05"/>
    <w:rsid w:val="0010679F"/>
    <w:rsid w:val="00107500"/>
    <w:rsid w:val="001079C7"/>
    <w:rsid w:val="00107BAA"/>
    <w:rsid w:val="00111285"/>
    <w:rsid w:val="0011299B"/>
    <w:rsid w:val="00114168"/>
    <w:rsid w:val="00121513"/>
    <w:rsid w:val="001236F8"/>
    <w:rsid w:val="001244E0"/>
    <w:rsid w:val="00125524"/>
    <w:rsid w:val="001305A8"/>
    <w:rsid w:val="001308A3"/>
    <w:rsid w:val="00130DBA"/>
    <w:rsid w:val="00131428"/>
    <w:rsid w:val="001344B5"/>
    <w:rsid w:val="00137B01"/>
    <w:rsid w:val="00143D19"/>
    <w:rsid w:val="00143F6C"/>
    <w:rsid w:val="0014447A"/>
    <w:rsid w:val="001453F7"/>
    <w:rsid w:val="00145D70"/>
    <w:rsid w:val="00145FD4"/>
    <w:rsid w:val="00154421"/>
    <w:rsid w:val="00154E18"/>
    <w:rsid w:val="00155428"/>
    <w:rsid w:val="00156F2B"/>
    <w:rsid w:val="00160C4A"/>
    <w:rsid w:val="001628CB"/>
    <w:rsid w:val="001634E1"/>
    <w:rsid w:val="0016550D"/>
    <w:rsid w:val="00166832"/>
    <w:rsid w:val="00170F20"/>
    <w:rsid w:val="00172207"/>
    <w:rsid w:val="00172925"/>
    <w:rsid w:val="00174DA3"/>
    <w:rsid w:val="00174DF2"/>
    <w:rsid w:val="001754B7"/>
    <w:rsid w:val="001758E8"/>
    <w:rsid w:val="00182E0D"/>
    <w:rsid w:val="00185432"/>
    <w:rsid w:val="00186872"/>
    <w:rsid w:val="00186D26"/>
    <w:rsid w:val="00187D7E"/>
    <w:rsid w:val="00190194"/>
    <w:rsid w:val="001908A0"/>
    <w:rsid w:val="00193A38"/>
    <w:rsid w:val="00194335"/>
    <w:rsid w:val="00194CA8"/>
    <w:rsid w:val="0019785D"/>
    <w:rsid w:val="001A09F1"/>
    <w:rsid w:val="001A34E1"/>
    <w:rsid w:val="001A3D8E"/>
    <w:rsid w:val="001A52A0"/>
    <w:rsid w:val="001A573C"/>
    <w:rsid w:val="001A6FB8"/>
    <w:rsid w:val="001A7605"/>
    <w:rsid w:val="001B0168"/>
    <w:rsid w:val="001B06E2"/>
    <w:rsid w:val="001B4987"/>
    <w:rsid w:val="001B5187"/>
    <w:rsid w:val="001B5824"/>
    <w:rsid w:val="001B6FBB"/>
    <w:rsid w:val="001B7059"/>
    <w:rsid w:val="001B7B62"/>
    <w:rsid w:val="001B7CD2"/>
    <w:rsid w:val="001C25C1"/>
    <w:rsid w:val="001C2A0A"/>
    <w:rsid w:val="001C4956"/>
    <w:rsid w:val="001C70D1"/>
    <w:rsid w:val="001C73CD"/>
    <w:rsid w:val="001D048C"/>
    <w:rsid w:val="001D1B10"/>
    <w:rsid w:val="001D2410"/>
    <w:rsid w:val="001D2580"/>
    <w:rsid w:val="001D36F3"/>
    <w:rsid w:val="001D3F50"/>
    <w:rsid w:val="001D496F"/>
    <w:rsid w:val="001D5CF4"/>
    <w:rsid w:val="001D76E1"/>
    <w:rsid w:val="001E0215"/>
    <w:rsid w:val="001E3196"/>
    <w:rsid w:val="001E36FF"/>
    <w:rsid w:val="001E3CBD"/>
    <w:rsid w:val="001E43CC"/>
    <w:rsid w:val="001E46ED"/>
    <w:rsid w:val="001E5148"/>
    <w:rsid w:val="001E58E6"/>
    <w:rsid w:val="001E6AD9"/>
    <w:rsid w:val="001E6EFA"/>
    <w:rsid w:val="001F367D"/>
    <w:rsid w:val="001F4045"/>
    <w:rsid w:val="001F5F20"/>
    <w:rsid w:val="001F5FBE"/>
    <w:rsid w:val="001F6727"/>
    <w:rsid w:val="001F70D0"/>
    <w:rsid w:val="002007E0"/>
    <w:rsid w:val="00201363"/>
    <w:rsid w:val="00201AE6"/>
    <w:rsid w:val="002031E0"/>
    <w:rsid w:val="00203E8A"/>
    <w:rsid w:val="002069AD"/>
    <w:rsid w:val="002075FE"/>
    <w:rsid w:val="00211A19"/>
    <w:rsid w:val="00211A29"/>
    <w:rsid w:val="0022181F"/>
    <w:rsid w:val="00221EFE"/>
    <w:rsid w:val="002229F1"/>
    <w:rsid w:val="00223A56"/>
    <w:rsid w:val="00224EA5"/>
    <w:rsid w:val="00226EB7"/>
    <w:rsid w:val="00227F75"/>
    <w:rsid w:val="00230922"/>
    <w:rsid w:val="00232D93"/>
    <w:rsid w:val="00234464"/>
    <w:rsid w:val="002345BF"/>
    <w:rsid w:val="00236325"/>
    <w:rsid w:val="00236C6C"/>
    <w:rsid w:val="002375EC"/>
    <w:rsid w:val="002404CB"/>
    <w:rsid w:val="002412DD"/>
    <w:rsid w:val="00241DA2"/>
    <w:rsid w:val="002420C2"/>
    <w:rsid w:val="00242E2E"/>
    <w:rsid w:val="002456D8"/>
    <w:rsid w:val="0025060B"/>
    <w:rsid w:val="00252C3C"/>
    <w:rsid w:val="002532A7"/>
    <w:rsid w:val="00256947"/>
    <w:rsid w:val="0025773C"/>
    <w:rsid w:val="00261AEA"/>
    <w:rsid w:val="00265683"/>
    <w:rsid w:val="00266353"/>
    <w:rsid w:val="002666A4"/>
    <w:rsid w:val="002670EA"/>
    <w:rsid w:val="0027093F"/>
    <w:rsid w:val="002711EC"/>
    <w:rsid w:val="00272835"/>
    <w:rsid w:val="00273DB8"/>
    <w:rsid w:val="002767EE"/>
    <w:rsid w:val="00276C56"/>
    <w:rsid w:val="00276F86"/>
    <w:rsid w:val="002847A6"/>
    <w:rsid w:val="00284851"/>
    <w:rsid w:val="00284962"/>
    <w:rsid w:val="00287832"/>
    <w:rsid w:val="002A030C"/>
    <w:rsid w:val="002A0CD1"/>
    <w:rsid w:val="002A0F72"/>
    <w:rsid w:val="002A25B4"/>
    <w:rsid w:val="002A5987"/>
    <w:rsid w:val="002A59DA"/>
    <w:rsid w:val="002A5F3B"/>
    <w:rsid w:val="002B0192"/>
    <w:rsid w:val="002B127E"/>
    <w:rsid w:val="002B139E"/>
    <w:rsid w:val="002B2BCF"/>
    <w:rsid w:val="002B3EFB"/>
    <w:rsid w:val="002B4066"/>
    <w:rsid w:val="002B4CFC"/>
    <w:rsid w:val="002B5247"/>
    <w:rsid w:val="002B77CC"/>
    <w:rsid w:val="002C04E6"/>
    <w:rsid w:val="002C17EA"/>
    <w:rsid w:val="002C418B"/>
    <w:rsid w:val="002C435D"/>
    <w:rsid w:val="002C5B77"/>
    <w:rsid w:val="002D2142"/>
    <w:rsid w:val="002D4586"/>
    <w:rsid w:val="002E271E"/>
    <w:rsid w:val="002E3007"/>
    <w:rsid w:val="002E3D64"/>
    <w:rsid w:val="002E46D9"/>
    <w:rsid w:val="002E4B8D"/>
    <w:rsid w:val="002E5156"/>
    <w:rsid w:val="002E6BA5"/>
    <w:rsid w:val="002E7FB6"/>
    <w:rsid w:val="002F06C8"/>
    <w:rsid w:val="002F1B50"/>
    <w:rsid w:val="002F1CDC"/>
    <w:rsid w:val="002F28F8"/>
    <w:rsid w:val="002F2E5E"/>
    <w:rsid w:val="002F3243"/>
    <w:rsid w:val="002F32E2"/>
    <w:rsid w:val="002F3FBE"/>
    <w:rsid w:val="002F41FF"/>
    <w:rsid w:val="00300E9B"/>
    <w:rsid w:val="00301623"/>
    <w:rsid w:val="00302D0A"/>
    <w:rsid w:val="0030498D"/>
    <w:rsid w:val="00306D8D"/>
    <w:rsid w:val="003076AC"/>
    <w:rsid w:val="00315004"/>
    <w:rsid w:val="00315C9D"/>
    <w:rsid w:val="00320942"/>
    <w:rsid w:val="00321F0B"/>
    <w:rsid w:val="0032253D"/>
    <w:rsid w:val="00322E08"/>
    <w:rsid w:val="003234D7"/>
    <w:rsid w:val="00323AF0"/>
    <w:rsid w:val="00323B4F"/>
    <w:rsid w:val="00324828"/>
    <w:rsid w:val="003250A0"/>
    <w:rsid w:val="003256FB"/>
    <w:rsid w:val="00326BFA"/>
    <w:rsid w:val="00330973"/>
    <w:rsid w:val="003320A2"/>
    <w:rsid w:val="0033325D"/>
    <w:rsid w:val="00333DAB"/>
    <w:rsid w:val="00335267"/>
    <w:rsid w:val="00340C1C"/>
    <w:rsid w:val="00340CF9"/>
    <w:rsid w:val="00341D50"/>
    <w:rsid w:val="00342246"/>
    <w:rsid w:val="00342314"/>
    <w:rsid w:val="0034407C"/>
    <w:rsid w:val="003441EF"/>
    <w:rsid w:val="00345D5B"/>
    <w:rsid w:val="00350F0C"/>
    <w:rsid w:val="00350F76"/>
    <w:rsid w:val="00351E3D"/>
    <w:rsid w:val="00352665"/>
    <w:rsid w:val="0035515E"/>
    <w:rsid w:val="00355F70"/>
    <w:rsid w:val="00356523"/>
    <w:rsid w:val="0035693C"/>
    <w:rsid w:val="00356DF9"/>
    <w:rsid w:val="00361F50"/>
    <w:rsid w:val="00362B79"/>
    <w:rsid w:val="00363A53"/>
    <w:rsid w:val="003659EE"/>
    <w:rsid w:val="00365BF5"/>
    <w:rsid w:val="00367924"/>
    <w:rsid w:val="00367CEA"/>
    <w:rsid w:val="00367EA0"/>
    <w:rsid w:val="00370521"/>
    <w:rsid w:val="003708EF"/>
    <w:rsid w:val="00371504"/>
    <w:rsid w:val="0037227A"/>
    <w:rsid w:val="00374993"/>
    <w:rsid w:val="0037545A"/>
    <w:rsid w:val="003768C0"/>
    <w:rsid w:val="003779F7"/>
    <w:rsid w:val="00381DCA"/>
    <w:rsid w:val="00381F65"/>
    <w:rsid w:val="003821E6"/>
    <w:rsid w:val="003879A9"/>
    <w:rsid w:val="00387B67"/>
    <w:rsid w:val="00387BD6"/>
    <w:rsid w:val="00390323"/>
    <w:rsid w:val="00394BA1"/>
    <w:rsid w:val="00396C08"/>
    <w:rsid w:val="0039718B"/>
    <w:rsid w:val="003A10F9"/>
    <w:rsid w:val="003A5927"/>
    <w:rsid w:val="003A5E72"/>
    <w:rsid w:val="003A72F0"/>
    <w:rsid w:val="003B0CE5"/>
    <w:rsid w:val="003B0D82"/>
    <w:rsid w:val="003B1015"/>
    <w:rsid w:val="003B1128"/>
    <w:rsid w:val="003B1277"/>
    <w:rsid w:val="003B24F3"/>
    <w:rsid w:val="003B25D2"/>
    <w:rsid w:val="003B3E2D"/>
    <w:rsid w:val="003B4A79"/>
    <w:rsid w:val="003B55CB"/>
    <w:rsid w:val="003B617E"/>
    <w:rsid w:val="003B653F"/>
    <w:rsid w:val="003B6AF1"/>
    <w:rsid w:val="003B6D35"/>
    <w:rsid w:val="003C1004"/>
    <w:rsid w:val="003C1BB8"/>
    <w:rsid w:val="003C2AA7"/>
    <w:rsid w:val="003C3DF9"/>
    <w:rsid w:val="003C56A7"/>
    <w:rsid w:val="003C63C7"/>
    <w:rsid w:val="003C6AC3"/>
    <w:rsid w:val="003C6B44"/>
    <w:rsid w:val="003C7BC7"/>
    <w:rsid w:val="003D0440"/>
    <w:rsid w:val="003D0B03"/>
    <w:rsid w:val="003D1E5F"/>
    <w:rsid w:val="003D32FC"/>
    <w:rsid w:val="003D754C"/>
    <w:rsid w:val="003D772D"/>
    <w:rsid w:val="003E04B8"/>
    <w:rsid w:val="003E318A"/>
    <w:rsid w:val="003E440B"/>
    <w:rsid w:val="003E4DD5"/>
    <w:rsid w:val="003F0263"/>
    <w:rsid w:val="003F18BA"/>
    <w:rsid w:val="003F1D14"/>
    <w:rsid w:val="003F218E"/>
    <w:rsid w:val="003F2569"/>
    <w:rsid w:val="003F3576"/>
    <w:rsid w:val="003F446D"/>
    <w:rsid w:val="003F5664"/>
    <w:rsid w:val="003F5EC3"/>
    <w:rsid w:val="0040092E"/>
    <w:rsid w:val="00400C84"/>
    <w:rsid w:val="0040164C"/>
    <w:rsid w:val="00403B0B"/>
    <w:rsid w:val="00406EDC"/>
    <w:rsid w:val="0041068B"/>
    <w:rsid w:val="00410CA4"/>
    <w:rsid w:val="00417A02"/>
    <w:rsid w:val="00417AD4"/>
    <w:rsid w:val="00421D8F"/>
    <w:rsid w:val="00423C0F"/>
    <w:rsid w:val="00426284"/>
    <w:rsid w:val="00426ACF"/>
    <w:rsid w:val="00426E77"/>
    <w:rsid w:val="00426EA7"/>
    <w:rsid w:val="00432027"/>
    <w:rsid w:val="0043560E"/>
    <w:rsid w:val="004368D3"/>
    <w:rsid w:val="004407A3"/>
    <w:rsid w:val="00440CF2"/>
    <w:rsid w:val="00440D2F"/>
    <w:rsid w:val="00441CA6"/>
    <w:rsid w:val="00451F33"/>
    <w:rsid w:val="00452DEA"/>
    <w:rsid w:val="004532F6"/>
    <w:rsid w:val="004567C8"/>
    <w:rsid w:val="004572FE"/>
    <w:rsid w:val="0046139D"/>
    <w:rsid w:val="00462783"/>
    <w:rsid w:val="00463B49"/>
    <w:rsid w:val="0047061A"/>
    <w:rsid w:val="00471306"/>
    <w:rsid w:val="00472649"/>
    <w:rsid w:val="00472C1D"/>
    <w:rsid w:val="00473525"/>
    <w:rsid w:val="00476187"/>
    <w:rsid w:val="00480413"/>
    <w:rsid w:val="00483C71"/>
    <w:rsid w:val="00485188"/>
    <w:rsid w:val="00486555"/>
    <w:rsid w:val="00487AC2"/>
    <w:rsid w:val="004909BF"/>
    <w:rsid w:val="00490E1E"/>
    <w:rsid w:val="00491F82"/>
    <w:rsid w:val="00492915"/>
    <w:rsid w:val="00493ED4"/>
    <w:rsid w:val="00496160"/>
    <w:rsid w:val="0049665E"/>
    <w:rsid w:val="00497135"/>
    <w:rsid w:val="004A47E1"/>
    <w:rsid w:val="004A4F47"/>
    <w:rsid w:val="004A7A48"/>
    <w:rsid w:val="004B0707"/>
    <w:rsid w:val="004B0DDE"/>
    <w:rsid w:val="004B2DC1"/>
    <w:rsid w:val="004B3982"/>
    <w:rsid w:val="004B4620"/>
    <w:rsid w:val="004B4EF8"/>
    <w:rsid w:val="004B532F"/>
    <w:rsid w:val="004B57F0"/>
    <w:rsid w:val="004C0A28"/>
    <w:rsid w:val="004C53EB"/>
    <w:rsid w:val="004C6C46"/>
    <w:rsid w:val="004D0D4E"/>
    <w:rsid w:val="004D374F"/>
    <w:rsid w:val="004E1009"/>
    <w:rsid w:val="004E31D4"/>
    <w:rsid w:val="004E3716"/>
    <w:rsid w:val="004E4F2A"/>
    <w:rsid w:val="004E5A88"/>
    <w:rsid w:val="004E6453"/>
    <w:rsid w:val="004E6B8B"/>
    <w:rsid w:val="004F14F0"/>
    <w:rsid w:val="004F155C"/>
    <w:rsid w:val="004F2294"/>
    <w:rsid w:val="004F2C70"/>
    <w:rsid w:val="00500C68"/>
    <w:rsid w:val="00500E7E"/>
    <w:rsid w:val="005043DC"/>
    <w:rsid w:val="00504DA8"/>
    <w:rsid w:val="0050521B"/>
    <w:rsid w:val="00506F7C"/>
    <w:rsid w:val="00507316"/>
    <w:rsid w:val="005129CA"/>
    <w:rsid w:val="00517A01"/>
    <w:rsid w:val="00517D1F"/>
    <w:rsid w:val="00522EF0"/>
    <w:rsid w:val="00522F35"/>
    <w:rsid w:val="005238B3"/>
    <w:rsid w:val="00525B7C"/>
    <w:rsid w:val="005263AE"/>
    <w:rsid w:val="00530182"/>
    <w:rsid w:val="00531726"/>
    <w:rsid w:val="005318AE"/>
    <w:rsid w:val="00532F43"/>
    <w:rsid w:val="0053500E"/>
    <w:rsid w:val="00535E0D"/>
    <w:rsid w:val="00535F33"/>
    <w:rsid w:val="00536931"/>
    <w:rsid w:val="00536E29"/>
    <w:rsid w:val="0054161D"/>
    <w:rsid w:val="0054412A"/>
    <w:rsid w:val="00544C4C"/>
    <w:rsid w:val="005533B8"/>
    <w:rsid w:val="00554499"/>
    <w:rsid w:val="00555F51"/>
    <w:rsid w:val="005574CD"/>
    <w:rsid w:val="00557527"/>
    <w:rsid w:val="005600ED"/>
    <w:rsid w:val="0056071D"/>
    <w:rsid w:val="00560BCC"/>
    <w:rsid w:val="00560CE1"/>
    <w:rsid w:val="005624F7"/>
    <w:rsid w:val="00563250"/>
    <w:rsid w:val="00563CFB"/>
    <w:rsid w:val="00566684"/>
    <w:rsid w:val="00567322"/>
    <w:rsid w:val="00567E08"/>
    <w:rsid w:val="00570FEB"/>
    <w:rsid w:val="005717BE"/>
    <w:rsid w:val="005755EA"/>
    <w:rsid w:val="00576252"/>
    <w:rsid w:val="00583557"/>
    <w:rsid w:val="005839F4"/>
    <w:rsid w:val="00585311"/>
    <w:rsid w:val="00586476"/>
    <w:rsid w:val="0059139B"/>
    <w:rsid w:val="005913FA"/>
    <w:rsid w:val="00591777"/>
    <w:rsid w:val="00592548"/>
    <w:rsid w:val="00594123"/>
    <w:rsid w:val="00594560"/>
    <w:rsid w:val="00594873"/>
    <w:rsid w:val="005A1851"/>
    <w:rsid w:val="005A1CAB"/>
    <w:rsid w:val="005A3FD0"/>
    <w:rsid w:val="005A5B0E"/>
    <w:rsid w:val="005A6F8B"/>
    <w:rsid w:val="005A7629"/>
    <w:rsid w:val="005B042A"/>
    <w:rsid w:val="005B180A"/>
    <w:rsid w:val="005B235D"/>
    <w:rsid w:val="005B274F"/>
    <w:rsid w:val="005B2867"/>
    <w:rsid w:val="005B3B3F"/>
    <w:rsid w:val="005B5CE5"/>
    <w:rsid w:val="005B7811"/>
    <w:rsid w:val="005C16B1"/>
    <w:rsid w:val="005C1766"/>
    <w:rsid w:val="005C1A49"/>
    <w:rsid w:val="005C2574"/>
    <w:rsid w:val="005C29E6"/>
    <w:rsid w:val="005C2C57"/>
    <w:rsid w:val="005C5C3C"/>
    <w:rsid w:val="005C71A9"/>
    <w:rsid w:val="005D1123"/>
    <w:rsid w:val="005D18A9"/>
    <w:rsid w:val="005D1BFF"/>
    <w:rsid w:val="005D789F"/>
    <w:rsid w:val="005E2843"/>
    <w:rsid w:val="005E3488"/>
    <w:rsid w:val="005E40ED"/>
    <w:rsid w:val="005E6D33"/>
    <w:rsid w:val="005E77F8"/>
    <w:rsid w:val="005F0B5E"/>
    <w:rsid w:val="005F1DEC"/>
    <w:rsid w:val="005F2775"/>
    <w:rsid w:val="005F288F"/>
    <w:rsid w:val="005F28FB"/>
    <w:rsid w:val="005F2E76"/>
    <w:rsid w:val="005F4EDB"/>
    <w:rsid w:val="005F6941"/>
    <w:rsid w:val="005F72D1"/>
    <w:rsid w:val="0060103C"/>
    <w:rsid w:val="00601B77"/>
    <w:rsid w:val="00601DAD"/>
    <w:rsid w:val="00605757"/>
    <w:rsid w:val="0061121B"/>
    <w:rsid w:val="00612C76"/>
    <w:rsid w:val="00612F68"/>
    <w:rsid w:val="00613A7C"/>
    <w:rsid w:val="00613F44"/>
    <w:rsid w:val="00614607"/>
    <w:rsid w:val="006152FA"/>
    <w:rsid w:val="00620715"/>
    <w:rsid w:val="00632D53"/>
    <w:rsid w:val="006344F8"/>
    <w:rsid w:val="00634575"/>
    <w:rsid w:val="006347FA"/>
    <w:rsid w:val="00635E75"/>
    <w:rsid w:val="00636A61"/>
    <w:rsid w:val="006373A8"/>
    <w:rsid w:val="00640880"/>
    <w:rsid w:val="00644F05"/>
    <w:rsid w:val="0064759B"/>
    <w:rsid w:val="006479B7"/>
    <w:rsid w:val="00650ED5"/>
    <w:rsid w:val="006563DE"/>
    <w:rsid w:val="006573C1"/>
    <w:rsid w:val="00660E41"/>
    <w:rsid w:val="00661546"/>
    <w:rsid w:val="006627E0"/>
    <w:rsid w:val="0066444E"/>
    <w:rsid w:val="00667A62"/>
    <w:rsid w:val="00672A18"/>
    <w:rsid w:val="006778D5"/>
    <w:rsid w:val="00682E78"/>
    <w:rsid w:val="00694FBB"/>
    <w:rsid w:val="00695D8C"/>
    <w:rsid w:val="00696956"/>
    <w:rsid w:val="00696C52"/>
    <w:rsid w:val="0069779A"/>
    <w:rsid w:val="006A246C"/>
    <w:rsid w:val="006A290A"/>
    <w:rsid w:val="006A40B4"/>
    <w:rsid w:val="006A43FB"/>
    <w:rsid w:val="006A4430"/>
    <w:rsid w:val="006A54FB"/>
    <w:rsid w:val="006B0457"/>
    <w:rsid w:val="006B125C"/>
    <w:rsid w:val="006B19EF"/>
    <w:rsid w:val="006B2B82"/>
    <w:rsid w:val="006B39AC"/>
    <w:rsid w:val="006B43EE"/>
    <w:rsid w:val="006B4711"/>
    <w:rsid w:val="006B77CF"/>
    <w:rsid w:val="006B7C54"/>
    <w:rsid w:val="006C0194"/>
    <w:rsid w:val="006C0EE9"/>
    <w:rsid w:val="006C3892"/>
    <w:rsid w:val="006C7B59"/>
    <w:rsid w:val="006D19CD"/>
    <w:rsid w:val="006D21CC"/>
    <w:rsid w:val="006D2D20"/>
    <w:rsid w:val="006D33DE"/>
    <w:rsid w:val="006D64CE"/>
    <w:rsid w:val="006D6A8E"/>
    <w:rsid w:val="006D7C23"/>
    <w:rsid w:val="006E1477"/>
    <w:rsid w:val="006E1C3D"/>
    <w:rsid w:val="006E36A6"/>
    <w:rsid w:val="006E699E"/>
    <w:rsid w:val="006F0C8F"/>
    <w:rsid w:val="006F1316"/>
    <w:rsid w:val="006F1C24"/>
    <w:rsid w:val="006F269D"/>
    <w:rsid w:val="006F27E4"/>
    <w:rsid w:val="006F3B94"/>
    <w:rsid w:val="006F4A6E"/>
    <w:rsid w:val="006F538A"/>
    <w:rsid w:val="00700BE8"/>
    <w:rsid w:val="007042CE"/>
    <w:rsid w:val="00704BF9"/>
    <w:rsid w:val="00705197"/>
    <w:rsid w:val="00707165"/>
    <w:rsid w:val="00707368"/>
    <w:rsid w:val="00710FB8"/>
    <w:rsid w:val="00713A2A"/>
    <w:rsid w:val="007140AB"/>
    <w:rsid w:val="00715BE7"/>
    <w:rsid w:val="00721168"/>
    <w:rsid w:val="00724A3D"/>
    <w:rsid w:val="0072533E"/>
    <w:rsid w:val="00726151"/>
    <w:rsid w:val="007305F6"/>
    <w:rsid w:val="007316EC"/>
    <w:rsid w:val="00731C40"/>
    <w:rsid w:val="00732049"/>
    <w:rsid w:val="00734716"/>
    <w:rsid w:val="00735D09"/>
    <w:rsid w:val="00737266"/>
    <w:rsid w:val="007402CF"/>
    <w:rsid w:val="007427F6"/>
    <w:rsid w:val="00742BFB"/>
    <w:rsid w:val="00742D95"/>
    <w:rsid w:val="00743FF2"/>
    <w:rsid w:val="00753ECF"/>
    <w:rsid w:val="00756900"/>
    <w:rsid w:val="007569F1"/>
    <w:rsid w:val="0075787E"/>
    <w:rsid w:val="00757E77"/>
    <w:rsid w:val="00762C2A"/>
    <w:rsid w:val="00763EC5"/>
    <w:rsid w:val="0076416F"/>
    <w:rsid w:val="00765B1F"/>
    <w:rsid w:val="007725A1"/>
    <w:rsid w:val="0077307C"/>
    <w:rsid w:val="00773719"/>
    <w:rsid w:val="00774CFF"/>
    <w:rsid w:val="00775B44"/>
    <w:rsid w:val="0077629A"/>
    <w:rsid w:val="007764A5"/>
    <w:rsid w:val="00776547"/>
    <w:rsid w:val="0077694E"/>
    <w:rsid w:val="007811C6"/>
    <w:rsid w:val="00783C54"/>
    <w:rsid w:val="00785442"/>
    <w:rsid w:val="00785CB0"/>
    <w:rsid w:val="00786EFD"/>
    <w:rsid w:val="00787B53"/>
    <w:rsid w:val="00790F54"/>
    <w:rsid w:val="007918EE"/>
    <w:rsid w:val="00791BAC"/>
    <w:rsid w:val="0079318C"/>
    <w:rsid w:val="0079364F"/>
    <w:rsid w:val="00794CA1"/>
    <w:rsid w:val="00795FF9"/>
    <w:rsid w:val="0079698E"/>
    <w:rsid w:val="007A0EAB"/>
    <w:rsid w:val="007A1D60"/>
    <w:rsid w:val="007A21DB"/>
    <w:rsid w:val="007A2AB9"/>
    <w:rsid w:val="007B0911"/>
    <w:rsid w:val="007B2EF9"/>
    <w:rsid w:val="007B45D7"/>
    <w:rsid w:val="007B46D1"/>
    <w:rsid w:val="007B5676"/>
    <w:rsid w:val="007B7081"/>
    <w:rsid w:val="007B7342"/>
    <w:rsid w:val="007C1056"/>
    <w:rsid w:val="007C1976"/>
    <w:rsid w:val="007C23B8"/>
    <w:rsid w:val="007C3B1A"/>
    <w:rsid w:val="007C6D4C"/>
    <w:rsid w:val="007C75E6"/>
    <w:rsid w:val="007C79D9"/>
    <w:rsid w:val="007C7F57"/>
    <w:rsid w:val="007D0B3F"/>
    <w:rsid w:val="007D0DD0"/>
    <w:rsid w:val="007D2B77"/>
    <w:rsid w:val="007D36AA"/>
    <w:rsid w:val="007D6E40"/>
    <w:rsid w:val="007D77E8"/>
    <w:rsid w:val="007D7D87"/>
    <w:rsid w:val="007E148F"/>
    <w:rsid w:val="007E39F4"/>
    <w:rsid w:val="007F1832"/>
    <w:rsid w:val="007F4C32"/>
    <w:rsid w:val="007F5FC8"/>
    <w:rsid w:val="007F6303"/>
    <w:rsid w:val="007F70B9"/>
    <w:rsid w:val="007F7D36"/>
    <w:rsid w:val="008019BE"/>
    <w:rsid w:val="00803E60"/>
    <w:rsid w:val="00803FCD"/>
    <w:rsid w:val="008044DA"/>
    <w:rsid w:val="00806278"/>
    <w:rsid w:val="008078A1"/>
    <w:rsid w:val="00811C43"/>
    <w:rsid w:val="00812295"/>
    <w:rsid w:val="00813230"/>
    <w:rsid w:val="0081357D"/>
    <w:rsid w:val="00813766"/>
    <w:rsid w:val="008158E7"/>
    <w:rsid w:val="00815F4E"/>
    <w:rsid w:val="00815FF1"/>
    <w:rsid w:val="00816309"/>
    <w:rsid w:val="00817CE2"/>
    <w:rsid w:val="00820F28"/>
    <w:rsid w:val="00821F3C"/>
    <w:rsid w:val="00822025"/>
    <w:rsid w:val="008235BC"/>
    <w:rsid w:val="00823C70"/>
    <w:rsid w:val="00827312"/>
    <w:rsid w:val="008301F9"/>
    <w:rsid w:val="00832FD8"/>
    <w:rsid w:val="008337B0"/>
    <w:rsid w:val="00833B1B"/>
    <w:rsid w:val="00834533"/>
    <w:rsid w:val="0083592C"/>
    <w:rsid w:val="008401A5"/>
    <w:rsid w:val="008403C9"/>
    <w:rsid w:val="00840454"/>
    <w:rsid w:val="008423E2"/>
    <w:rsid w:val="008430C9"/>
    <w:rsid w:val="00843D4F"/>
    <w:rsid w:val="00844E87"/>
    <w:rsid w:val="00844F71"/>
    <w:rsid w:val="00845CFF"/>
    <w:rsid w:val="008513AF"/>
    <w:rsid w:val="00851ABE"/>
    <w:rsid w:val="008537A7"/>
    <w:rsid w:val="008546FB"/>
    <w:rsid w:val="008550EC"/>
    <w:rsid w:val="00855687"/>
    <w:rsid w:val="00856844"/>
    <w:rsid w:val="008577FC"/>
    <w:rsid w:val="00860F1C"/>
    <w:rsid w:val="00861A12"/>
    <w:rsid w:val="00862057"/>
    <w:rsid w:val="00863C22"/>
    <w:rsid w:val="0086463C"/>
    <w:rsid w:val="008653E2"/>
    <w:rsid w:val="00865C15"/>
    <w:rsid w:val="00866FEC"/>
    <w:rsid w:val="0087104A"/>
    <w:rsid w:val="00871B40"/>
    <w:rsid w:val="00873547"/>
    <w:rsid w:val="00874A9B"/>
    <w:rsid w:val="008750A4"/>
    <w:rsid w:val="00875C16"/>
    <w:rsid w:val="00875D2B"/>
    <w:rsid w:val="00877B62"/>
    <w:rsid w:val="00881E89"/>
    <w:rsid w:val="00884647"/>
    <w:rsid w:val="00887384"/>
    <w:rsid w:val="0089248D"/>
    <w:rsid w:val="00893F40"/>
    <w:rsid w:val="00894283"/>
    <w:rsid w:val="008944FF"/>
    <w:rsid w:val="00895273"/>
    <w:rsid w:val="00895783"/>
    <w:rsid w:val="00895E9B"/>
    <w:rsid w:val="008970D1"/>
    <w:rsid w:val="008A08AF"/>
    <w:rsid w:val="008A0D08"/>
    <w:rsid w:val="008A15D5"/>
    <w:rsid w:val="008A617F"/>
    <w:rsid w:val="008B049E"/>
    <w:rsid w:val="008B2397"/>
    <w:rsid w:val="008B2B4D"/>
    <w:rsid w:val="008B325C"/>
    <w:rsid w:val="008B32D9"/>
    <w:rsid w:val="008B3620"/>
    <w:rsid w:val="008B4487"/>
    <w:rsid w:val="008B54B3"/>
    <w:rsid w:val="008B5713"/>
    <w:rsid w:val="008B6619"/>
    <w:rsid w:val="008B6A8C"/>
    <w:rsid w:val="008B7638"/>
    <w:rsid w:val="008B7D17"/>
    <w:rsid w:val="008C144F"/>
    <w:rsid w:val="008C1636"/>
    <w:rsid w:val="008C2E97"/>
    <w:rsid w:val="008D0AA4"/>
    <w:rsid w:val="008D2531"/>
    <w:rsid w:val="008D308E"/>
    <w:rsid w:val="008D501A"/>
    <w:rsid w:val="008D5B49"/>
    <w:rsid w:val="008E1214"/>
    <w:rsid w:val="008E16C6"/>
    <w:rsid w:val="008E1970"/>
    <w:rsid w:val="008E6752"/>
    <w:rsid w:val="008E73FC"/>
    <w:rsid w:val="008F038F"/>
    <w:rsid w:val="008F082A"/>
    <w:rsid w:val="008F2293"/>
    <w:rsid w:val="008F24D9"/>
    <w:rsid w:val="008F2E40"/>
    <w:rsid w:val="008F33A7"/>
    <w:rsid w:val="008F55FD"/>
    <w:rsid w:val="008F5BD9"/>
    <w:rsid w:val="008F74A9"/>
    <w:rsid w:val="009040CB"/>
    <w:rsid w:val="00904D48"/>
    <w:rsid w:val="009056B1"/>
    <w:rsid w:val="00910CCB"/>
    <w:rsid w:val="00912527"/>
    <w:rsid w:val="00914244"/>
    <w:rsid w:val="00915EA3"/>
    <w:rsid w:val="00916883"/>
    <w:rsid w:val="00916A13"/>
    <w:rsid w:val="009200CE"/>
    <w:rsid w:val="00920395"/>
    <w:rsid w:val="009206E5"/>
    <w:rsid w:val="00920A06"/>
    <w:rsid w:val="00921CE6"/>
    <w:rsid w:val="0092630D"/>
    <w:rsid w:val="00926C4C"/>
    <w:rsid w:val="00930F07"/>
    <w:rsid w:val="009356CC"/>
    <w:rsid w:val="009401EB"/>
    <w:rsid w:val="00941D70"/>
    <w:rsid w:val="00942C9F"/>
    <w:rsid w:val="00945289"/>
    <w:rsid w:val="00946449"/>
    <w:rsid w:val="0094684F"/>
    <w:rsid w:val="00952E64"/>
    <w:rsid w:val="0095308C"/>
    <w:rsid w:val="00953CD6"/>
    <w:rsid w:val="00954609"/>
    <w:rsid w:val="0095506D"/>
    <w:rsid w:val="00955CEC"/>
    <w:rsid w:val="00956C28"/>
    <w:rsid w:val="00963016"/>
    <w:rsid w:val="009675EC"/>
    <w:rsid w:val="00970637"/>
    <w:rsid w:val="00970B36"/>
    <w:rsid w:val="00971813"/>
    <w:rsid w:val="00972F3F"/>
    <w:rsid w:val="00975FB8"/>
    <w:rsid w:val="0097679B"/>
    <w:rsid w:val="00982C98"/>
    <w:rsid w:val="00983D39"/>
    <w:rsid w:val="009844E3"/>
    <w:rsid w:val="00985874"/>
    <w:rsid w:val="009868E4"/>
    <w:rsid w:val="00987B5E"/>
    <w:rsid w:val="009900D7"/>
    <w:rsid w:val="0099055E"/>
    <w:rsid w:val="009910CE"/>
    <w:rsid w:val="00991E34"/>
    <w:rsid w:val="0099299E"/>
    <w:rsid w:val="00992BBC"/>
    <w:rsid w:val="00997951"/>
    <w:rsid w:val="009A084C"/>
    <w:rsid w:val="009A13C1"/>
    <w:rsid w:val="009A1A03"/>
    <w:rsid w:val="009A1D3B"/>
    <w:rsid w:val="009A1D48"/>
    <w:rsid w:val="009A358B"/>
    <w:rsid w:val="009A3A74"/>
    <w:rsid w:val="009A4E04"/>
    <w:rsid w:val="009A4FD2"/>
    <w:rsid w:val="009A6CE0"/>
    <w:rsid w:val="009A709F"/>
    <w:rsid w:val="009A71C2"/>
    <w:rsid w:val="009B0D15"/>
    <w:rsid w:val="009B4325"/>
    <w:rsid w:val="009B48F5"/>
    <w:rsid w:val="009B66CA"/>
    <w:rsid w:val="009B728A"/>
    <w:rsid w:val="009C4C94"/>
    <w:rsid w:val="009C6205"/>
    <w:rsid w:val="009C7F01"/>
    <w:rsid w:val="009D171F"/>
    <w:rsid w:val="009D2E31"/>
    <w:rsid w:val="009D3395"/>
    <w:rsid w:val="009D34FB"/>
    <w:rsid w:val="009D43D2"/>
    <w:rsid w:val="009D5B48"/>
    <w:rsid w:val="009D750B"/>
    <w:rsid w:val="009E08F9"/>
    <w:rsid w:val="009E1C4F"/>
    <w:rsid w:val="009E2B98"/>
    <w:rsid w:val="009E3186"/>
    <w:rsid w:val="009E42C6"/>
    <w:rsid w:val="009E514C"/>
    <w:rsid w:val="009E59A1"/>
    <w:rsid w:val="009E5ED6"/>
    <w:rsid w:val="009E6FF6"/>
    <w:rsid w:val="009F0171"/>
    <w:rsid w:val="009F31DF"/>
    <w:rsid w:val="009F3F70"/>
    <w:rsid w:val="009F5BDA"/>
    <w:rsid w:val="00A0046D"/>
    <w:rsid w:val="00A007A0"/>
    <w:rsid w:val="00A01CCC"/>
    <w:rsid w:val="00A02388"/>
    <w:rsid w:val="00A05D6D"/>
    <w:rsid w:val="00A063B8"/>
    <w:rsid w:val="00A063E1"/>
    <w:rsid w:val="00A07570"/>
    <w:rsid w:val="00A1055C"/>
    <w:rsid w:val="00A14311"/>
    <w:rsid w:val="00A17E3E"/>
    <w:rsid w:val="00A200E4"/>
    <w:rsid w:val="00A2287A"/>
    <w:rsid w:val="00A2351E"/>
    <w:rsid w:val="00A23C92"/>
    <w:rsid w:val="00A25B87"/>
    <w:rsid w:val="00A25D9F"/>
    <w:rsid w:val="00A300ED"/>
    <w:rsid w:val="00A30122"/>
    <w:rsid w:val="00A303DC"/>
    <w:rsid w:val="00A3259C"/>
    <w:rsid w:val="00A33358"/>
    <w:rsid w:val="00A3405D"/>
    <w:rsid w:val="00A34C40"/>
    <w:rsid w:val="00A401C5"/>
    <w:rsid w:val="00A40205"/>
    <w:rsid w:val="00A42338"/>
    <w:rsid w:val="00A430BF"/>
    <w:rsid w:val="00A441E7"/>
    <w:rsid w:val="00A46472"/>
    <w:rsid w:val="00A4748F"/>
    <w:rsid w:val="00A5244A"/>
    <w:rsid w:val="00A52495"/>
    <w:rsid w:val="00A52D5E"/>
    <w:rsid w:val="00A5427B"/>
    <w:rsid w:val="00A6000E"/>
    <w:rsid w:val="00A60479"/>
    <w:rsid w:val="00A6233F"/>
    <w:rsid w:val="00A63B23"/>
    <w:rsid w:val="00A677B5"/>
    <w:rsid w:val="00A70AF6"/>
    <w:rsid w:val="00A70D5F"/>
    <w:rsid w:val="00A747DA"/>
    <w:rsid w:val="00A74D97"/>
    <w:rsid w:val="00A75C52"/>
    <w:rsid w:val="00A81FB9"/>
    <w:rsid w:val="00A8248C"/>
    <w:rsid w:val="00A834E0"/>
    <w:rsid w:val="00A83BB7"/>
    <w:rsid w:val="00A83BFE"/>
    <w:rsid w:val="00A83D6A"/>
    <w:rsid w:val="00A86316"/>
    <w:rsid w:val="00A868C3"/>
    <w:rsid w:val="00A90FB7"/>
    <w:rsid w:val="00A910C1"/>
    <w:rsid w:val="00A925E6"/>
    <w:rsid w:val="00A9455B"/>
    <w:rsid w:val="00A9609B"/>
    <w:rsid w:val="00AA0B35"/>
    <w:rsid w:val="00AA29B1"/>
    <w:rsid w:val="00AA35B2"/>
    <w:rsid w:val="00AA361F"/>
    <w:rsid w:val="00AA3A4F"/>
    <w:rsid w:val="00AA5B6B"/>
    <w:rsid w:val="00AA5BB9"/>
    <w:rsid w:val="00AA5F67"/>
    <w:rsid w:val="00AB162C"/>
    <w:rsid w:val="00AB2780"/>
    <w:rsid w:val="00AB7ED8"/>
    <w:rsid w:val="00AC1650"/>
    <w:rsid w:val="00AC5FA7"/>
    <w:rsid w:val="00AC62BD"/>
    <w:rsid w:val="00AC67E5"/>
    <w:rsid w:val="00AC735A"/>
    <w:rsid w:val="00AD0771"/>
    <w:rsid w:val="00AD0A7D"/>
    <w:rsid w:val="00AD16C0"/>
    <w:rsid w:val="00AD1BE6"/>
    <w:rsid w:val="00AD324D"/>
    <w:rsid w:val="00AD3E6E"/>
    <w:rsid w:val="00AD6F94"/>
    <w:rsid w:val="00AE085B"/>
    <w:rsid w:val="00AE1B06"/>
    <w:rsid w:val="00AE1CFA"/>
    <w:rsid w:val="00AE2721"/>
    <w:rsid w:val="00AE36B7"/>
    <w:rsid w:val="00AE3EAA"/>
    <w:rsid w:val="00AE4108"/>
    <w:rsid w:val="00AE4CC3"/>
    <w:rsid w:val="00AE4CD3"/>
    <w:rsid w:val="00AE56FD"/>
    <w:rsid w:val="00AE6612"/>
    <w:rsid w:val="00AF09F2"/>
    <w:rsid w:val="00AF176F"/>
    <w:rsid w:val="00AF2716"/>
    <w:rsid w:val="00AF3115"/>
    <w:rsid w:val="00AF482C"/>
    <w:rsid w:val="00AF54D0"/>
    <w:rsid w:val="00AF692D"/>
    <w:rsid w:val="00AF7324"/>
    <w:rsid w:val="00B00353"/>
    <w:rsid w:val="00B004D7"/>
    <w:rsid w:val="00B0050F"/>
    <w:rsid w:val="00B00799"/>
    <w:rsid w:val="00B02FA3"/>
    <w:rsid w:val="00B06A4B"/>
    <w:rsid w:val="00B07143"/>
    <w:rsid w:val="00B10E3F"/>
    <w:rsid w:val="00B1233F"/>
    <w:rsid w:val="00B1411B"/>
    <w:rsid w:val="00B14F33"/>
    <w:rsid w:val="00B226B5"/>
    <w:rsid w:val="00B23402"/>
    <w:rsid w:val="00B238AA"/>
    <w:rsid w:val="00B2443E"/>
    <w:rsid w:val="00B3101B"/>
    <w:rsid w:val="00B32015"/>
    <w:rsid w:val="00B32616"/>
    <w:rsid w:val="00B32A8B"/>
    <w:rsid w:val="00B40015"/>
    <w:rsid w:val="00B405FB"/>
    <w:rsid w:val="00B4097D"/>
    <w:rsid w:val="00B4212F"/>
    <w:rsid w:val="00B43B19"/>
    <w:rsid w:val="00B44909"/>
    <w:rsid w:val="00B44FCD"/>
    <w:rsid w:val="00B46DD8"/>
    <w:rsid w:val="00B54315"/>
    <w:rsid w:val="00B559D2"/>
    <w:rsid w:val="00B57814"/>
    <w:rsid w:val="00B579EA"/>
    <w:rsid w:val="00B63421"/>
    <w:rsid w:val="00B64862"/>
    <w:rsid w:val="00B660E1"/>
    <w:rsid w:val="00B666CB"/>
    <w:rsid w:val="00B669AC"/>
    <w:rsid w:val="00B71123"/>
    <w:rsid w:val="00B714E0"/>
    <w:rsid w:val="00B759EE"/>
    <w:rsid w:val="00B75AC6"/>
    <w:rsid w:val="00B76E7D"/>
    <w:rsid w:val="00B80610"/>
    <w:rsid w:val="00B809C6"/>
    <w:rsid w:val="00B81E09"/>
    <w:rsid w:val="00B84057"/>
    <w:rsid w:val="00B84A04"/>
    <w:rsid w:val="00B84F6D"/>
    <w:rsid w:val="00B86F1F"/>
    <w:rsid w:val="00B94127"/>
    <w:rsid w:val="00B970D7"/>
    <w:rsid w:val="00B9783F"/>
    <w:rsid w:val="00BA2044"/>
    <w:rsid w:val="00BA3637"/>
    <w:rsid w:val="00BA4D73"/>
    <w:rsid w:val="00BA680A"/>
    <w:rsid w:val="00BB03F8"/>
    <w:rsid w:val="00BB294C"/>
    <w:rsid w:val="00BB3EBD"/>
    <w:rsid w:val="00BB6F6C"/>
    <w:rsid w:val="00BC045D"/>
    <w:rsid w:val="00BC0977"/>
    <w:rsid w:val="00BC2877"/>
    <w:rsid w:val="00BC580F"/>
    <w:rsid w:val="00BC6B2A"/>
    <w:rsid w:val="00BD0865"/>
    <w:rsid w:val="00BD1312"/>
    <w:rsid w:val="00BD1EE8"/>
    <w:rsid w:val="00BD4438"/>
    <w:rsid w:val="00BD763C"/>
    <w:rsid w:val="00BE04F3"/>
    <w:rsid w:val="00BE0B03"/>
    <w:rsid w:val="00BE0F9D"/>
    <w:rsid w:val="00BE1605"/>
    <w:rsid w:val="00BE245C"/>
    <w:rsid w:val="00BE3AFB"/>
    <w:rsid w:val="00BE3CA7"/>
    <w:rsid w:val="00BE4C34"/>
    <w:rsid w:val="00BE62BA"/>
    <w:rsid w:val="00BE6A03"/>
    <w:rsid w:val="00BE6C34"/>
    <w:rsid w:val="00BF187B"/>
    <w:rsid w:val="00BF3F4E"/>
    <w:rsid w:val="00BF435B"/>
    <w:rsid w:val="00BF473C"/>
    <w:rsid w:val="00BF6099"/>
    <w:rsid w:val="00C02544"/>
    <w:rsid w:val="00C02879"/>
    <w:rsid w:val="00C06BED"/>
    <w:rsid w:val="00C07407"/>
    <w:rsid w:val="00C107E0"/>
    <w:rsid w:val="00C10814"/>
    <w:rsid w:val="00C1173E"/>
    <w:rsid w:val="00C14889"/>
    <w:rsid w:val="00C14CE8"/>
    <w:rsid w:val="00C1634F"/>
    <w:rsid w:val="00C16A95"/>
    <w:rsid w:val="00C17E5F"/>
    <w:rsid w:val="00C17FEB"/>
    <w:rsid w:val="00C20BB4"/>
    <w:rsid w:val="00C218D8"/>
    <w:rsid w:val="00C24E4C"/>
    <w:rsid w:val="00C2792E"/>
    <w:rsid w:val="00C403BB"/>
    <w:rsid w:val="00C43B1B"/>
    <w:rsid w:val="00C45331"/>
    <w:rsid w:val="00C45334"/>
    <w:rsid w:val="00C456FB"/>
    <w:rsid w:val="00C459B9"/>
    <w:rsid w:val="00C540BD"/>
    <w:rsid w:val="00C55DED"/>
    <w:rsid w:val="00C5628F"/>
    <w:rsid w:val="00C579A7"/>
    <w:rsid w:val="00C57F4D"/>
    <w:rsid w:val="00C61D2B"/>
    <w:rsid w:val="00C62194"/>
    <w:rsid w:val="00C62A42"/>
    <w:rsid w:val="00C65AFD"/>
    <w:rsid w:val="00C65C71"/>
    <w:rsid w:val="00C670F4"/>
    <w:rsid w:val="00C734D1"/>
    <w:rsid w:val="00C90F3B"/>
    <w:rsid w:val="00C926CF"/>
    <w:rsid w:val="00C95534"/>
    <w:rsid w:val="00C958DB"/>
    <w:rsid w:val="00C976AB"/>
    <w:rsid w:val="00CA01B3"/>
    <w:rsid w:val="00CA0372"/>
    <w:rsid w:val="00CA0F8F"/>
    <w:rsid w:val="00CA21C3"/>
    <w:rsid w:val="00CA2375"/>
    <w:rsid w:val="00CA23D3"/>
    <w:rsid w:val="00CA2AA4"/>
    <w:rsid w:val="00CA2F54"/>
    <w:rsid w:val="00CA3B6B"/>
    <w:rsid w:val="00CA3FEB"/>
    <w:rsid w:val="00CA4A18"/>
    <w:rsid w:val="00CA5933"/>
    <w:rsid w:val="00CA6DFB"/>
    <w:rsid w:val="00CA7339"/>
    <w:rsid w:val="00CA7D08"/>
    <w:rsid w:val="00CB0B74"/>
    <w:rsid w:val="00CB1C07"/>
    <w:rsid w:val="00CB23B0"/>
    <w:rsid w:val="00CB54AB"/>
    <w:rsid w:val="00CC164F"/>
    <w:rsid w:val="00CC1B0F"/>
    <w:rsid w:val="00CC1DA1"/>
    <w:rsid w:val="00CC2718"/>
    <w:rsid w:val="00CC28C2"/>
    <w:rsid w:val="00CC297D"/>
    <w:rsid w:val="00CC2E67"/>
    <w:rsid w:val="00CC4246"/>
    <w:rsid w:val="00CC4F23"/>
    <w:rsid w:val="00CD0E68"/>
    <w:rsid w:val="00CD1966"/>
    <w:rsid w:val="00CD50A7"/>
    <w:rsid w:val="00CD6E38"/>
    <w:rsid w:val="00CD73C6"/>
    <w:rsid w:val="00CD7659"/>
    <w:rsid w:val="00CE0618"/>
    <w:rsid w:val="00CE073D"/>
    <w:rsid w:val="00CE0AD1"/>
    <w:rsid w:val="00CE2885"/>
    <w:rsid w:val="00CE2DDF"/>
    <w:rsid w:val="00CE3634"/>
    <w:rsid w:val="00CE5549"/>
    <w:rsid w:val="00CE7160"/>
    <w:rsid w:val="00CE7FC9"/>
    <w:rsid w:val="00CF04A4"/>
    <w:rsid w:val="00CF2351"/>
    <w:rsid w:val="00CF4554"/>
    <w:rsid w:val="00CF4CA7"/>
    <w:rsid w:val="00CF69B6"/>
    <w:rsid w:val="00CF73CB"/>
    <w:rsid w:val="00CF73DF"/>
    <w:rsid w:val="00D00107"/>
    <w:rsid w:val="00D02F52"/>
    <w:rsid w:val="00D03EF5"/>
    <w:rsid w:val="00D055E8"/>
    <w:rsid w:val="00D062AF"/>
    <w:rsid w:val="00D0703C"/>
    <w:rsid w:val="00D07A8F"/>
    <w:rsid w:val="00D10FD1"/>
    <w:rsid w:val="00D133F9"/>
    <w:rsid w:val="00D1413A"/>
    <w:rsid w:val="00D17629"/>
    <w:rsid w:val="00D17DD0"/>
    <w:rsid w:val="00D227DA"/>
    <w:rsid w:val="00D22875"/>
    <w:rsid w:val="00D24A65"/>
    <w:rsid w:val="00D24C94"/>
    <w:rsid w:val="00D25CAE"/>
    <w:rsid w:val="00D27912"/>
    <w:rsid w:val="00D30952"/>
    <w:rsid w:val="00D31790"/>
    <w:rsid w:val="00D32238"/>
    <w:rsid w:val="00D329CA"/>
    <w:rsid w:val="00D32ADE"/>
    <w:rsid w:val="00D347F9"/>
    <w:rsid w:val="00D410BE"/>
    <w:rsid w:val="00D421AC"/>
    <w:rsid w:val="00D44FFD"/>
    <w:rsid w:val="00D51296"/>
    <w:rsid w:val="00D515DB"/>
    <w:rsid w:val="00D537F1"/>
    <w:rsid w:val="00D543B7"/>
    <w:rsid w:val="00D57BD8"/>
    <w:rsid w:val="00D60134"/>
    <w:rsid w:val="00D6059B"/>
    <w:rsid w:val="00D60744"/>
    <w:rsid w:val="00D63069"/>
    <w:rsid w:val="00D642CF"/>
    <w:rsid w:val="00D65CD1"/>
    <w:rsid w:val="00D65E1A"/>
    <w:rsid w:val="00D70769"/>
    <w:rsid w:val="00D720B4"/>
    <w:rsid w:val="00D739E5"/>
    <w:rsid w:val="00D7410C"/>
    <w:rsid w:val="00D74982"/>
    <w:rsid w:val="00D75F15"/>
    <w:rsid w:val="00D7691D"/>
    <w:rsid w:val="00D76A48"/>
    <w:rsid w:val="00D76AA1"/>
    <w:rsid w:val="00D774ED"/>
    <w:rsid w:val="00D80140"/>
    <w:rsid w:val="00D803C8"/>
    <w:rsid w:val="00D80759"/>
    <w:rsid w:val="00D81742"/>
    <w:rsid w:val="00D827D3"/>
    <w:rsid w:val="00D83108"/>
    <w:rsid w:val="00D83497"/>
    <w:rsid w:val="00D83573"/>
    <w:rsid w:val="00D84FE9"/>
    <w:rsid w:val="00D861FA"/>
    <w:rsid w:val="00D864CD"/>
    <w:rsid w:val="00D9087D"/>
    <w:rsid w:val="00D949A0"/>
    <w:rsid w:val="00D9510D"/>
    <w:rsid w:val="00DA008B"/>
    <w:rsid w:val="00DA05D2"/>
    <w:rsid w:val="00DA2B43"/>
    <w:rsid w:val="00DA359B"/>
    <w:rsid w:val="00DA3797"/>
    <w:rsid w:val="00DA4554"/>
    <w:rsid w:val="00DA5382"/>
    <w:rsid w:val="00DA5DDE"/>
    <w:rsid w:val="00DA68C4"/>
    <w:rsid w:val="00DA7241"/>
    <w:rsid w:val="00DA764B"/>
    <w:rsid w:val="00DB1125"/>
    <w:rsid w:val="00DB1C10"/>
    <w:rsid w:val="00DB2F47"/>
    <w:rsid w:val="00DB30F9"/>
    <w:rsid w:val="00DB3796"/>
    <w:rsid w:val="00DB556A"/>
    <w:rsid w:val="00DB720A"/>
    <w:rsid w:val="00DB7A5C"/>
    <w:rsid w:val="00DB7B5E"/>
    <w:rsid w:val="00DC0304"/>
    <w:rsid w:val="00DC28D1"/>
    <w:rsid w:val="00DC3575"/>
    <w:rsid w:val="00DC4122"/>
    <w:rsid w:val="00DC5969"/>
    <w:rsid w:val="00DC5BAC"/>
    <w:rsid w:val="00DC63CC"/>
    <w:rsid w:val="00DC658D"/>
    <w:rsid w:val="00DD1B4F"/>
    <w:rsid w:val="00DD3156"/>
    <w:rsid w:val="00DD7538"/>
    <w:rsid w:val="00DE2BAD"/>
    <w:rsid w:val="00DE2F69"/>
    <w:rsid w:val="00DE3543"/>
    <w:rsid w:val="00DE3B86"/>
    <w:rsid w:val="00DE5A8F"/>
    <w:rsid w:val="00DF15A2"/>
    <w:rsid w:val="00DF1864"/>
    <w:rsid w:val="00DF1AEF"/>
    <w:rsid w:val="00DF20A4"/>
    <w:rsid w:val="00DF2B76"/>
    <w:rsid w:val="00DF4023"/>
    <w:rsid w:val="00DF4821"/>
    <w:rsid w:val="00E00B67"/>
    <w:rsid w:val="00E020FD"/>
    <w:rsid w:val="00E029D6"/>
    <w:rsid w:val="00E02F6A"/>
    <w:rsid w:val="00E03519"/>
    <w:rsid w:val="00E037A6"/>
    <w:rsid w:val="00E04020"/>
    <w:rsid w:val="00E128FF"/>
    <w:rsid w:val="00E166A0"/>
    <w:rsid w:val="00E1697D"/>
    <w:rsid w:val="00E21AED"/>
    <w:rsid w:val="00E22BB3"/>
    <w:rsid w:val="00E25369"/>
    <w:rsid w:val="00E25CD0"/>
    <w:rsid w:val="00E27BFE"/>
    <w:rsid w:val="00E30EDE"/>
    <w:rsid w:val="00E31B30"/>
    <w:rsid w:val="00E33E16"/>
    <w:rsid w:val="00E34F89"/>
    <w:rsid w:val="00E368AE"/>
    <w:rsid w:val="00E430F9"/>
    <w:rsid w:val="00E45C9A"/>
    <w:rsid w:val="00E4659B"/>
    <w:rsid w:val="00E51113"/>
    <w:rsid w:val="00E52549"/>
    <w:rsid w:val="00E5303C"/>
    <w:rsid w:val="00E530AA"/>
    <w:rsid w:val="00E532FD"/>
    <w:rsid w:val="00E54F7A"/>
    <w:rsid w:val="00E558BC"/>
    <w:rsid w:val="00E60704"/>
    <w:rsid w:val="00E619DE"/>
    <w:rsid w:val="00E6304F"/>
    <w:rsid w:val="00E63C79"/>
    <w:rsid w:val="00E70542"/>
    <w:rsid w:val="00E70B43"/>
    <w:rsid w:val="00E72FD1"/>
    <w:rsid w:val="00E73EE4"/>
    <w:rsid w:val="00E76A46"/>
    <w:rsid w:val="00E80A59"/>
    <w:rsid w:val="00E84CE1"/>
    <w:rsid w:val="00E87A5F"/>
    <w:rsid w:val="00E87EB1"/>
    <w:rsid w:val="00E902C2"/>
    <w:rsid w:val="00E905AC"/>
    <w:rsid w:val="00E909D5"/>
    <w:rsid w:val="00E90EC5"/>
    <w:rsid w:val="00E92CE5"/>
    <w:rsid w:val="00E938E8"/>
    <w:rsid w:val="00E93E2A"/>
    <w:rsid w:val="00E95177"/>
    <w:rsid w:val="00E965F4"/>
    <w:rsid w:val="00EA1C3F"/>
    <w:rsid w:val="00EA2547"/>
    <w:rsid w:val="00EA2639"/>
    <w:rsid w:val="00EA300A"/>
    <w:rsid w:val="00EA4D8E"/>
    <w:rsid w:val="00EA5171"/>
    <w:rsid w:val="00EA52CE"/>
    <w:rsid w:val="00EA64D2"/>
    <w:rsid w:val="00EB0675"/>
    <w:rsid w:val="00EB1B26"/>
    <w:rsid w:val="00EB200F"/>
    <w:rsid w:val="00EB282F"/>
    <w:rsid w:val="00EB287B"/>
    <w:rsid w:val="00EB44B7"/>
    <w:rsid w:val="00EB5433"/>
    <w:rsid w:val="00EB77C4"/>
    <w:rsid w:val="00EC0285"/>
    <w:rsid w:val="00EC2A69"/>
    <w:rsid w:val="00EC3FC4"/>
    <w:rsid w:val="00EC6833"/>
    <w:rsid w:val="00ED22AC"/>
    <w:rsid w:val="00ED3A6D"/>
    <w:rsid w:val="00ED6189"/>
    <w:rsid w:val="00ED6856"/>
    <w:rsid w:val="00ED7B92"/>
    <w:rsid w:val="00EE0151"/>
    <w:rsid w:val="00EE0B26"/>
    <w:rsid w:val="00EE3643"/>
    <w:rsid w:val="00EE369C"/>
    <w:rsid w:val="00EE4941"/>
    <w:rsid w:val="00EE4F56"/>
    <w:rsid w:val="00EE702B"/>
    <w:rsid w:val="00EE797F"/>
    <w:rsid w:val="00EF0717"/>
    <w:rsid w:val="00EF0C14"/>
    <w:rsid w:val="00EF4C00"/>
    <w:rsid w:val="00EF5FF0"/>
    <w:rsid w:val="00F00756"/>
    <w:rsid w:val="00F01436"/>
    <w:rsid w:val="00F039E7"/>
    <w:rsid w:val="00F03C05"/>
    <w:rsid w:val="00F04287"/>
    <w:rsid w:val="00F04979"/>
    <w:rsid w:val="00F050BF"/>
    <w:rsid w:val="00F0667B"/>
    <w:rsid w:val="00F0699B"/>
    <w:rsid w:val="00F073A5"/>
    <w:rsid w:val="00F1090B"/>
    <w:rsid w:val="00F142C6"/>
    <w:rsid w:val="00F146C9"/>
    <w:rsid w:val="00F15258"/>
    <w:rsid w:val="00F1530B"/>
    <w:rsid w:val="00F16BF6"/>
    <w:rsid w:val="00F17640"/>
    <w:rsid w:val="00F179EF"/>
    <w:rsid w:val="00F17B22"/>
    <w:rsid w:val="00F22EE4"/>
    <w:rsid w:val="00F27DC4"/>
    <w:rsid w:val="00F30AAA"/>
    <w:rsid w:val="00F35332"/>
    <w:rsid w:val="00F36350"/>
    <w:rsid w:val="00F36729"/>
    <w:rsid w:val="00F41671"/>
    <w:rsid w:val="00F41808"/>
    <w:rsid w:val="00F42C4C"/>
    <w:rsid w:val="00F43262"/>
    <w:rsid w:val="00F4569E"/>
    <w:rsid w:val="00F462F6"/>
    <w:rsid w:val="00F468A8"/>
    <w:rsid w:val="00F47F14"/>
    <w:rsid w:val="00F534DD"/>
    <w:rsid w:val="00F538DE"/>
    <w:rsid w:val="00F54C35"/>
    <w:rsid w:val="00F55299"/>
    <w:rsid w:val="00F5563D"/>
    <w:rsid w:val="00F557E6"/>
    <w:rsid w:val="00F61BE0"/>
    <w:rsid w:val="00F6296E"/>
    <w:rsid w:val="00F62F12"/>
    <w:rsid w:val="00F64C13"/>
    <w:rsid w:val="00F66739"/>
    <w:rsid w:val="00F70BAB"/>
    <w:rsid w:val="00F716AA"/>
    <w:rsid w:val="00F71718"/>
    <w:rsid w:val="00F728F2"/>
    <w:rsid w:val="00F7431D"/>
    <w:rsid w:val="00F76AB2"/>
    <w:rsid w:val="00F776DF"/>
    <w:rsid w:val="00F80C8B"/>
    <w:rsid w:val="00F82375"/>
    <w:rsid w:val="00F84A35"/>
    <w:rsid w:val="00F84D9A"/>
    <w:rsid w:val="00F857C6"/>
    <w:rsid w:val="00F862A9"/>
    <w:rsid w:val="00F8678C"/>
    <w:rsid w:val="00F86E99"/>
    <w:rsid w:val="00F87E28"/>
    <w:rsid w:val="00F91531"/>
    <w:rsid w:val="00F93C5A"/>
    <w:rsid w:val="00F944BD"/>
    <w:rsid w:val="00F979A4"/>
    <w:rsid w:val="00F97C92"/>
    <w:rsid w:val="00FA3179"/>
    <w:rsid w:val="00FA4832"/>
    <w:rsid w:val="00FA7442"/>
    <w:rsid w:val="00FB08FD"/>
    <w:rsid w:val="00FB169A"/>
    <w:rsid w:val="00FB396B"/>
    <w:rsid w:val="00FB3976"/>
    <w:rsid w:val="00FB4987"/>
    <w:rsid w:val="00FB49F8"/>
    <w:rsid w:val="00FB4DC8"/>
    <w:rsid w:val="00FB6226"/>
    <w:rsid w:val="00FB6AAD"/>
    <w:rsid w:val="00FC2314"/>
    <w:rsid w:val="00FC4B51"/>
    <w:rsid w:val="00FC5DD0"/>
    <w:rsid w:val="00FC6A65"/>
    <w:rsid w:val="00FD076F"/>
    <w:rsid w:val="00FD0A01"/>
    <w:rsid w:val="00FD1021"/>
    <w:rsid w:val="00FD1A20"/>
    <w:rsid w:val="00FD1EBD"/>
    <w:rsid w:val="00FD3D6B"/>
    <w:rsid w:val="00FD5AD8"/>
    <w:rsid w:val="00FE0B3E"/>
    <w:rsid w:val="00FE37AC"/>
    <w:rsid w:val="00FE37F6"/>
    <w:rsid w:val="00FE406E"/>
    <w:rsid w:val="00FE6A55"/>
    <w:rsid w:val="00FF0536"/>
    <w:rsid w:val="00FF0599"/>
    <w:rsid w:val="00FF34FD"/>
    <w:rsid w:val="00FF4978"/>
    <w:rsid w:val="00FF64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02375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716"/>
    <w:rPr>
      <w:rFonts w:eastAsia="Times"/>
      <w:sz w:val="24"/>
    </w:rPr>
  </w:style>
  <w:style w:type="paragraph" w:styleId="Heading1">
    <w:name w:val="heading 1"/>
    <w:basedOn w:val="Normal"/>
    <w:next w:val="Normal"/>
    <w:qFormat/>
    <w:rsid w:val="004E3716"/>
    <w:pPr>
      <w:keepNext/>
      <w:tabs>
        <w:tab w:val="right" w:pos="2880"/>
        <w:tab w:val="left" w:pos="5220"/>
      </w:tabs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4E3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3716"/>
    <w:rPr>
      <w:color w:val="0000FF"/>
      <w:u w:val="single"/>
    </w:rPr>
  </w:style>
  <w:style w:type="paragraph" w:styleId="BodyTextIndent2">
    <w:name w:val="Body Text Indent 2"/>
    <w:basedOn w:val="Normal"/>
    <w:rsid w:val="004E3716"/>
    <w:pPr>
      <w:spacing w:after="120" w:line="480" w:lineRule="auto"/>
      <w:ind w:left="360"/>
    </w:pPr>
  </w:style>
  <w:style w:type="paragraph" w:styleId="PlainText">
    <w:name w:val="Plain Text"/>
    <w:basedOn w:val="Normal"/>
    <w:link w:val="PlainTextChar"/>
    <w:rsid w:val="004E3716"/>
    <w:rPr>
      <w:rFonts w:ascii="Courier New" w:eastAsia="Times New Roman" w:hAnsi="Courier New" w:cs="Courier New"/>
      <w:sz w:val="20"/>
    </w:rPr>
  </w:style>
  <w:style w:type="paragraph" w:styleId="Footer">
    <w:name w:val="footer"/>
    <w:basedOn w:val="Normal"/>
    <w:rsid w:val="00F046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4691"/>
  </w:style>
  <w:style w:type="paragraph" w:styleId="Header">
    <w:name w:val="header"/>
    <w:basedOn w:val="Normal"/>
    <w:rsid w:val="005F4D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rsid w:val="00107BAA"/>
    <w:pPr>
      <w:ind w:left="720"/>
      <w:contextualSpacing/>
    </w:pPr>
  </w:style>
  <w:style w:type="character" w:styleId="FollowedHyperlink">
    <w:name w:val="FollowedHyperlink"/>
    <w:basedOn w:val="DefaultParagraphFont"/>
    <w:rsid w:val="007D77E8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rsid w:val="0073204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7140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40AB"/>
    <w:rPr>
      <w:rFonts w:eastAsia="Times"/>
      <w:sz w:val="18"/>
      <w:szCs w:val="18"/>
    </w:rPr>
  </w:style>
  <w:style w:type="numbering" w:customStyle="1" w:styleId="CurrentList1">
    <w:name w:val="Current List1"/>
    <w:uiPriority w:val="99"/>
    <w:rsid w:val="00A9455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kC_r23MAAAAJ&amp;hl=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ujn@ornl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6B4185-2E11-2B43-80E3-0793D821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8435</Words>
  <Characters>48081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Qu, Ph</vt:lpstr>
    </vt:vector>
  </TitlesOfParts>
  <Company>ORNL</Company>
  <LinksUpToDate>false</LinksUpToDate>
  <CharactersWithSpaces>56404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Qu, Ph</dc:title>
  <dc:subject/>
  <dc:creator>jq1</dc:creator>
  <cp:keywords/>
  <dc:description/>
  <cp:lastModifiedBy>Qu, Jun</cp:lastModifiedBy>
  <cp:revision>2</cp:revision>
  <cp:lastPrinted>2012-11-21T19:50:00Z</cp:lastPrinted>
  <dcterms:created xsi:type="dcterms:W3CDTF">2022-10-19T21:34:00Z</dcterms:created>
  <dcterms:modified xsi:type="dcterms:W3CDTF">2022-10-19T21:34:00Z</dcterms:modified>
</cp:coreProperties>
</file>