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C78" w:rsidRPr="00A32F24" w:rsidRDefault="00015C78" w:rsidP="00015C78">
      <w:pPr>
        <w:rPr>
          <w:rFonts w:ascii="Times New Roman" w:hAnsi="Times New Roman" w:cs="Times New Roman"/>
          <w:b/>
          <w:sz w:val="22"/>
          <w:szCs w:val="22"/>
        </w:rPr>
      </w:pPr>
      <w:r w:rsidRPr="00A32F24">
        <w:rPr>
          <w:rFonts w:ascii="Times New Roman" w:hAnsi="Times New Roman" w:cs="Times New Roman"/>
          <w:b/>
          <w:sz w:val="22"/>
          <w:szCs w:val="22"/>
        </w:rPr>
        <w:t xml:space="preserve">Curriculum Vita – </w:t>
      </w:r>
      <w:r>
        <w:rPr>
          <w:rFonts w:ascii="Times New Roman" w:hAnsi="Times New Roman" w:cs="Times New Roman"/>
          <w:b/>
          <w:sz w:val="22"/>
          <w:szCs w:val="22"/>
        </w:rPr>
        <w:t>Dino Sulejmanovic</w:t>
      </w:r>
    </w:p>
    <w:p w:rsidR="00015C78" w:rsidRDefault="00015C78" w:rsidP="00015C78">
      <w:pPr>
        <w:rPr>
          <w:rFonts w:ascii="Times New Roman" w:hAnsi="Times New Roman" w:cs="Times New Roman"/>
          <w:sz w:val="22"/>
          <w:szCs w:val="22"/>
        </w:rPr>
      </w:pP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Corrosion Science and Technology Group</w:t>
      </w: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  <w:r w:rsidRPr="00A32F24">
        <w:rPr>
          <w:rFonts w:ascii="Times New Roman" w:hAnsi="Times New Roman" w:cs="Times New Roman"/>
          <w:sz w:val="22"/>
          <w:szCs w:val="22"/>
        </w:rPr>
        <w:t>Materials Science and Technology Division</w:t>
      </w: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  <w:r w:rsidRPr="00A32F24">
        <w:rPr>
          <w:rFonts w:ascii="Times New Roman" w:hAnsi="Times New Roman" w:cs="Times New Roman"/>
          <w:sz w:val="22"/>
          <w:szCs w:val="22"/>
        </w:rPr>
        <w:t>Oak Ridge National Laboratory, Oak Ridge, TN 37831-6156</w:t>
      </w: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  <w:r w:rsidRPr="00A32F24">
        <w:rPr>
          <w:rFonts w:ascii="Times New Roman" w:hAnsi="Times New Roman" w:cs="Times New Roman"/>
          <w:sz w:val="22"/>
          <w:szCs w:val="22"/>
        </w:rPr>
        <w:t xml:space="preserve">Phone: (865) </w:t>
      </w:r>
      <w:r>
        <w:rPr>
          <w:rFonts w:ascii="Times New Roman" w:hAnsi="Times New Roman" w:cs="Times New Roman"/>
          <w:sz w:val="22"/>
          <w:szCs w:val="22"/>
        </w:rPr>
        <w:t>576 - 4810</w:t>
      </w:r>
      <w:r w:rsidRPr="00A32F24">
        <w:rPr>
          <w:rFonts w:ascii="Times New Roman" w:hAnsi="Times New Roman" w:cs="Times New Roman"/>
          <w:sz w:val="22"/>
          <w:szCs w:val="22"/>
        </w:rPr>
        <w:t xml:space="preserve">, Email: </w:t>
      </w:r>
      <w:r>
        <w:rPr>
          <w:rFonts w:ascii="Times New Roman" w:hAnsi="Times New Roman" w:cs="Times New Roman"/>
          <w:sz w:val="22"/>
          <w:szCs w:val="22"/>
        </w:rPr>
        <w:t>sulejmanovid</w:t>
      </w:r>
      <w:r w:rsidRPr="00A32F24">
        <w:rPr>
          <w:rFonts w:ascii="Times New Roman" w:hAnsi="Times New Roman" w:cs="Times New Roman"/>
          <w:sz w:val="22"/>
          <w:szCs w:val="22"/>
        </w:rPr>
        <w:t>@ornl.gov</w:t>
      </w: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</w:p>
    <w:p w:rsidR="00015C78" w:rsidRPr="00A32F24" w:rsidRDefault="00015C78" w:rsidP="00015C78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A32F24">
        <w:rPr>
          <w:rFonts w:ascii="Times New Roman" w:hAnsi="Times New Roman" w:cs="Times New Roman"/>
          <w:b/>
          <w:sz w:val="22"/>
          <w:szCs w:val="22"/>
        </w:rPr>
        <w:t xml:space="preserve">Education and Training:  </w:t>
      </w: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 w:rsidRPr="00A32F24">
        <w:rPr>
          <w:rFonts w:ascii="Times New Roman" w:hAnsi="Times New Roman" w:cs="Times New Roman"/>
          <w:sz w:val="22"/>
          <w:szCs w:val="22"/>
        </w:rPr>
        <w:t xml:space="preserve">: </w:t>
      </w:r>
      <w:r w:rsidRPr="00A32F24">
        <w:rPr>
          <w:rFonts w:ascii="Times New Roman" w:hAnsi="Times New Roman" w:cs="Times New Roman"/>
          <w:sz w:val="22"/>
          <w:szCs w:val="22"/>
        </w:rPr>
        <w:tab/>
        <w:t xml:space="preserve">Ph.D. in </w:t>
      </w:r>
      <w:r>
        <w:rPr>
          <w:rFonts w:ascii="Times New Roman" w:hAnsi="Times New Roman" w:cs="Times New Roman"/>
          <w:sz w:val="22"/>
          <w:szCs w:val="22"/>
        </w:rPr>
        <w:t>Inorganic Chemistry</w:t>
      </w:r>
      <w:r w:rsidRPr="00A32F2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Clemson University, Clemson, SC</w:t>
      </w: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2009</w:t>
      </w:r>
      <w:r w:rsidRPr="00A32F24">
        <w:rPr>
          <w:rFonts w:ascii="Times New Roman" w:hAnsi="Times New Roman" w:cs="Times New Roman"/>
          <w:sz w:val="22"/>
          <w:szCs w:val="22"/>
        </w:rPr>
        <w:t>:</w:t>
      </w:r>
      <w:r w:rsidRPr="00A32F24">
        <w:rPr>
          <w:rFonts w:ascii="Times New Roman" w:hAnsi="Times New Roman" w:cs="Times New Roman"/>
          <w:sz w:val="22"/>
          <w:szCs w:val="22"/>
        </w:rPr>
        <w:tab/>
        <w:t xml:space="preserve">B.S. in </w:t>
      </w:r>
      <w:r>
        <w:rPr>
          <w:rFonts w:ascii="Times New Roman" w:hAnsi="Times New Roman" w:cs="Times New Roman"/>
          <w:sz w:val="22"/>
          <w:szCs w:val="22"/>
        </w:rPr>
        <w:t>Chemistry, Western Kentucky University, Bowling Green, KY</w:t>
      </w: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</w:p>
    <w:p w:rsidR="00015C78" w:rsidRPr="00A32F24" w:rsidRDefault="00015C78" w:rsidP="00015C78">
      <w:pPr>
        <w:rPr>
          <w:rFonts w:ascii="Times New Roman" w:hAnsi="Times New Roman" w:cs="Times New Roman"/>
          <w:b/>
          <w:i/>
          <w:sz w:val="22"/>
          <w:szCs w:val="22"/>
        </w:rPr>
      </w:pPr>
      <w:r w:rsidRPr="00A32F24">
        <w:rPr>
          <w:rFonts w:ascii="Times New Roman" w:hAnsi="Times New Roman" w:cs="Times New Roman"/>
          <w:b/>
          <w:sz w:val="22"/>
          <w:szCs w:val="22"/>
        </w:rPr>
        <w:t>Research and Professional Experience:</w:t>
      </w:r>
    </w:p>
    <w:p w:rsidR="00015C78" w:rsidRDefault="00015C78" w:rsidP="00015C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2018</w:t>
      </w:r>
      <w:r w:rsidRPr="00A32F2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present</w:t>
      </w:r>
      <w:r w:rsidRPr="00A32F24">
        <w:rPr>
          <w:rFonts w:ascii="Times New Roman" w:hAnsi="Times New Roman" w:cs="Times New Roman"/>
          <w:sz w:val="22"/>
          <w:szCs w:val="22"/>
        </w:rPr>
        <w:tab/>
        <w:t>Staff, Oak Ridge National Laboratory, Oak Ridge, TN</w:t>
      </w:r>
    </w:p>
    <w:p w:rsidR="00015C78" w:rsidRDefault="00015C78" w:rsidP="00015C78">
      <w:pPr>
        <w:ind w:left="14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 </w:t>
      </w:r>
      <w:r w:rsidRPr="000A0F6C">
        <w:rPr>
          <w:rFonts w:ascii="Times New Roman" w:hAnsi="Times New Roman"/>
          <w:sz w:val="22"/>
        </w:rPr>
        <w:t xml:space="preserve">Performs research in molten salt chemistry for solar and nuclear applications. Uses analytical tools to quantify impurities in molten salts relevant to corrosion of alloys. </w:t>
      </w:r>
    </w:p>
    <w:p w:rsidR="00015C78" w:rsidRPr="000A0F6C" w:rsidRDefault="00015C78" w:rsidP="00015C78">
      <w:pPr>
        <w:rPr>
          <w:rFonts w:ascii="Times New Roman" w:hAnsi="Times New Roman"/>
          <w:sz w:val="22"/>
        </w:rPr>
      </w:pPr>
      <w:r w:rsidRPr="000A0F6C">
        <w:rPr>
          <w:rFonts w:ascii="Times New Roman" w:hAnsi="Times New Roman"/>
          <w:sz w:val="22"/>
        </w:rPr>
        <w:t>2016-2018</w:t>
      </w:r>
      <w:r w:rsidRPr="000A0F6C">
        <w:rPr>
          <w:rFonts w:ascii="Times New Roman" w:hAnsi="Times New Roman"/>
          <w:sz w:val="22"/>
        </w:rPr>
        <w:tab/>
        <w:t xml:space="preserve">Scientist, </w:t>
      </w:r>
      <w:proofErr w:type="spellStart"/>
      <w:r w:rsidRPr="000A0F6C">
        <w:rPr>
          <w:rFonts w:ascii="Times New Roman" w:hAnsi="Times New Roman"/>
          <w:sz w:val="22"/>
        </w:rPr>
        <w:t>Lumenari</w:t>
      </w:r>
      <w:proofErr w:type="spellEnd"/>
      <w:r w:rsidRPr="000A0F6C">
        <w:rPr>
          <w:rFonts w:ascii="Times New Roman" w:hAnsi="Times New Roman"/>
          <w:sz w:val="22"/>
        </w:rPr>
        <w:t>, Inc. Lexington, KY</w:t>
      </w: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2015</w:t>
      </w:r>
      <w:r w:rsidRPr="00A32F2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2016</w:t>
      </w:r>
      <w:r w:rsidRPr="00A32F24">
        <w:rPr>
          <w:rFonts w:ascii="Times New Roman" w:hAnsi="Times New Roman" w:cs="Times New Roman"/>
          <w:sz w:val="22"/>
          <w:szCs w:val="22"/>
        </w:rPr>
        <w:tab/>
        <w:t>Postdoctoral Fellow,</w:t>
      </w:r>
      <w:r>
        <w:rPr>
          <w:rFonts w:ascii="Times New Roman" w:hAnsi="Times New Roman" w:cs="Times New Roman"/>
          <w:sz w:val="22"/>
          <w:szCs w:val="22"/>
        </w:rPr>
        <w:t xml:space="preserve"> Clemson University, Clemson, SC</w:t>
      </w:r>
      <w:r w:rsidRPr="00A32F2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5C78" w:rsidRPr="00A32F24" w:rsidRDefault="00015C78" w:rsidP="00015C78">
      <w:pPr>
        <w:rPr>
          <w:rFonts w:ascii="Times New Roman" w:hAnsi="Times New Roman" w:cs="Times New Roman"/>
          <w:sz w:val="22"/>
          <w:szCs w:val="22"/>
        </w:rPr>
      </w:pPr>
    </w:p>
    <w:p w:rsidR="00015C78" w:rsidRPr="00A32F24" w:rsidRDefault="00015C78" w:rsidP="00015C78">
      <w:pPr>
        <w:rPr>
          <w:rFonts w:ascii="Times New Roman" w:hAnsi="Times New Roman" w:cs="Times New Roman"/>
          <w:i/>
          <w:sz w:val="22"/>
          <w:szCs w:val="22"/>
        </w:rPr>
      </w:pPr>
      <w:r w:rsidRPr="00A32F24">
        <w:rPr>
          <w:rFonts w:ascii="Times New Roman" w:hAnsi="Times New Roman" w:cs="Times New Roman"/>
          <w:b/>
          <w:sz w:val="22"/>
          <w:szCs w:val="22"/>
        </w:rPr>
        <w:t xml:space="preserve">Selected Publications:  </w:t>
      </w:r>
    </w:p>
    <w:p w:rsidR="00015C78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C21C4">
        <w:rPr>
          <w:rFonts w:ascii="Times New Roman" w:hAnsi="Times New Roman" w:cs="Times New Roman"/>
          <w:sz w:val="22"/>
          <w:szCs w:val="22"/>
        </w:rPr>
        <w:t>Bagri, P.</w:t>
      </w:r>
      <w:proofErr w:type="gramStart"/>
      <w:r w:rsidRPr="00CC21C4">
        <w:rPr>
          <w:rFonts w:ascii="Times New Roman" w:hAnsi="Times New Roman" w:cs="Times New Roman"/>
          <w:sz w:val="22"/>
          <w:szCs w:val="22"/>
        </w:rPr>
        <w:t xml:space="preserve">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Thapaliya</w:t>
      </w:r>
      <w:proofErr w:type="spellEnd"/>
      <w:proofErr w:type="gramEnd"/>
      <w:r w:rsidRPr="00CC21C4">
        <w:rPr>
          <w:rFonts w:ascii="Times New Roman" w:hAnsi="Times New Roman" w:cs="Times New Roman"/>
          <w:sz w:val="22"/>
          <w:szCs w:val="22"/>
        </w:rPr>
        <w:t>, B. P.;  Yang, Z.;  Jiang, W.;  Sulejmanovic, D.;  Luo, H.; Dai, S., Electrochemically induced crystallization of amorphous materials in molten MgCl</w:t>
      </w:r>
      <w:r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CC21C4">
        <w:rPr>
          <w:rFonts w:ascii="Times New Roman" w:hAnsi="Times New Roman" w:cs="Times New Roman"/>
          <w:sz w:val="22"/>
          <w:szCs w:val="22"/>
        </w:rPr>
        <w:t xml:space="preserve">: boron nitride and hard carbon.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 xml:space="preserve">Chemical Communications </w:t>
      </w:r>
      <w:r w:rsidRPr="00CC21C4">
        <w:rPr>
          <w:rFonts w:ascii="Times New Roman" w:hAnsi="Times New Roman" w:cs="Times New Roman"/>
          <w:b/>
          <w:bCs/>
          <w:sz w:val="22"/>
          <w:szCs w:val="22"/>
        </w:rPr>
        <w:t>2020,</w:t>
      </w:r>
      <w:r w:rsidRPr="00CC21C4">
        <w:rPr>
          <w:rFonts w:ascii="Times New Roman" w:hAnsi="Times New Roman" w:cs="Times New Roman"/>
          <w:sz w:val="22"/>
          <w:szCs w:val="22"/>
        </w:rPr>
        <w:t xml:space="preserve">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>56</w:t>
      </w:r>
      <w:r w:rsidRPr="00CC21C4">
        <w:rPr>
          <w:rFonts w:ascii="Times New Roman" w:hAnsi="Times New Roman" w:cs="Times New Roman"/>
          <w:sz w:val="22"/>
          <w:szCs w:val="22"/>
        </w:rPr>
        <w:t xml:space="preserve"> (18), 2783-2786.</w:t>
      </w:r>
    </w:p>
    <w:p w:rsidR="00015C78" w:rsidRPr="00DE283A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E283A">
        <w:rPr>
          <w:rFonts w:ascii="Times New Roman" w:hAnsi="Times New Roman" w:cs="Times New Roman"/>
          <w:sz w:val="22"/>
          <w:szCs w:val="22"/>
        </w:rPr>
        <w:t>Sulejmanovic, D.</w:t>
      </w:r>
      <w:proofErr w:type="gramStart"/>
      <w:r w:rsidRPr="00DE283A">
        <w:rPr>
          <w:rFonts w:ascii="Times New Roman" w:hAnsi="Times New Roman" w:cs="Times New Roman"/>
          <w:sz w:val="22"/>
          <w:szCs w:val="22"/>
        </w:rPr>
        <w:t xml:space="preserve">;  </w:t>
      </w:r>
      <w:r>
        <w:rPr>
          <w:rFonts w:ascii="Times New Roman" w:hAnsi="Times New Roman" w:cs="Times New Roman"/>
          <w:sz w:val="22"/>
          <w:szCs w:val="22"/>
        </w:rPr>
        <w:t>Kurley</w:t>
      </w:r>
      <w:proofErr w:type="gramEnd"/>
      <w:r>
        <w:rPr>
          <w:rFonts w:ascii="Times New Roman" w:hAnsi="Times New Roman" w:cs="Times New Roman"/>
          <w:sz w:val="22"/>
          <w:szCs w:val="22"/>
        </w:rPr>
        <w:t>, J.M</w:t>
      </w:r>
      <w:r w:rsidRPr="00DE283A">
        <w:rPr>
          <w:rFonts w:ascii="Times New Roman" w:hAnsi="Times New Roman" w:cs="Times New Roman"/>
          <w:sz w:val="22"/>
          <w:szCs w:val="22"/>
        </w:rPr>
        <w:t xml:space="preserve">;  </w:t>
      </w:r>
      <w:r>
        <w:rPr>
          <w:rFonts w:ascii="Times New Roman" w:hAnsi="Times New Roman" w:cs="Times New Roman"/>
          <w:sz w:val="22"/>
          <w:szCs w:val="22"/>
        </w:rPr>
        <w:t>Raiman</w:t>
      </w:r>
      <w:r w:rsidRPr="00DE283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DE28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S.</w:t>
      </w:r>
      <w:r w:rsidRPr="00DE283A">
        <w:rPr>
          <w:rFonts w:ascii="Times New Roman" w:hAnsi="Times New Roman" w:cs="Times New Roman"/>
          <w:sz w:val="22"/>
          <w:szCs w:val="22"/>
        </w:rPr>
        <w:t xml:space="preserve">;  </w:t>
      </w:r>
      <w:r>
        <w:rPr>
          <w:rFonts w:ascii="Times New Roman" w:hAnsi="Times New Roman" w:cs="Times New Roman"/>
          <w:sz w:val="22"/>
          <w:szCs w:val="22"/>
        </w:rPr>
        <w:t>Pint</w:t>
      </w:r>
      <w:r w:rsidRPr="00DE283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DE283A">
        <w:rPr>
          <w:rFonts w:ascii="Times New Roman" w:hAnsi="Times New Roman" w:cs="Times New Roman"/>
          <w:sz w:val="22"/>
          <w:szCs w:val="22"/>
        </w:rPr>
        <w:t xml:space="preserve">. </w:t>
      </w:r>
      <w:r w:rsidRPr="007735D4">
        <w:rPr>
          <w:rFonts w:ascii="Times New Roman" w:hAnsi="Times New Roman" w:cs="Times New Roman"/>
          <w:i/>
          <w:iCs/>
          <w:sz w:val="22"/>
          <w:szCs w:val="22"/>
        </w:rPr>
        <w:t>Effect of europium fission products on chromium concentration in molten KCl-MgCl</w:t>
      </w:r>
      <w:r w:rsidRPr="007735D4">
        <w:rPr>
          <w:rFonts w:ascii="Times New Roman" w:hAnsi="Times New Roman" w:cs="Times New Roman"/>
          <w:i/>
          <w:iCs/>
          <w:sz w:val="22"/>
          <w:szCs w:val="22"/>
          <w:vertAlign w:val="subscript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E28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TMS 2020 Conference</w:t>
      </w:r>
      <w:r w:rsidRPr="00DE283A">
        <w:rPr>
          <w:rFonts w:ascii="Times New Roman" w:hAnsi="Times New Roman" w:cs="Times New Roman"/>
          <w:sz w:val="22"/>
          <w:szCs w:val="22"/>
        </w:rPr>
        <w:t xml:space="preserve">: </w:t>
      </w:r>
      <w:r w:rsidRPr="007735D4">
        <w:rPr>
          <w:rFonts w:ascii="Times New Roman" w:hAnsi="Times New Roman" w:cs="Times New Roman"/>
          <w:b/>
          <w:bCs/>
          <w:sz w:val="22"/>
          <w:szCs w:val="22"/>
        </w:rPr>
        <w:t>2020</w:t>
      </w:r>
      <w:r w:rsidRPr="00DE283A">
        <w:rPr>
          <w:rFonts w:ascii="Times New Roman" w:hAnsi="Times New Roman" w:cs="Times New Roman"/>
          <w:sz w:val="22"/>
          <w:szCs w:val="22"/>
        </w:rPr>
        <w:t>.</w:t>
      </w:r>
    </w:p>
    <w:p w:rsidR="00015C78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C21C4">
        <w:rPr>
          <w:rFonts w:ascii="Times New Roman" w:hAnsi="Times New Roman" w:cs="Times New Roman"/>
          <w:sz w:val="22"/>
          <w:szCs w:val="22"/>
        </w:rPr>
        <w:t>Sulejmanovic, D.</w:t>
      </w:r>
      <w:proofErr w:type="gramStart"/>
      <w:r w:rsidRPr="00CC21C4">
        <w:rPr>
          <w:rFonts w:ascii="Times New Roman" w:hAnsi="Times New Roman" w:cs="Times New Roman"/>
          <w:sz w:val="22"/>
          <w:szCs w:val="22"/>
        </w:rPr>
        <w:t xml:space="preserve">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Melman</w:t>
      </w:r>
      <w:proofErr w:type="spellEnd"/>
      <w:proofErr w:type="gramEnd"/>
      <w:r w:rsidRPr="00CC21C4">
        <w:rPr>
          <w:rFonts w:ascii="Times New Roman" w:hAnsi="Times New Roman" w:cs="Times New Roman"/>
          <w:sz w:val="22"/>
          <w:szCs w:val="22"/>
        </w:rPr>
        <w:t xml:space="preserve">, J.;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Nordsell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R.;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Bugaris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D.;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Makongo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>, J.; Go, Y. B., Europium beta-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diketonate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 luminescent material. US Patent App. 16/204,719: </w:t>
      </w:r>
      <w:r w:rsidRPr="00DE283A">
        <w:rPr>
          <w:rFonts w:ascii="Times New Roman" w:hAnsi="Times New Roman" w:cs="Times New Roman"/>
          <w:b/>
          <w:bCs/>
          <w:sz w:val="22"/>
          <w:szCs w:val="22"/>
        </w:rPr>
        <w:t>2019</w:t>
      </w:r>
      <w:r w:rsidRPr="00CC21C4">
        <w:rPr>
          <w:rFonts w:ascii="Times New Roman" w:hAnsi="Times New Roman" w:cs="Times New Roman"/>
          <w:sz w:val="22"/>
          <w:szCs w:val="22"/>
        </w:rPr>
        <w:t>.</w:t>
      </w:r>
    </w:p>
    <w:p w:rsidR="00015C78" w:rsidRPr="00DE283A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E283A">
        <w:rPr>
          <w:rFonts w:ascii="Times New Roman" w:hAnsi="Times New Roman" w:cs="Times New Roman"/>
          <w:sz w:val="22"/>
          <w:szCs w:val="22"/>
        </w:rPr>
        <w:t>Sulejmanovic, D.</w:t>
      </w:r>
      <w:proofErr w:type="gramStart"/>
      <w:r w:rsidRPr="00DE283A">
        <w:rPr>
          <w:rFonts w:ascii="Times New Roman" w:hAnsi="Times New Roman" w:cs="Times New Roman"/>
          <w:sz w:val="22"/>
          <w:szCs w:val="22"/>
        </w:rPr>
        <w:t xml:space="preserve">;  </w:t>
      </w:r>
      <w:r>
        <w:rPr>
          <w:rFonts w:ascii="Times New Roman" w:hAnsi="Times New Roman" w:cs="Times New Roman"/>
          <w:sz w:val="22"/>
          <w:szCs w:val="22"/>
        </w:rPr>
        <w:t>Kurley</w:t>
      </w:r>
      <w:proofErr w:type="gramEnd"/>
      <w:r>
        <w:rPr>
          <w:rFonts w:ascii="Times New Roman" w:hAnsi="Times New Roman" w:cs="Times New Roman"/>
          <w:sz w:val="22"/>
          <w:szCs w:val="22"/>
        </w:rPr>
        <w:t>, J.M</w:t>
      </w:r>
      <w:r w:rsidRPr="00DE283A">
        <w:rPr>
          <w:rFonts w:ascii="Times New Roman" w:hAnsi="Times New Roman" w:cs="Times New Roman"/>
          <w:sz w:val="22"/>
          <w:szCs w:val="22"/>
        </w:rPr>
        <w:t xml:space="preserve">;  </w:t>
      </w:r>
      <w:r>
        <w:rPr>
          <w:rFonts w:ascii="Times New Roman" w:hAnsi="Times New Roman" w:cs="Times New Roman"/>
          <w:sz w:val="22"/>
          <w:szCs w:val="22"/>
        </w:rPr>
        <w:t>Raiman</w:t>
      </w:r>
      <w:r w:rsidRPr="00DE283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DE28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S.</w:t>
      </w:r>
      <w:r w:rsidRPr="00DE283A">
        <w:rPr>
          <w:rFonts w:ascii="Times New Roman" w:hAnsi="Times New Roman" w:cs="Times New Roman"/>
          <w:sz w:val="22"/>
          <w:szCs w:val="22"/>
        </w:rPr>
        <w:t xml:space="preserve">;  </w:t>
      </w:r>
      <w:r>
        <w:rPr>
          <w:rFonts w:ascii="Times New Roman" w:hAnsi="Times New Roman" w:cs="Times New Roman"/>
          <w:sz w:val="22"/>
          <w:szCs w:val="22"/>
        </w:rPr>
        <w:t>Mayes, R.; Choi, S.; Simpson, M.; Robb, K.; Lance, M.; Pint</w:t>
      </w:r>
      <w:r w:rsidRPr="00DE283A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B</w:t>
      </w:r>
      <w:r w:rsidRPr="00DE283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iCs/>
          <w:sz w:val="22"/>
          <w:szCs w:val="22"/>
        </w:rPr>
        <w:t>Impurity analysis in chloride and fluoride salts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DE283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ACS 2019 Conference</w:t>
      </w:r>
      <w:r w:rsidRPr="00DE283A">
        <w:rPr>
          <w:rFonts w:ascii="Times New Roman" w:hAnsi="Times New Roman" w:cs="Times New Roman"/>
          <w:sz w:val="22"/>
          <w:szCs w:val="22"/>
        </w:rPr>
        <w:t xml:space="preserve">: </w:t>
      </w:r>
      <w:r w:rsidRPr="007735D4">
        <w:rPr>
          <w:rFonts w:ascii="Times New Roman" w:hAnsi="Times New Roman" w:cs="Times New Roman"/>
          <w:b/>
          <w:bCs/>
          <w:sz w:val="22"/>
          <w:szCs w:val="22"/>
        </w:rPr>
        <w:t>20</w:t>
      </w:r>
      <w:r>
        <w:rPr>
          <w:rFonts w:ascii="Times New Roman" w:hAnsi="Times New Roman" w:cs="Times New Roman"/>
          <w:b/>
          <w:bCs/>
          <w:sz w:val="22"/>
          <w:szCs w:val="22"/>
        </w:rPr>
        <w:t>19</w:t>
      </w:r>
      <w:r w:rsidRPr="00DE283A">
        <w:rPr>
          <w:rFonts w:ascii="Times New Roman" w:hAnsi="Times New Roman" w:cs="Times New Roman"/>
          <w:sz w:val="22"/>
          <w:szCs w:val="22"/>
        </w:rPr>
        <w:t>.</w:t>
      </w:r>
    </w:p>
    <w:p w:rsidR="00015C78" w:rsidRPr="00CC21C4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C21C4">
        <w:rPr>
          <w:rFonts w:ascii="Times New Roman" w:hAnsi="Times New Roman" w:cs="Times New Roman"/>
          <w:sz w:val="22"/>
          <w:szCs w:val="22"/>
        </w:rPr>
        <w:t xml:space="preserve">Mayes, R.;  Kurley III, J.;  McAlister, A.;  Sulejmanovic, D.;  Raiman, S. S.;  Pint, B. A.;  Halstenberg, P. W.; Dai, S.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>Purification of Chloride Salts for Concentrated Solar Applications</w:t>
      </w:r>
      <w:r w:rsidRPr="00CC21C4">
        <w:rPr>
          <w:rFonts w:ascii="Times New Roman" w:hAnsi="Times New Roman" w:cs="Times New Roman"/>
          <w:sz w:val="22"/>
          <w:szCs w:val="22"/>
        </w:rPr>
        <w:t xml:space="preserve">; Oak Ridge National Lab.(ORNL), Oak Ridge, TN (United States): </w:t>
      </w:r>
      <w:r w:rsidRPr="00DE283A">
        <w:rPr>
          <w:rFonts w:ascii="Times New Roman" w:hAnsi="Times New Roman" w:cs="Times New Roman"/>
          <w:b/>
          <w:bCs/>
          <w:sz w:val="22"/>
          <w:szCs w:val="22"/>
        </w:rPr>
        <w:t>2019</w:t>
      </w:r>
      <w:r w:rsidRPr="00CC21C4">
        <w:rPr>
          <w:rFonts w:ascii="Times New Roman" w:hAnsi="Times New Roman" w:cs="Times New Roman"/>
          <w:sz w:val="22"/>
          <w:szCs w:val="22"/>
        </w:rPr>
        <w:t>.</w:t>
      </w:r>
    </w:p>
    <w:p w:rsidR="00015C78" w:rsidRPr="00CC21C4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C21C4">
        <w:rPr>
          <w:rFonts w:ascii="Times New Roman" w:hAnsi="Times New Roman" w:cs="Times New Roman"/>
          <w:sz w:val="22"/>
          <w:szCs w:val="22"/>
        </w:rPr>
        <w:t xml:space="preserve">Chen, H.;  Wang, F.;  Moore, T. L.;  Qi, B.;  Sulejmanovic, D.;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Hwu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S.-J.;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Mefford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O. T.;  Alexis, F.; Anker, J. N., Bright X-ray and up-conversion nanophosphors annealed using encapsulated sintering agents for bioimaging applications.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 xml:space="preserve">Journal of Materials Chemistry B </w:t>
      </w:r>
      <w:r w:rsidRPr="00CC21C4">
        <w:rPr>
          <w:rFonts w:ascii="Times New Roman" w:hAnsi="Times New Roman" w:cs="Times New Roman"/>
          <w:b/>
          <w:bCs/>
          <w:sz w:val="22"/>
          <w:szCs w:val="22"/>
        </w:rPr>
        <w:t>2017,</w:t>
      </w:r>
      <w:r w:rsidRPr="00CC21C4">
        <w:rPr>
          <w:rFonts w:ascii="Times New Roman" w:hAnsi="Times New Roman" w:cs="Times New Roman"/>
          <w:sz w:val="22"/>
          <w:szCs w:val="22"/>
        </w:rPr>
        <w:t xml:space="preserve">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Pr="00CC21C4">
        <w:rPr>
          <w:rFonts w:ascii="Times New Roman" w:hAnsi="Times New Roman" w:cs="Times New Roman"/>
          <w:sz w:val="22"/>
          <w:szCs w:val="22"/>
        </w:rPr>
        <w:t xml:space="preserve"> (27), 5412-5424.</w:t>
      </w:r>
    </w:p>
    <w:p w:rsidR="00015C78" w:rsidRPr="00CC21C4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C21C4">
        <w:rPr>
          <w:rFonts w:ascii="Times New Roman" w:hAnsi="Times New Roman" w:cs="Times New Roman"/>
          <w:sz w:val="22"/>
          <w:szCs w:val="22"/>
        </w:rPr>
        <w:t>Campbell, M. L.</w:t>
      </w:r>
      <w:proofErr w:type="gramStart"/>
      <w:r w:rsidRPr="00CC21C4">
        <w:rPr>
          <w:rFonts w:ascii="Times New Roman" w:hAnsi="Times New Roman" w:cs="Times New Roman"/>
          <w:sz w:val="22"/>
          <w:szCs w:val="22"/>
        </w:rPr>
        <w:t>;  Sulejmanovic</w:t>
      </w:r>
      <w:proofErr w:type="gramEnd"/>
      <w:r w:rsidRPr="00CC21C4">
        <w:rPr>
          <w:rFonts w:ascii="Times New Roman" w:hAnsi="Times New Roman" w:cs="Times New Roman"/>
          <w:sz w:val="22"/>
          <w:szCs w:val="22"/>
        </w:rPr>
        <w:t xml:space="preserve">, D.;  Schiller, J. B.;  Turner, E. M.;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Hwu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S. J.; Whitehead, D. C., Alcohol Oxidations Using Reduced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Polyoxovanadates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.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 xml:space="preserve">Helvetica </w:t>
      </w:r>
      <w:proofErr w:type="spellStart"/>
      <w:r w:rsidRPr="00CC21C4">
        <w:rPr>
          <w:rFonts w:ascii="Times New Roman" w:hAnsi="Times New Roman" w:cs="Times New Roman"/>
          <w:i/>
          <w:iCs/>
          <w:sz w:val="22"/>
          <w:szCs w:val="22"/>
        </w:rPr>
        <w:t>Chimica</w:t>
      </w:r>
      <w:proofErr w:type="spellEnd"/>
      <w:r w:rsidRPr="00CC21C4">
        <w:rPr>
          <w:rFonts w:ascii="Times New Roman" w:hAnsi="Times New Roman" w:cs="Times New Roman"/>
          <w:i/>
          <w:iCs/>
          <w:sz w:val="22"/>
          <w:szCs w:val="22"/>
        </w:rPr>
        <w:t xml:space="preserve"> Acta </w:t>
      </w:r>
      <w:r w:rsidRPr="00CC21C4">
        <w:rPr>
          <w:rFonts w:ascii="Times New Roman" w:hAnsi="Times New Roman" w:cs="Times New Roman"/>
          <w:b/>
          <w:bCs/>
          <w:sz w:val="22"/>
          <w:szCs w:val="22"/>
        </w:rPr>
        <w:t>2017,</w:t>
      </w:r>
      <w:r w:rsidRPr="00CC21C4">
        <w:rPr>
          <w:rFonts w:ascii="Times New Roman" w:hAnsi="Times New Roman" w:cs="Times New Roman"/>
          <w:sz w:val="22"/>
          <w:szCs w:val="22"/>
        </w:rPr>
        <w:t xml:space="preserve">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>100</w:t>
      </w:r>
      <w:r w:rsidRPr="00CC21C4">
        <w:rPr>
          <w:rFonts w:ascii="Times New Roman" w:hAnsi="Times New Roman" w:cs="Times New Roman"/>
          <w:sz w:val="22"/>
          <w:szCs w:val="22"/>
        </w:rPr>
        <w:t xml:space="preserve"> (3), e1600338.</w:t>
      </w:r>
    </w:p>
    <w:p w:rsidR="00015C78" w:rsidRPr="00CC21C4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C21C4">
        <w:rPr>
          <w:rFonts w:ascii="Times New Roman" w:hAnsi="Times New Roman" w:cs="Times New Roman"/>
          <w:sz w:val="22"/>
          <w:szCs w:val="22"/>
        </w:rPr>
        <w:t>Campbell, M. L.</w:t>
      </w:r>
      <w:proofErr w:type="gramStart"/>
      <w:r w:rsidRPr="00CC21C4">
        <w:rPr>
          <w:rFonts w:ascii="Times New Roman" w:hAnsi="Times New Roman" w:cs="Times New Roman"/>
          <w:sz w:val="22"/>
          <w:szCs w:val="22"/>
        </w:rPr>
        <w:t>;  Sulejmanovic</w:t>
      </w:r>
      <w:proofErr w:type="gramEnd"/>
      <w:r w:rsidRPr="00CC21C4">
        <w:rPr>
          <w:rFonts w:ascii="Times New Roman" w:hAnsi="Times New Roman" w:cs="Times New Roman"/>
          <w:sz w:val="22"/>
          <w:szCs w:val="22"/>
        </w:rPr>
        <w:t xml:space="preserve">, D.;  Schiller, J. B.;  Turner, E. M.;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Hwu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S.-J.; Whitehead, D. C., Room-temperature catalytic oxidation of alcohols with the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polyoxovanadate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 salt Cs 5 (V 14 As 8 O 42 Cl).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 xml:space="preserve">Catalysis Science &amp; Technology </w:t>
      </w:r>
      <w:r w:rsidRPr="00CC21C4">
        <w:rPr>
          <w:rFonts w:ascii="Times New Roman" w:hAnsi="Times New Roman" w:cs="Times New Roman"/>
          <w:b/>
          <w:bCs/>
          <w:sz w:val="22"/>
          <w:szCs w:val="22"/>
        </w:rPr>
        <w:t>2016,</w:t>
      </w:r>
      <w:r w:rsidRPr="00CC21C4">
        <w:rPr>
          <w:rFonts w:ascii="Times New Roman" w:hAnsi="Times New Roman" w:cs="Times New Roman"/>
          <w:sz w:val="22"/>
          <w:szCs w:val="22"/>
        </w:rPr>
        <w:t xml:space="preserve">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>6</w:t>
      </w:r>
      <w:r w:rsidRPr="00CC21C4">
        <w:rPr>
          <w:rFonts w:ascii="Times New Roman" w:hAnsi="Times New Roman" w:cs="Times New Roman"/>
          <w:sz w:val="22"/>
          <w:szCs w:val="22"/>
        </w:rPr>
        <w:t xml:space="preserve"> (9), 3208-3213.</w:t>
      </w:r>
    </w:p>
    <w:p w:rsidR="00015C78" w:rsidRPr="00CC21C4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C21C4">
        <w:rPr>
          <w:rFonts w:ascii="Times New Roman" w:hAnsi="Times New Roman" w:cs="Times New Roman"/>
          <w:sz w:val="22"/>
          <w:szCs w:val="22"/>
        </w:rPr>
        <w:t xml:space="preserve">Sulejmanovic, D., High temperature synthesis and characterization of reduced polyoxometalate salt-inclusion solids. </w:t>
      </w:r>
      <w:r w:rsidRPr="00CC21C4">
        <w:rPr>
          <w:rFonts w:ascii="Times New Roman" w:hAnsi="Times New Roman" w:cs="Times New Roman"/>
          <w:b/>
          <w:bCs/>
          <w:sz w:val="22"/>
          <w:szCs w:val="22"/>
        </w:rPr>
        <w:t>2015</w:t>
      </w:r>
      <w:r w:rsidRPr="00CC21C4">
        <w:rPr>
          <w:rFonts w:ascii="Times New Roman" w:hAnsi="Times New Roman" w:cs="Times New Roman"/>
          <w:sz w:val="22"/>
          <w:szCs w:val="22"/>
        </w:rPr>
        <w:t>.</w:t>
      </w:r>
    </w:p>
    <w:p w:rsidR="00015C78" w:rsidRPr="00CC21C4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C21C4">
        <w:rPr>
          <w:rFonts w:ascii="Times New Roman" w:hAnsi="Times New Roman" w:cs="Times New Roman"/>
          <w:sz w:val="22"/>
          <w:szCs w:val="22"/>
        </w:rPr>
        <w:t>Gao, J.</w:t>
      </w:r>
      <w:proofErr w:type="gramStart"/>
      <w:r w:rsidRPr="00CC21C4">
        <w:rPr>
          <w:rFonts w:ascii="Times New Roman" w:hAnsi="Times New Roman" w:cs="Times New Roman"/>
          <w:sz w:val="22"/>
          <w:szCs w:val="22"/>
        </w:rPr>
        <w:t>;  Li</w:t>
      </w:r>
      <w:proofErr w:type="gramEnd"/>
      <w:r w:rsidRPr="00CC21C4">
        <w:rPr>
          <w:rFonts w:ascii="Times New Roman" w:hAnsi="Times New Roman" w:cs="Times New Roman"/>
          <w:sz w:val="22"/>
          <w:szCs w:val="22"/>
        </w:rPr>
        <w:t xml:space="preserve">, J.;  Sulejmanovic, D.;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Hwu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S.-J., M3 (P2O7) 22–-Type Open Frameworks Featuring [M2O8] and [M3O12] Multinuclear Transition-Metal Oxide Units. Serendipitous Synthesis of Six Polymorphic Salt-Inclusion Magnetic Solids: Na2M3 (P2O7) 2·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ACl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 (M= Mn, Fe; A=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Rb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Cs) and K2M3 (P2O7) 2·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CsCl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 (M= Fe, Mn).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 xml:space="preserve">Inorganic chemistry </w:t>
      </w:r>
      <w:r w:rsidRPr="00CC21C4">
        <w:rPr>
          <w:rFonts w:ascii="Times New Roman" w:hAnsi="Times New Roman" w:cs="Times New Roman"/>
          <w:b/>
          <w:bCs/>
          <w:sz w:val="22"/>
          <w:szCs w:val="22"/>
        </w:rPr>
        <w:t>2015,</w:t>
      </w:r>
      <w:r w:rsidRPr="00CC21C4">
        <w:rPr>
          <w:rFonts w:ascii="Times New Roman" w:hAnsi="Times New Roman" w:cs="Times New Roman"/>
          <w:sz w:val="22"/>
          <w:szCs w:val="22"/>
        </w:rPr>
        <w:t xml:space="preserve">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>54</w:t>
      </w:r>
      <w:r w:rsidRPr="00CC21C4">
        <w:rPr>
          <w:rFonts w:ascii="Times New Roman" w:hAnsi="Times New Roman" w:cs="Times New Roman"/>
          <w:sz w:val="22"/>
          <w:szCs w:val="22"/>
        </w:rPr>
        <w:t xml:space="preserve"> (3), 1136-1144.</w:t>
      </w:r>
    </w:p>
    <w:p w:rsidR="00015C78" w:rsidRPr="00CC21C4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CC21C4">
        <w:rPr>
          <w:rFonts w:ascii="Times New Roman" w:hAnsi="Times New Roman" w:cs="Times New Roman"/>
          <w:sz w:val="22"/>
          <w:szCs w:val="22"/>
        </w:rPr>
        <w:t>Garlea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>, V. O.</w:t>
      </w:r>
      <w:proofErr w:type="gramStart"/>
      <w:r w:rsidRPr="00CC21C4">
        <w:rPr>
          <w:rFonts w:ascii="Times New Roman" w:hAnsi="Times New Roman" w:cs="Times New Roman"/>
          <w:sz w:val="22"/>
          <w:szCs w:val="22"/>
        </w:rPr>
        <w:t>;  Sanjeewa</w:t>
      </w:r>
      <w:proofErr w:type="gramEnd"/>
      <w:r w:rsidRPr="00CC21C4">
        <w:rPr>
          <w:rFonts w:ascii="Times New Roman" w:hAnsi="Times New Roman" w:cs="Times New Roman"/>
          <w:sz w:val="22"/>
          <w:szCs w:val="22"/>
        </w:rPr>
        <w:t xml:space="preserve">, L. D.;  McGuire, M. A.;  Kumar, P.;  Sulejmanovic, D.;  He, J.;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Hwu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S.-J., Complex magnetic behavior of the sawtooth Fe chains in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Rb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 2 Fe 2 O (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AsO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 4) 2.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 xml:space="preserve">Physical Review B </w:t>
      </w:r>
      <w:r w:rsidRPr="00CC21C4">
        <w:rPr>
          <w:rFonts w:ascii="Times New Roman" w:hAnsi="Times New Roman" w:cs="Times New Roman"/>
          <w:b/>
          <w:bCs/>
          <w:sz w:val="22"/>
          <w:szCs w:val="22"/>
        </w:rPr>
        <w:t>2014,</w:t>
      </w:r>
      <w:r w:rsidRPr="00CC21C4">
        <w:rPr>
          <w:rFonts w:ascii="Times New Roman" w:hAnsi="Times New Roman" w:cs="Times New Roman"/>
          <w:sz w:val="22"/>
          <w:szCs w:val="22"/>
        </w:rPr>
        <w:t xml:space="preserve">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>89</w:t>
      </w:r>
      <w:r w:rsidRPr="00CC21C4">
        <w:rPr>
          <w:rFonts w:ascii="Times New Roman" w:hAnsi="Times New Roman" w:cs="Times New Roman"/>
          <w:sz w:val="22"/>
          <w:szCs w:val="22"/>
        </w:rPr>
        <w:t xml:space="preserve"> (1), 014426.</w:t>
      </w:r>
    </w:p>
    <w:p w:rsidR="0068043A" w:rsidRPr="00015C78" w:rsidRDefault="00015C78" w:rsidP="00015C7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C21C4">
        <w:rPr>
          <w:rFonts w:ascii="Times New Roman" w:hAnsi="Times New Roman" w:cs="Times New Roman"/>
          <w:sz w:val="22"/>
          <w:szCs w:val="22"/>
        </w:rPr>
        <w:t xml:space="preserve">Chen, H.;  Sulejmanovic, D.;  Moore, T.;  Colvin, D. C.;  Qi, B.;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Mefford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O. T.;  Gore, J. C.;  Alexis, F.; 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Hwu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, S.-J.; Anker, J. N., Iron-loaded magnetic </w:t>
      </w:r>
      <w:proofErr w:type="spellStart"/>
      <w:r w:rsidRPr="00CC21C4">
        <w:rPr>
          <w:rFonts w:ascii="Times New Roman" w:hAnsi="Times New Roman" w:cs="Times New Roman"/>
          <w:sz w:val="22"/>
          <w:szCs w:val="22"/>
        </w:rPr>
        <w:t>nanocapsules</w:t>
      </w:r>
      <w:proofErr w:type="spellEnd"/>
      <w:r w:rsidRPr="00CC21C4">
        <w:rPr>
          <w:rFonts w:ascii="Times New Roman" w:hAnsi="Times New Roman" w:cs="Times New Roman"/>
          <w:sz w:val="22"/>
          <w:szCs w:val="22"/>
        </w:rPr>
        <w:t xml:space="preserve"> for pH-triggered drug release and MRI imaging.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 xml:space="preserve">Chemistry of Materials </w:t>
      </w:r>
      <w:r w:rsidRPr="00CC21C4">
        <w:rPr>
          <w:rFonts w:ascii="Times New Roman" w:hAnsi="Times New Roman" w:cs="Times New Roman"/>
          <w:b/>
          <w:bCs/>
          <w:sz w:val="22"/>
          <w:szCs w:val="22"/>
        </w:rPr>
        <w:t>2014,</w:t>
      </w:r>
      <w:r w:rsidRPr="00CC21C4">
        <w:rPr>
          <w:rFonts w:ascii="Times New Roman" w:hAnsi="Times New Roman" w:cs="Times New Roman"/>
          <w:sz w:val="22"/>
          <w:szCs w:val="22"/>
        </w:rPr>
        <w:t xml:space="preserve"> </w:t>
      </w:r>
      <w:r w:rsidRPr="00CC21C4">
        <w:rPr>
          <w:rFonts w:ascii="Times New Roman" w:hAnsi="Times New Roman" w:cs="Times New Roman"/>
          <w:i/>
          <w:iCs/>
          <w:sz w:val="22"/>
          <w:szCs w:val="22"/>
        </w:rPr>
        <w:t>26</w:t>
      </w:r>
      <w:r w:rsidRPr="00CC21C4">
        <w:rPr>
          <w:rFonts w:ascii="Times New Roman" w:hAnsi="Times New Roman" w:cs="Times New Roman"/>
          <w:sz w:val="22"/>
          <w:szCs w:val="22"/>
        </w:rPr>
        <w:t xml:space="preserve"> (6), 2105-2112.</w:t>
      </w:r>
      <w:bookmarkStart w:id="0" w:name="_GoBack"/>
      <w:bookmarkEnd w:id="0"/>
    </w:p>
    <w:sectPr w:rsidR="0068043A" w:rsidRPr="00015C78" w:rsidSect="000266C1">
      <w:footerReference w:type="even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533826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C0F38" w:rsidRDefault="00015C78" w:rsidP="00166E8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C0F38" w:rsidRDefault="00015C78" w:rsidP="00352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</w:rPr>
      <w:id w:val="1848669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C0F38" w:rsidRPr="00352D43" w:rsidRDefault="00015C78" w:rsidP="00166E8E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352D43">
          <w:rPr>
            <w:rStyle w:val="PageNumber"/>
            <w:rFonts w:ascii="Times New Roman" w:hAnsi="Times New Roman" w:cs="Times New Roman"/>
          </w:rPr>
          <w:fldChar w:fldCharType="begin"/>
        </w:r>
        <w:r w:rsidRPr="00352D4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52D43">
          <w:rPr>
            <w:rStyle w:val="PageNumber"/>
            <w:rFonts w:ascii="Times New Roman" w:hAnsi="Times New Roman" w:cs="Times New Roman"/>
          </w:rPr>
          <w:fldChar w:fldCharType="separate"/>
        </w:r>
        <w:r w:rsidRPr="00352D43">
          <w:rPr>
            <w:rStyle w:val="PageNumber"/>
            <w:rFonts w:ascii="Times New Roman" w:hAnsi="Times New Roman" w:cs="Times New Roman"/>
            <w:noProof/>
          </w:rPr>
          <w:t>1</w:t>
        </w:r>
        <w:r w:rsidRPr="00352D4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CC0F38" w:rsidRPr="00352D43" w:rsidRDefault="00015C78" w:rsidP="00352D43">
    <w:pPr>
      <w:pStyle w:val="Footer"/>
      <w:ind w:right="360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78"/>
    <w:rsid w:val="00015C78"/>
    <w:rsid w:val="0068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62583"/>
  <w15:chartTrackingRefBased/>
  <w15:docId w15:val="{3BE5681D-DC1A-4AA8-8085-5DC85976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C7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5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C7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1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Sulejmanovic, Dino</dc:creator>
  <cp:keywords/>
  <dc:description/>
  <cp:lastModifiedBy>Sulejmanovic, Dino</cp:lastModifiedBy>
  <cp:revision>1</cp:revision>
  <dcterms:created xsi:type="dcterms:W3CDTF">2020-05-05T04:01:00Z</dcterms:created>
  <dcterms:modified xsi:type="dcterms:W3CDTF">2020-05-05T04:02:00Z</dcterms:modified>
</cp:coreProperties>
</file>