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7E62F" w14:textId="4BF1BDD8" w:rsidR="004827A9" w:rsidRPr="003E4B1C" w:rsidRDefault="004827A9" w:rsidP="009D5774">
      <w:pPr>
        <w:spacing w:line="360" w:lineRule="auto"/>
      </w:pPr>
      <w:r w:rsidRPr="003E4B1C">
        <w:rPr>
          <w:b/>
        </w:rPr>
        <w:t xml:space="preserve">Name:  </w:t>
      </w:r>
      <w:r w:rsidR="000A5829">
        <w:t>Ondrej Dyck</w:t>
      </w:r>
      <w:r w:rsidRPr="003E4B1C">
        <w:tab/>
      </w:r>
      <w:r w:rsidR="000F02A2">
        <w:tab/>
      </w:r>
      <w:r w:rsidR="000F02A2">
        <w:tab/>
      </w:r>
      <w:r w:rsidR="000F02A2">
        <w:tab/>
      </w:r>
      <w:r w:rsidRPr="003E4B1C">
        <w:rPr>
          <w:b/>
        </w:rPr>
        <w:t>Position Title:</w:t>
      </w:r>
      <w:r w:rsidRPr="003E4B1C">
        <w:t xml:space="preserve">  </w:t>
      </w:r>
      <w:r w:rsidR="007B00B8">
        <w:t>Electron Microscopist</w:t>
      </w:r>
    </w:p>
    <w:p w14:paraId="28569C0D" w14:textId="77777777" w:rsidR="000F02A2" w:rsidRDefault="000F02A2" w:rsidP="009D5774">
      <w:pPr>
        <w:spacing w:line="360" w:lineRule="auto"/>
      </w:pPr>
      <w:r>
        <w:t xml:space="preserve">Phone: </w:t>
      </w:r>
      <w:r w:rsidRPr="003E4B1C">
        <w:t>(</w:t>
      </w:r>
      <w:r>
        <w:t>336</w:t>
      </w:r>
      <w:r w:rsidRPr="003E4B1C">
        <w:t xml:space="preserve">) </w:t>
      </w:r>
      <w:r>
        <w:t>262-7228</w:t>
      </w:r>
      <w:r>
        <w:tab/>
      </w:r>
      <w:r>
        <w:tab/>
      </w:r>
      <w:r>
        <w:tab/>
      </w:r>
      <w:r>
        <w:tab/>
      </w:r>
      <w:r w:rsidR="004827A9" w:rsidRPr="003E4B1C">
        <w:t>Center f</w:t>
      </w:r>
      <w:r>
        <w:t>or Nanophase Materials Sciences</w:t>
      </w:r>
    </w:p>
    <w:p w14:paraId="1DAD65AF" w14:textId="77777777" w:rsidR="004827A9" w:rsidRPr="003E4B1C" w:rsidRDefault="000F02A2" w:rsidP="009D5774">
      <w:pPr>
        <w:spacing w:line="360" w:lineRule="auto"/>
      </w:pPr>
      <w:r>
        <w:t xml:space="preserve">E-mail: </w:t>
      </w:r>
      <w:hyperlink r:id="rId6" w:history="1">
        <w:r w:rsidRPr="00CF7B0C">
          <w:rPr>
            <w:rStyle w:val="Hyperlink"/>
          </w:rPr>
          <w:t>dyckoe@ornl.gov</w:t>
        </w:r>
      </w:hyperlink>
      <w:r w:rsidRPr="003E4B1C">
        <w:t xml:space="preserve"> </w:t>
      </w:r>
      <w:r>
        <w:tab/>
      </w:r>
      <w:r>
        <w:tab/>
      </w:r>
      <w:r>
        <w:tab/>
      </w:r>
      <w:r>
        <w:tab/>
      </w:r>
      <w:r w:rsidR="004827A9" w:rsidRPr="003E4B1C">
        <w:t>Oak Ridge Nation</w:t>
      </w:r>
      <w:r w:rsidR="000A5829">
        <w:t>al Laboratory</w:t>
      </w:r>
      <w:r w:rsidR="000A5829">
        <w:tab/>
      </w:r>
      <w:r>
        <w:tab/>
      </w:r>
      <w:r>
        <w:tab/>
      </w:r>
    </w:p>
    <w:p w14:paraId="20229E94" w14:textId="77777777" w:rsidR="004827A9" w:rsidRPr="003E4B1C" w:rsidRDefault="004827A9" w:rsidP="009D5774">
      <w:pPr>
        <w:spacing w:line="360" w:lineRule="auto"/>
        <w:ind w:left="3600" w:firstLine="720"/>
      </w:pPr>
      <w:r w:rsidRPr="003E4B1C">
        <w:t>1 Bethel Valley Rd., Oak Rid</w:t>
      </w:r>
      <w:r w:rsidR="000A5829">
        <w:t>ge, TN  37831</w:t>
      </w:r>
      <w:r w:rsidR="000A5829">
        <w:tab/>
      </w:r>
    </w:p>
    <w:p w14:paraId="6B2A497D" w14:textId="77777777" w:rsidR="004827A9" w:rsidRPr="003E4B1C" w:rsidRDefault="004827A9" w:rsidP="009D5774">
      <w:pPr>
        <w:spacing w:line="360" w:lineRule="auto"/>
      </w:pPr>
    </w:p>
    <w:p w14:paraId="50522351" w14:textId="77777777" w:rsidR="004827A9" w:rsidRPr="003E4B1C" w:rsidRDefault="004827A9" w:rsidP="009D5774">
      <w:pPr>
        <w:spacing w:line="360" w:lineRule="auto"/>
      </w:pPr>
      <w:r w:rsidRPr="00CE31B7">
        <w:rPr>
          <w:b/>
        </w:rPr>
        <w:t>Education</w:t>
      </w:r>
      <w:r w:rsidRPr="003E4B1C">
        <w:t>:</w:t>
      </w:r>
    </w:p>
    <w:p w14:paraId="508CFC1F" w14:textId="6328E8ED" w:rsidR="000D5DE8" w:rsidRDefault="000D5DE8" w:rsidP="000D5DE8">
      <w:pPr>
        <w:spacing w:line="360" w:lineRule="auto"/>
      </w:pPr>
      <w:r w:rsidRPr="003E4B1C">
        <w:t xml:space="preserve">University of </w:t>
      </w:r>
      <w:r>
        <w:t>Tennessee, Knoxville Ph.D. 2015 Materials Science and Engineering</w:t>
      </w:r>
    </w:p>
    <w:p w14:paraId="7A21AB45" w14:textId="46128BE0" w:rsidR="004827A9" w:rsidRPr="003E4B1C" w:rsidRDefault="000A5829" w:rsidP="009D5774">
      <w:pPr>
        <w:spacing w:line="360" w:lineRule="auto"/>
      </w:pPr>
      <w:r>
        <w:t>Appalachian State University</w:t>
      </w:r>
      <w:r w:rsidR="004827A9" w:rsidRPr="003E4B1C">
        <w:t xml:space="preserve"> </w:t>
      </w:r>
      <w:r w:rsidR="004827A9" w:rsidRPr="003E4B1C">
        <w:rPr>
          <w:i/>
        </w:rPr>
        <w:t>Summa Cum Laude</w:t>
      </w:r>
      <w:r>
        <w:t xml:space="preserve"> 2011</w:t>
      </w:r>
      <w:r w:rsidR="004827A9" w:rsidRPr="003E4B1C">
        <w:t xml:space="preserve"> Math and Physics </w:t>
      </w:r>
    </w:p>
    <w:p w14:paraId="3E1BA789" w14:textId="77777777" w:rsidR="004827A9" w:rsidRPr="003E4B1C" w:rsidRDefault="004827A9" w:rsidP="009D5774">
      <w:pPr>
        <w:spacing w:line="360" w:lineRule="auto"/>
      </w:pPr>
    </w:p>
    <w:p w14:paraId="45F7086A" w14:textId="77777777" w:rsidR="004827A9" w:rsidRPr="00CE31B7" w:rsidRDefault="004827A9" w:rsidP="009D5774">
      <w:pPr>
        <w:spacing w:line="360" w:lineRule="auto"/>
        <w:rPr>
          <w:b/>
        </w:rPr>
      </w:pPr>
      <w:r w:rsidRPr="00CE31B7">
        <w:rPr>
          <w:b/>
        </w:rPr>
        <w:t>Professional Activities, Honors, Awards:</w:t>
      </w:r>
    </w:p>
    <w:p w14:paraId="310A9596" w14:textId="77777777" w:rsidR="00744B3B" w:rsidRDefault="00744B3B" w:rsidP="009D5774">
      <w:pPr>
        <w:spacing w:line="360" w:lineRule="auto"/>
      </w:pPr>
      <w:bookmarkStart w:id="0" w:name="_Hlk495503111"/>
      <w:r>
        <w:t xml:space="preserve">American Vacuum Society </w:t>
      </w:r>
      <w:r w:rsidR="00600043">
        <w:t>International Symposium &amp; Exhibition 65 Focus Topic Co-chair (2017-2018)</w:t>
      </w:r>
    </w:p>
    <w:p w14:paraId="7E19757A" w14:textId="77777777" w:rsidR="00F274CB" w:rsidRDefault="00F274CB" w:rsidP="009D5774">
      <w:pPr>
        <w:spacing w:line="360" w:lineRule="auto"/>
      </w:pPr>
      <w:bookmarkStart w:id="1" w:name="_Hlk495503846"/>
      <w:bookmarkEnd w:id="0"/>
      <w:r>
        <w:t>Best MSE poster, AREMS conference (2012)</w:t>
      </w:r>
    </w:p>
    <w:p w14:paraId="31BCCF4B" w14:textId="77777777" w:rsidR="004827A9" w:rsidRDefault="00F274CB" w:rsidP="009D5774">
      <w:pPr>
        <w:spacing w:line="360" w:lineRule="auto"/>
      </w:pPr>
      <w:r>
        <w:t>Best MSE poster, AREMS conference (2011)</w:t>
      </w:r>
    </w:p>
    <w:p w14:paraId="33694165" w14:textId="77777777" w:rsidR="00F274CB" w:rsidRDefault="00F274CB" w:rsidP="009D5774">
      <w:pPr>
        <w:spacing w:line="360" w:lineRule="auto"/>
      </w:pPr>
      <w:r>
        <w:t>Phi Theta Kappa</w:t>
      </w:r>
    </w:p>
    <w:p w14:paraId="67FE8EAA" w14:textId="77777777" w:rsidR="00F274CB" w:rsidRDefault="00F274CB" w:rsidP="009D5774">
      <w:pPr>
        <w:spacing w:line="360" w:lineRule="auto"/>
      </w:pPr>
      <w:r>
        <w:t>Sigma Pi Sigma</w:t>
      </w:r>
    </w:p>
    <w:p w14:paraId="2BB3FAD5" w14:textId="77777777" w:rsidR="00F274CB" w:rsidRDefault="00F274CB" w:rsidP="009D5774">
      <w:pPr>
        <w:spacing w:line="360" w:lineRule="auto"/>
      </w:pPr>
      <w:r>
        <w:t>Special Recognition (for physics seniors at Appalachian State</w:t>
      </w:r>
      <w:r w:rsidR="00B60178">
        <w:t xml:space="preserve"> University</w:t>
      </w:r>
      <w:r>
        <w:t>)</w:t>
      </w:r>
    </w:p>
    <w:p w14:paraId="32AA8683" w14:textId="77777777" w:rsidR="00F274CB" w:rsidRDefault="00F274CB" w:rsidP="009D5774">
      <w:pPr>
        <w:spacing w:line="360" w:lineRule="auto"/>
      </w:pPr>
      <w:r>
        <w:t>Walter C. Connolly-Physics Award (outstanding performance in the intermediate physics classes)</w:t>
      </w:r>
    </w:p>
    <w:p w14:paraId="52F70DDB" w14:textId="77777777" w:rsidR="00F274CB" w:rsidRDefault="00F274CB" w:rsidP="009D5774">
      <w:pPr>
        <w:spacing w:line="360" w:lineRule="auto"/>
      </w:pPr>
      <w:r>
        <w:t>Earnest F. Hollings Scholarship Award (from NOAA)</w:t>
      </w:r>
    </w:p>
    <w:p w14:paraId="6ADB6239" w14:textId="77777777" w:rsidR="00F274CB" w:rsidRDefault="00F274CB" w:rsidP="009D5774">
      <w:pPr>
        <w:spacing w:line="360" w:lineRule="auto"/>
      </w:pPr>
      <w:r>
        <w:t>NSF sponsored S-STEM Scholarship Program</w:t>
      </w:r>
      <w:bookmarkEnd w:id="1"/>
    </w:p>
    <w:p w14:paraId="7D541279" w14:textId="77777777" w:rsidR="00F274CB" w:rsidRPr="003E4B1C" w:rsidRDefault="00F274CB" w:rsidP="009D5774">
      <w:pPr>
        <w:spacing w:line="360" w:lineRule="auto"/>
      </w:pPr>
    </w:p>
    <w:p w14:paraId="1D55B035" w14:textId="77777777" w:rsidR="004827A9" w:rsidRPr="00CE31B7" w:rsidRDefault="004827A9" w:rsidP="009D5774">
      <w:pPr>
        <w:spacing w:line="360" w:lineRule="auto"/>
        <w:rPr>
          <w:b/>
        </w:rPr>
      </w:pPr>
      <w:r w:rsidRPr="00CE31B7">
        <w:rPr>
          <w:b/>
        </w:rPr>
        <w:t>Professional Memberships:</w:t>
      </w:r>
    </w:p>
    <w:p w14:paraId="7B55ABA8" w14:textId="77777777" w:rsidR="006648FC" w:rsidRDefault="00CE3E53" w:rsidP="009D5774">
      <w:pPr>
        <w:spacing w:line="360" w:lineRule="auto"/>
      </w:pPr>
      <w:r>
        <w:t>Microscopy Society of America</w:t>
      </w:r>
    </w:p>
    <w:p w14:paraId="20A73409" w14:textId="77777777" w:rsidR="006648FC" w:rsidRDefault="00744B3B" w:rsidP="009D5774">
      <w:pPr>
        <w:spacing w:line="360" w:lineRule="auto"/>
      </w:pPr>
      <w:r>
        <w:t>Materials Research Society</w:t>
      </w:r>
    </w:p>
    <w:p w14:paraId="4983F53E" w14:textId="77777777" w:rsidR="004827A9" w:rsidRPr="003E4B1C" w:rsidRDefault="002D20E0" w:rsidP="009D5774">
      <w:pPr>
        <w:spacing w:line="360" w:lineRule="auto"/>
      </w:pPr>
      <w:r>
        <w:t>American Vacuum Society</w:t>
      </w:r>
    </w:p>
    <w:p w14:paraId="6664194C" w14:textId="77777777" w:rsidR="004827A9" w:rsidRPr="003E4B1C" w:rsidRDefault="004827A9" w:rsidP="009D5774">
      <w:pPr>
        <w:spacing w:line="360" w:lineRule="auto"/>
      </w:pPr>
    </w:p>
    <w:p w14:paraId="292B6748" w14:textId="140CE6A1" w:rsidR="004827A9" w:rsidRDefault="004827A9" w:rsidP="009D5774">
      <w:pPr>
        <w:spacing w:line="360" w:lineRule="auto"/>
        <w:rPr>
          <w:b/>
        </w:rPr>
      </w:pPr>
      <w:r w:rsidRPr="00CE31B7">
        <w:rPr>
          <w:b/>
        </w:rPr>
        <w:t xml:space="preserve">Peer-Reviewed Publications: </w:t>
      </w:r>
    </w:p>
    <w:p w14:paraId="4DF87C30" w14:textId="207E0D6E" w:rsidR="007B00B8" w:rsidRDefault="007B00B8" w:rsidP="009D5774">
      <w:pPr>
        <w:spacing w:line="360" w:lineRule="auto"/>
        <w:rPr>
          <w:b/>
        </w:rPr>
      </w:pPr>
      <w:r>
        <w:rPr>
          <w:b/>
        </w:rPr>
        <w:t>2019</w:t>
      </w:r>
    </w:p>
    <w:p w14:paraId="1ED5E584" w14:textId="66CA751F" w:rsidR="000D052C" w:rsidRPr="000D052C" w:rsidRDefault="000D052C" w:rsidP="009D5774">
      <w:pPr>
        <w:spacing w:line="360" w:lineRule="auto"/>
      </w:pPr>
      <w:r w:rsidRPr="000D052C">
        <w:t>Maksov A, Dyck O, Wang K, Xiao K, Geohegan DB, Sumpter BG, Vasudevan RK, Jesse S, Kalinin SV and Ziatdinov M</w:t>
      </w:r>
      <w:r>
        <w:t>.</w:t>
      </w:r>
      <w:r w:rsidRPr="000D052C">
        <w:t xml:space="preserve"> Deep learning analysis of defect and phase evolution during electron beam-induced transformations in WS</w:t>
      </w:r>
      <w:r w:rsidR="001C7B55">
        <w:rPr>
          <w:vertAlign w:val="subscript"/>
        </w:rPr>
        <w:t>2</w:t>
      </w:r>
      <w:bookmarkStart w:id="2" w:name="_GoBack"/>
      <w:bookmarkEnd w:id="2"/>
      <w:r w:rsidRPr="000D052C">
        <w:t xml:space="preserve">. </w:t>
      </w:r>
      <w:proofErr w:type="spellStart"/>
      <w:r w:rsidRPr="000D052C">
        <w:t>npj</w:t>
      </w:r>
      <w:proofErr w:type="spellEnd"/>
      <w:r w:rsidRPr="000D052C">
        <w:t xml:space="preserve"> Computational Materials, </w:t>
      </w:r>
      <w:r>
        <w:t>2019</w:t>
      </w:r>
    </w:p>
    <w:p w14:paraId="3E0745A4" w14:textId="550A8206" w:rsidR="007B00B8" w:rsidRPr="007B00B8" w:rsidRDefault="007B00B8" w:rsidP="009D5774">
      <w:pPr>
        <w:spacing w:line="360" w:lineRule="auto"/>
      </w:pPr>
      <w:r w:rsidRPr="007B00B8">
        <w:t>Li X, Dyck O, Oxley MP, Lupini A</w:t>
      </w:r>
      <w:r>
        <w:t>R</w:t>
      </w:r>
      <w:r w:rsidRPr="007B00B8">
        <w:t>, McInnes L, Healy J, Jesse S and Kalinin SV</w:t>
      </w:r>
      <w:r>
        <w:t>.</w:t>
      </w:r>
      <w:r w:rsidRPr="007B00B8">
        <w:t xml:space="preserve"> Manifold learning of four-dimensional scanning transmission electron microscopy. </w:t>
      </w:r>
      <w:proofErr w:type="spellStart"/>
      <w:r w:rsidRPr="007B00B8">
        <w:t>npj</w:t>
      </w:r>
      <w:proofErr w:type="spellEnd"/>
      <w:r w:rsidRPr="007B00B8">
        <w:t xml:space="preserve"> Computational Materials, </w:t>
      </w:r>
      <w:r>
        <w:t>2019</w:t>
      </w:r>
    </w:p>
    <w:p w14:paraId="185EFF6E" w14:textId="350B2582" w:rsidR="007B00B8" w:rsidRPr="007B00B8" w:rsidRDefault="007B00B8" w:rsidP="009D5774">
      <w:pPr>
        <w:spacing w:line="360" w:lineRule="auto"/>
      </w:pPr>
      <w:r w:rsidRPr="007B00B8">
        <w:t>Tian M, Dyck O, Ge J and Duscher G</w:t>
      </w:r>
      <w:r>
        <w:t>.</w:t>
      </w:r>
      <w:r w:rsidRPr="007B00B8">
        <w:t xml:space="preserve"> Measuring the areal density of nanomaterials by electron energy-loss spectroscopy. Ultramicroscopy, </w:t>
      </w:r>
      <w:r>
        <w:t>2019</w:t>
      </w:r>
    </w:p>
    <w:p w14:paraId="3EE3AFA2" w14:textId="76708E87" w:rsidR="005C204D" w:rsidRDefault="005C204D" w:rsidP="009D5774">
      <w:pPr>
        <w:spacing w:line="360" w:lineRule="auto"/>
        <w:rPr>
          <w:b/>
        </w:rPr>
      </w:pPr>
      <w:r w:rsidRPr="005C204D">
        <w:rPr>
          <w:b/>
        </w:rPr>
        <w:t>2018</w:t>
      </w:r>
    </w:p>
    <w:p w14:paraId="5718CA6D" w14:textId="1F60CCA0" w:rsidR="000D052C" w:rsidRPr="000D052C" w:rsidRDefault="000D052C" w:rsidP="009D5774">
      <w:pPr>
        <w:spacing w:line="360" w:lineRule="auto"/>
      </w:pPr>
      <w:r w:rsidRPr="000D052C">
        <w:t xml:space="preserve">Orozco DC, Dyck O, </w:t>
      </w:r>
      <w:proofErr w:type="spellStart"/>
      <w:r w:rsidRPr="000D052C">
        <w:t>Papandrew</w:t>
      </w:r>
      <w:proofErr w:type="spellEnd"/>
      <w:r w:rsidRPr="000D052C">
        <w:t xml:space="preserve"> AB, </w:t>
      </w:r>
      <w:proofErr w:type="spellStart"/>
      <w:r w:rsidRPr="000D052C">
        <w:t>Zawodzinski</w:t>
      </w:r>
      <w:proofErr w:type="spellEnd"/>
      <w:r w:rsidRPr="000D052C">
        <w:t xml:space="preserve"> TA. A parametric study of the solid acid fuel cell cathode. Journal of Power Sources. 2018</w:t>
      </w:r>
    </w:p>
    <w:p w14:paraId="719EB894" w14:textId="7D85889E" w:rsidR="007462C6" w:rsidRDefault="007462C6" w:rsidP="009D5774">
      <w:pPr>
        <w:spacing w:line="360" w:lineRule="auto"/>
        <w:rPr>
          <w:shd w:val="clear" w:color="auto" w:fill="FFFFFF"/>
        </w:rPr>
      </w:pPr>
      <w:r w:rsidRPr="00437D13">
        <w:rPr>
          <w:shd w:val="clear" w:color="auto" w:fill="FFFFFF"/>
        </w:rPr>
        <w:lastRenderedPageBreak/>
        <w:t>Dyck</w:t>
      </w:r>
      <w:r>
        <w:rPr>
          <w:shd w:val="clear" w:color="auto" w:fill="FFFFFF"/>
        </w:rPr>
        <w:t xml:space="preserve"> O</w:t>
      </w:r>
      <w:r w:rsidRPr="00437D13">
        <w:rPr>
          <w:shd w:val="clear" w:color="auto" w:fill="FFFFFF"/>
        </w:rPr>
        <w:t xml:space="preserve">, </w:t>
      </w:r>
      <w:r>
        <w:rPr>
          <w:shd w:val="clear" w:color="auto" w:fill="FFFFFF"/>
        </w:rPr>
        <w:t>K</w:t>
      </w:r>
      <w:r w:rsidRPr="00437D13">
        <w:rPr>
          <w:shd w:val="clear" w:color="auto" w:fill="FFFFFF"/>
        </w:rPr>
        <w:t>im</w:t>
      </w:r>
      <w:r>
        <w:rPr>
          <w:shd w:val="clear" w:color="auto" w:fill="FFFFFF"/>
        </w:rPr>
        <w:t xml:space="preserve"> S</w:t>
      </w:r>
      <w:r w:rsidRPr="00437D13">
        <w:rPr>
          <w:shd w:val="clear" w:color="auto" w:fill="FFFFFF"/>
        </w:rPr>
        <w:t>, Jimenez-</w:t>
      </w:r>
      <w:proofErr w:type="spellStart"/>
      <w:r w:rsidRPr="00437D13">
        <w:rPr>
          <w:shd w:val="clear" w:color="auto" w:fill="FFFFFF"/>
        </w:rPr>
        <w:t>Izal</w:t>
      </w:r>
      <w:proofErr w:type="spellEnd"/>
      <w:r>
        <w:rPr>
          <w:shd w:val="clear" w:color="auto" w:fill="FFFFFF"/>
        </w:rPr>
        <w:t xml:space="preserve"> E</w:t>
      </w:r>
      <w:r w:rsidRPr="00437D13">
        <w:rPr>
          <w:shd w:val="clear" w:color="auto" w:fill="FFFFFF"/>
        </w:rPr>
        <w:t>, Alexandrova</w:t>
      </w:r>
      <w:r>
        <w:rPr>
          <w:shd w:val="clear" w:color="auto" w:fill="FFFFFF"/>
        </w:rPr>
        <w:t xml:space="preserve"> AN</w:t>
      </w:r>
      <w:r w:rsidRPr="00437D13">
        <w:rPr>
          <w:shd w:val="clear" w:color="auto" w:fill="FFFFFF"/>
        </w:rPr>
        <w:t>,</w:t>
      </w:r>
      <w:r>
        <w:rPr>
          <w:shd w:val="clear" w:color="auto" w:fill="FFFFFF"/>
        </w:rPr>
        <w:t xml:space="preserve"> </w:t>
      </w:r>
      <w:r w:rsidRPr="00437D13">
        <w:rPr>
          <w:shd w:val="clear" w:color="auto" w:fill="FFFFFF"/>
        </w:rPr>
        <w:t>Kalinin</w:t>
      </w:r>
      <w:r>
        <w:rPr>
          <w:shd w:val="clear" w:color="auto" w:fill="FFFFFF"/>
        </w:rPr>
        <w:t xml:space="preserve"> SV</w:t>
      </w:r>
      <w:r w:rsidRPr="00437D13">
        <w:rPr>
          <w:shd w:val="clear" w:color="auto" w:fill="FFFFFF"/>
        </w:rPr>
        <w:t>, Jesse</w:t>
      </w:r>
      <w:r>
        <w:rPr>
          <w:shd w:val="clear" w:color="auto" w:fill="FFFFFF"/>
        </w:rPr>
        <w:t xml:space="preserve"> S. </w:t>
      </w:r>
      <w:r w:rsidRPr="007462C6">
        <w:rPr>
          <w:shd w:val="clear" w:color="auto" w:fill="FFFFFF"/>
        </w:rPr>
        <w:t>Building Structures Atom-by-Atom via Electron Beam Manipulation</w:t>
      </w:r>
      <w:r>
        <w:rPr>
          <w:shd w:val="clear" w:color="auto" w:fill="FFFFFF"/>
        </w:rPr>
        <w:t>. Small, 2018</w:t>
      </w:r>
    </w:p>
    <w:p w14:paraId="06D70B1D" w14:textId="624B1BC1" w:rsidR="007462C6" w:rsidRDefault="007462C6" w:rsidP="009D5774">
      <w:pPr>
        <w:spacing w:line="360" w:lineRule="auto"/>
        <w:rPr>
          <w:b/>
        </w:rPr>
      </w:pPr>
      <w:r w:rsidRPr="002D7220">
        <w:rPr>
          <w:shd w:val="clear" w:color="auto" w:fill="FFFFFF"/>
        </w:rPr>
        <w:t xml:space="preserve">Rama K Vasudevan, Nouamane Laanait, Erik M </w:t>
      </w:r>
      <w:proofErr w:type="spellStart"/>
      <w:r w:rsidRPr="002D7220">
        <w:rPr>
          <w:shd w:val="clear" w:color="auto" w:fill="FFFFFF"/>
        </w:rPr>
        <w:t>Ferragut</w:t>
      </w:r>
      <w:proofErr w:type="spellEnd"/>
      <w:r w:rsidRPr="002D7220">
        <w:rPr>
          <w:shd w:val="clear" w:color="auto" w:fill="FFFFFF"/>
        </w:rPr>
        <w:t>, Kai Wang, David B Geohegan, Kai Xiao, Maxim A Ziatdinov, Stephen Jesse, Ondrej E Dyck, Sergei V Kalinin</w:t>
      </w:r>
      <w:r>
        <w:rPr>
          <w:shd w:val="clear" w:color="auto" w:fill="FFFFFF"/>
        </w:rPr>
        <w:t xml:space="preserve">. </w:t>
      </w:r>
      <w:r w:rsidRPr="002D7220">
        <w:rPr>
          <w:shd w:val="clear" w:color="auto" w:fill="FFFFFF"/>
        </w:rPr>
        <w:t>Mapping mesoscopic phase evolution during e-beam induced transformations via deep learning of atomically resolved images</w:t>
      </w:r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npj</w:t>
      </w:r>
      <w:proofErr w:type="spellEnd"/>
      <w:r>
        <w:rPr>
          <w:shd w:val="clear" w:color="auto" w:fill="FFFFFF"/>
        </w:rPr>
        <w:t xml:space="preserve"> Computational Materials, 2018</w:t>
      </w:r>
    </w:p>
    <w:p w14:paraId="3A7284AA" w14:textId="5DE389A5" w:rsidR="005C204D" w:rsidRPr="005C204D" w:rsidRDefault="005C204D" w:rsidP="009D5774">
      <w:pPr>
        <w:spacing w:line="360" w:lineRule="auto"/>
      </w:pPr>
      <w:r w:rsidRPr="005C204D">
        <w:t>Ondrej Dyck</w:t>
      </w:r>
      <w:r>
        <w:t>,</w:t>
      </w:r>
      <w:r w:rsidRPr="005C204D">
        <w:t xml:space="preserve"> Songkil Kim</w:t>
      </w:r>
      <w:r>
        <w:t xml:space="preserve">, </w:t>
      </w:r>
      <w:r w:rsidRPr="005C204D">
        <w:t>Sergei V. Kalinin</w:t>
      </w:r>
      <w:r>
        <w:t xml:space="preserve">, </w:t>
      </w:r>
      <w:r w:rsidRPr="005C204D">
        <w:t>Stephen Jesse</w:t>
      </w:r>
      <w:r>
        <w:t xml:space="preserve">. </w:t>
      </w:r>
      <w:r w:rsidRPr="005C204D">
        <w:t>E-beam manipulation of Si atoms on graphene edges with an aberration-corrected scanning transmission electron microscope</w:t>
      </w:r>
      <w:r w:rsidR="002D7220">
        <w:t>. Nano Research, 2018</w:t>
      </w:r>
    </w:p>
    <w:p w14:paraId="0A8531B2" w14:textId="1C9B7179" w:rsidR="005C204D" w:rsidRDefault="005C204D" w:rsidP="009D5774">
      <w:pPr>
        <w:spacing w:line="360" w:lineRule="auto"/>
      </w:pPr>
      <w:r w:rsidRPr="005C204D">
        <w:t>Songkil Kim, Ondrej Dyck, Anton V Ievlev, Ivan V Vlassiouk, Sergei V Kalinin, Alex Belianinov, Stephen Jesse, Olga S Ovchinnikova</w:t>
      </w:r>
      <w:r>
        <w:t xml:space="preserve">. </w:t>
      </w:r>
      <w:r w:rsidRPr="005C204D">
        <w:t>Graphene milling dynamics during helium ion beam irradiation</w:t>
      </w:r>
      <w:r>
        <w:t>. Carbon, 2018</w:t>
      </w:r>
    </w:p>
    <w:p w14:paraId="125CE090" w14:textId="5C1EAA5C" w:rsidR="005C204D" w:rsidRDefault="005C204D" w:rsidP="009D5774">
      <w:pPr>
        <w:spacing w:line="360" w:lineRule="auto"/>
      </w:pPr>
      <w:r w:rsidRPr="005C204D">
        <w:t>Songkil Kim, Anton V Ievlev, Jacek Jakowski, Ivan V Vlassiouk, Xiahan Sang, Chance Brown, Ondrej Dyck, Raymond R Unocic, Sergei V Kalinin, Alex Belianinov, Bobby G Sumpter, Stephen Jesse, Olga S Ovchinnikova</w:t>
      </w:r>
      <w:r>
        <w:t xml:space="preserve">. </w:t>
      </w:r>
      <w:r w:rsidRPr="005C204D">
        <w:t xml:space="preserve">Multi-purposed </w:t>
      </w:r>
      <w:proofErr w:type="spellStart"/>
      <w:r w:rsidRPr="005C204D">
        <w:t>Ar</w:t>
      </w:r>
      <w:proofErr w:type="spellEnd"/>
      <w:r w:rsidRPr="005C204D">
        <w:t xml:space="preserve"> gas cluster ion beam processing for graphene engineering</w:t>
      </w:r>
      <w:r>
        <w:t>. Carbon, 2018</w:t>
      </w:r>
    </w:p>
    <w:p w14:paraId="6A17C837" w14:textId="0525D559" w:rsidR="001C10A0" w:rsidRDefault="00700687" w:rsidP="00D36CF0">
      <w:pPr>
        <w:spacing w:line="360" w:lineRule="auto"/>
      </w:pPr>
      <w:bookmarkStart w:id="3" w:name="_Hlk514078314"/>
      <w:r w:rsidRPr="00744B3B">
        <w:t>Dyck O, Kim S, Kalinin SV, Jesse S. Mitigating E-beam-induced Hydrocarbon Deposition on Graphene for Atomic-Scale Scanning Transmission Electron Microscopy Studies.</w:t>
      </w:r>
      <w:r>
        <w:t xml:space="preserve"> J</w:t>
      </w:r>
      <w:r w:rsidR="00AF4DBE">
        <w:t>ournal of</w:t>
      </w:r>
      <w:r>
        <w:t xml:space="preserve"> Vac</w:t>
      </w:r>
      <w:r w:rsidR="00AF4DBE">
        <w:t>uum</w:t>
      </w:r>
      <w:r>
        <w:t xml:space="preserve"> Sci</w:t>
      </w:r>
      <w:r w:rsidR="00AF4DBE">
        <w:t>ence</w:t>
      </w:r>
      <w:r>
        <w:t xml:space="preserve"> &amp; Tech</w:t>
      </w:r>
      <w:r w:rsidR="00AF4DBE">
        <w:t>nology</w:t>
      </w:r>
      <w:r>
        <w:t xml:space="preserve"> B, 201</w:t>
      </w:r>
      <w:r w:rsidR="002D7220">
        <w:t>8</w:t>
      </w:r>
    </w:p>
    <w:p w14:paraId="34104115" w14:textId="438F4A3D" w:rsidR="005C204D" w:rsidRPr="005C204D" w:rsidRDefault="005C204D" w:rsidP="00D36CF0">
      <w:pPr>
        <w:spacing w:line="360" w:lineRule="auto"/>
        <w:rPr>
          <w:b/>
        </w:rPr>
      </w:pPr>
      <w:r w:rsidRPr="005C204D">
        <w:rPr>
          <w:b/>
        </w:rPr>
        <w:t>2017</w:t>
      </w:r>
    </w:p>
    <w:p w14:paraId="2D68CFAB" w14:textId="77777777" w:rsidR="00F0183F" w:rsidRDefault="002406EC" w:rsidP="009D5774">
      <w:pPr>
        <w:spacing w:line="360" w:lineRule="auto"/>
      </w:pPr>
      <w:r w:rsidRPr="002406EC">
        <w:t>Ziatdinov</w:t>
      </w:r>
      <w:r>
        <w:t xml:space="preserve"> M</w:t>
      </w:r>
      <w:r w:rsidRPr="002406EC">
        <w:t>, Dyck</w:t>
      </w:r>
      <w:r>
        <w:t xml:space="preserve"> O</w:t>
      </w:r>
      <w:r w:rsidRPr="002406EC">
        <w:t>, Maksov</w:t>
      </w:r>
      <w:r>
        <w:t xml:space="preserve"> A</w:t>
      </w:r>
      <w:r w:rsidRPr="002406EC">
        <w:t>, Li</w:t>
      </w:r>
      <w:r>
        <w:t xml:space="preserve"> X</w:t>
      </w:r>
      <w:r w:rsidRPr="002406EC">
        <w:t>, Sang</w:t>
      </w:r>
      <w:r>
        <w:t xml:space="preserve"> X</w:t>
      </w:r>
      <w:r w:rsidRPr="002406EC">
        <w:t>, Xiao</w:t>
      </w:r>
      <w:r>
        <w:t xml:space="preserve"> K</w:t>
      </w:r>
      <w:r w:rsidRPr="002406EC">
        <w:t>, Unocic</w:t>
      </w:r>
      <w:r>
        <w:t xml:space="preserve"> RR</w:t>
      </w:r>
      <w:r w:rsidRPr="002406EC">
        <w:t>, Vasudevan</w:t>
      </w:r>
      <w:r>
        <w:t xml:space="preserve"> R</w:t>
      </w:r>
      <w:r w:rsidRPr="002406EC">
        <w:t>, Jesse</w:t>
      </w:r>
      <w:r>
        <w:t xml:space="preserve"> S</w:t>
      </w:r>
      <w:r w:rsidRPr="002406EC">
        <w:t>, and Kalinin</w:t>
      </w:r>
      <w:r>
        <w:t xml:space="preserve"> SV. </w:t>
      </w:r>
      <w:r w:rsidRPr="002406EC">
        <w:t>Deep Learning of Atomically Resolved Scanning Transmission Electron Microscopy Images: Chemical Identification and Tracking Local Transformations</w:t>
      </w:r>
      <w:r>
        <w:t>. ACS Nano, 2017</w:t>
      </w:r>
    </w:p>
    <w:bookmarkEnd w:id="3"/>
    <w:p w14:paraId="28F3A1A6" w14:textId="77777777" w:rsidR="00F0183F" w:rsidRPr="00700687" w:rsidRDefault="00F0183F" w:rsidP="009D5774">
      <w:pPr>
        <w:spacing w:line="360" w:lineRule="auto"/>
      </w:pPr>
      <w:r w:rsidRPr="00F0183F">
        <w:t>Dyck</w:t>
      </w:r>
      <w:r>
        <w:t xml:space="preserve"> O</w:t>
      </w:r>
      <w:r w:rsidRPr="00F0183F">
        <w:t>, Leonard</w:t>
      </w:r>
      <w:r>
        <w:t xml:space="preserve"> ND</w:t>
      </w:r>
      <w:r w:rsidRPr="00F0183F">
        <w:t>, Edge</w:t>
      </w:r>
      <w:r>
        <w:t xml:space="preserve"> LF</w:t>
      </w:r>
      <w:r w:rsidRPr="00F0183F">
        <w:t>, Jackson</w:t>
      </w:r>
      <w:r>
        <w:t xml:space="preserve"> CA</w:t>
      </w:r>
      <w:r w:rsidRPr="00F0183F">
        <w:t>, Pritchett</w:t>
      </w:r>
      <w:r>
        <w:t xml:space="preserve"> EJ</w:t>
      </w:r>
      <w:r w:rsidRPr="00F0183F">
        <w:t>, Deelman</w:t>
      </w:r>
      <w:r>
        <w:t xml:space="preserve"> PW</w:t>
      </w:r>
      <w:r w:rsidRPr="00F0183F">
        <w:t>, Poplawsky</w:t>
      </w:r>
      <w:r>
        <w:t xml:space="preserve"> JD. </w:t>
      </w:r>
      <w:r w:rsidRPr="00F0183F">
        <w:t>Accurate Quantification of Si/</w:t>
      </w:r>
      <w:proofErr w:type="spellStart"/>
      <w:r w:rsidRPr="00F0183F">
        <w:t>SiGe</w:t>
      </w:r>
      <w:proofErr w:type="spellEnd"/>
      <w:r w:rsidRPr="00F0183F">
        <w:t xml:space="preserve"> Interface Profiles via Atom Probe Tomography</w:t>
      </w:r>
      <w:r>
        <w:t>.</w:t>
      </w:r>
      <w:r w:rsidRPr="00F0183F">
        <w:t xml:space="preserve"> Adv</w:t>
      </w:r>
      <w:r w:rsidR="000749B6">
        <w:t>anced</w:t>
      </w:r>
      <w:r w:rsidRPr="00F0183F">
        <w:t xml:space="preserve"> Mater</w:t>
      </w:r>
      <w:r w:rsidR="000749B6">
        <w:t>ials</w:t>
      </w:r>
      <w:r w:rsidRPr="00F0183F">
        <w:t xml:space="preserve"> Interfaces</w:t>
      </w:r>
      <w:r w:rsidR="002406EC">
        <w:t>,</w:t>
      </w:r>
      <w:r w:rsidRPr="00F0183F">
        <w:t xml:space="preserve"> 2017</w:t>
      </w:r>
    </w:p>
    <w:p w14:paraId="258D1E92" w14:textId="77777777" w:rsidR="00744B3B" w:rsidRDefault="00744B3B" w:rsidP="00700687">
      <w:pPr>
        <w:spacing w:line="360" w:lineRule="auto"/>
      </w:pPr>
      <w:bookmarkStart w:id="4" w:name="_Hlk495504654"/>
      <w:r w:rsidRPr="00744B3B">
        <w:t>Dyck O, Kim S, Kalinin SV, Jesse S. Placing single atoms in graphene with a scanning transmission electron microscope. Applied Physics Letters</w:t>
      </w:r>
      <w:r w:rsidR="002406EC">
        <w:t>,</w:t>
      </w:r>
      <w:r w:rsidRPr="00744B3B">
        <w:t xml:space="preserve"> 2017</w:t>
      </w:r>
    </w:p>
    <w:bookmarkEnd w:id="4"/>
    <w:p w14:paraId="31DA8289" w14:textId="77777777" w:rsidR="00744B3B" w:rsidRDefault="00744B3B" w:rsidP="009D5774">
      <w:pPr>
        <w:spacing w:line="360" w:lineRule="auto"/>
      </w:pPr>
      <w:r w:rsidRPr="00744B3B">
        <w:t xml:space="preserve">Sneed BT, Cullen DA, Reeves KS, Dyck OE, Langlois DA, </w:t>
      </w:r>
      <w:proofErr w:type="spellStart"/>
      <w:r w:rsidRPr="00744B3B">
        <w:t>Mukundan</w:t>
      </w:r>
      <w:proofErr w:type="spellEnd"/>
      <w:r w:rsidRPr="00744B3B">
        <w:t xml:space="preserve"> R, </w:t>
      </w:r>
      <w:proofErr w:type="spellStart"/>
      <w:r w:rsidRPr="00744B3B">
        <w:t>Borup</w:t>
      </w:r>
      <w:proofErr w:type="spellEnd"/>
      <w:r w:rsidRPr="00744B3B">
        <w:t xml:space="preserve"> RL, More KL. 3D Analysis of Fuel Cell Electrocatalyst Degradation on Alternate Carbon Supports. ACS Applied Materials &amp; Interfaces</w:t>
      </w:r>
      <w:r w:rsidR="002406EC">
        <w:t>,</w:t>
      </w:r>
      <w:r w:rsidRPr="00744B3B">
        <w:t xml:space="preserve"> 2017</w:t>
      </w:r>
    </w:p>
    <w:p w14:paraId="26CE7DCA" w14:textId="77777777" w:rsidR="00B724D8" w:rsidRDefault="00B724D8" w:rsidP="00B724D8">
      <w:pPr>
        <w:spacing w:line="360" w:lineRule="auto"/>
      </w:pPr>
      <w:r>
        <w:t>Li X, Belianinov A, Dyck O, Jesse S, and Park C. Two-level structural sparsity regularization for identifying lattices and defects in noisy images. Annals of Applied Statistics, 2017</w:t>
      </w:r>
    </w:p>
    <w:p w14:paraId="5ABC74D0" w14:textId="77777777" w:rsidR="001C10A0" w:rsidRPr="001C10A0" w:rsidRDefault="001C10A0" w:rsidP="00B724D8">
      <w:pPr>
        <w:spacing w:line="360" w:lineRule="auto"/>
        <w:rPr>
          <w:b/>
        </w:rPr>
      </w:pPr>
      <w:r w:rsidRPr="001C10A0">
        <w:rPr>
          <w:b/>
        </w:rPr>
        <w:t>2016</w:t>
      </w:r>
    </w:p>
    <w:p w14:paraId="0ADA45E1" w14:textId="77777777" w:rsidR="000F02A2" w:rsidRDefault="000F02A2" w:rsidP="009D5774">
      <w:pPr>
        <w:spacing w:line="360" w:lineRule="auto"/>
      </w:pPr>
      <w:r w:rsidRPr="000F02A2">
        <w:t>Yang</w:t>
      </w:r>
      <w:r w:rsidR="00D1075A">
        <w:t xml:space="preserve"> B</w:t>
      </w:r>
      <w:r w:rsidRPr="000F02A2">
        <w:t>, Dyck</w:t>
      </w:r>
      <w:r w:rsidR="00D1075A">
        <w:t xml:space="preserve"> O</w:t>
      </w:r>
      <w:r w:rsidRPr="000F02A2">
        <w:t>, Ming</w:t>
      </w:r>
      <w:r w:rsidR="00D1075A">
        <w:t xml:space="preserve"> W</w:t>
      </w:r>
      <w:r w:rsidRPr="000F02A2">
        <w:t>, Du</w:t>
      </w:r>
      <w:r w:rsidR="00D1075A">
        <w:t xml:space="preserve"> M</w:t>
      </w:r>
      <w:r w:rsidRPr="000F02A2">
        <w:t>, Das</w:t>
      </w:r>
      <w:r w:rsidR="00D1075A">
        <w:t xml:space="preserve"> S</w:t>
      </w:r>
      <w:r w:rsidRPr="000F02A2">
        <w:t>, Rouleau</w:t>
      </w:r>
      <w:r w:rsidR="00D1075A">
        <w:t xml:space="preserve"> CM</w:t>
      </w:r>
      <w:r w:rsidRPr="000F02A2">
        <w:t>, Duscher</w:t>
      </w:r>
      <w:r w:rsidR="00D1075A">
        <w:t xml:space="preserve"> G</w:t>
      </w:r>
      <w:r w:rsidRPr="000F02A2">
        <w:t>, Geohegan</w:t>
      </w:r>
      <w:r w:rsidR="00D1075A">
        <w:t xml:space="preserve"> DB</w:t>
      </w:r>
      <w:r w:rsidRPr="000F02A2">
        <w:t>, and Xiao</w:t>
      </w:r>
      <w:r w:rsidR="00D1075A">
        <w:t xml:space="preserve"> K</w:t>
      </w:r>
      <w:r>
        <w:t xml:space="preserve">. </w:t>
      </w:r>
      <w:r w:rsidRPr="000F02A2">
        <w:t>Observation of Nanoscale Morphological and Structural Degradation in Perovskite Solar Cells by In Situ TEM</w:t>
      </w:r>
      <w:r>
        <w:t>. ACS Applied Materials and Interfaces</w:t>
      </w:r>
      <w:r w:rsidR="002406EC">
        <w:t>,</w:t>
      </w:r>
      <w:r>
        <w:t xml:space="preserve"> 2016</w:t>
      </w:r>
    </w:p>
    <w:p w14:paraId="72B774F1" w14:textId="77777777" w:rsidR="00B724D8" w:rsidRDefault="00B724D8" w:rsidP="009D5774">
      <w:pPr>
        <w:spacing w:line="360" w:lineRule="auto"/>
      </w:pPr>
      <w:r>
        <w:t xml:space="preserve">Leonard DN, Dyck O, </w:t>
      </w:r>
      <w:r w:rsidRPr="00B724D8">
        <w:t>Poplawsky</w:t>
      </w:r>
      <w:r>
        <w:t xml:space="preserve"> JD</w:t>
      </w:r>
      <w:r w:rsidRPr="00B724D8">
        <w:t>, More</w:t>
      </w:r>
      <w:r>
        <w:t xml:space="preserve"> KL</w:t>
      </w:r>
      <w:r w:rsidRPr="00B724D8">
        <w:t>, Edge</w:t>
      </w:r>
      <w:r>
        <w:t xml:space="preserve"> LF</w:t>
      </w:r>
      <w:r w:rsidRPr="00B724D8">
        <w:t>, Jackson</w:t>
      </w:r>
      <w:r>
        <w:t xml:space="preserve"> CA</w:t>
      </w:r>
      <w:r w:rsidRPr="00B724D8">
        <w:t>, Pritchett</w:t>
      </w:r>
      <w:r>
        <w:t xml:space="preserve"> EJ</w:t>
      </w:r>
      <w:r w:rsidRPr="00B724D8">
        <w:t>, Deelman</w:t>
      </w:r>
      <w:r>
        <w:t xml:space="preserve"> PW. Quantification of atomic arrangements at heterostructure interfaces. Microscopy and Microanalysis, 2016</w:t>
      </w:r>
    </w:p>
    <w:p w14:paraId="030E4833" w14:textId="77777777" w:rsidR="00B724D8" w:rsidRDefault="00B724D8" w:rsidP="009D5774">
      <w:pPr>
        <w:spacing w:line="360" w:lineRule="auto"/>
      </w:pPr>
      <w:r w:rsidRPr="00B724D8">
        <w:t>Dyck</w:t>
      </w:r>
      <w:r>
        <w:t xml:space="preserve"> O</w:t>
      </w:r>
      <w:r w:rsidRPr="00B724D8">
        <w:t>, Leonard</w:t>
      </w:r>
      <w:r>
        <w:t xml:space="preserve"> DN</w:t>
      </w:r>
      <w:r w:rsidRPr="00B724D8">
        <w:t>, Poplawsky</w:t>
      </w:r>
      <w:r>
        <w:t xml:space="preserve"> JD</w:t>
      </w:r>
      <w:r w:rsidRPr="00B724D8">
        <w:t>, Pritchett</w:t>
      </w:r>
      <w:r>
        <w:t xml:space="preserve"> EJ</w:t>
      </w:r>
      <w:r w:rsidRPr="00B724D8">
        <w:t>, Kiselev</w:t>
      </w:r>
      <w:r>
        <w:t xml:space="preserve"> AA</w:t>
      </w:r>
      <w:r w:rsidRPr="00B724D8">
        <w:t>, Jackson</w:t>
      </w:r>
      <w:r w:rsidR="000020A2">
        <w:t xml:space="preserve"> CA</w:t>
      </w:r>
      <w:r w:rsidRPr="00B724D8">
        <w:t>, Edge</w:t>
      </w:r>
      <w:r w:rsidR="000020A2">
        <w:t xml:space="preserve"> LF. Considerations and challenges with characterizing Si/</w:t>
      </w:r>
      <w:proofErr w:type="spellStart"/>
      <w:r w:rsidR="000020A2">
        <w:t>SiGe</w:t>
      </w:r>
      <w:proofErr w:type="spellEnd"/>
      <w:r w:rsidR="000020A2">
        <w:t xml:space="preserve"> interfaces. Microscopy and Microanalysis, 2016</w:t>
      </w:r>
    </w:p>
    <w:p w14:paraId="55F48FBD" w14:textId="77777777" w:rsidR="001C10A0" w:rsidRPr="001C10A0" w:rsidRDefault="001C10A0" w:rsidP="009D5774">
      <w:pPr>
        <w:spacing w:line="360" w:lineRule="auto"/>
        <w:rPr>
          <w:b/>
        </w:rPr>
      </w:pPr>
      <w:r w:rsidRPr="001C10A0">
        <w:rPr>
          <w:b/>
        </w:rPr>
        <w:t>2015</w:t>
      </w:r>
    </w:p>
    <w:p w14:paraId="223B1CE2" w14:textId="77777777" w:rsidR="00CE3E53" w:rsidRPr="00F274CB" w:rsidRDefault="00CE3E53" w:rsidP="009D5774">
      <w:pPr>
        <w:spacing w:line="360" w:lineRule="auto"/>
      </w:pPr>
      <w:r w:rsidRPr="00F274CB">
        <w:rPr>
          <w:shd w:val="clear" w:color="auto" w:fill="FFFFFF"/>
        </w:rPr>
        <w:lastRenderedPageBreak/>
        <w:t xml:space="preserve">Dyck O, Hu S, Das S, Keum J, Xiao K, </w:t>
      </w:r>
      <w:proofErr w:type="spellStart"/>
      <w:r w:rsidRPr="00F274CB">
        <w:rPr>
          <w:shd w:val="clear" w:color="auto" w:fill="FFFFFF"/>
        </w:rPr>
        <w:t>Khomami</w:t>
      </w:r>
      <w:proofErr w:type="spellEnd"/>
      <w:r w:rsidRPr="00F274CB">
        <w:rPr>
          <w:shd w:val="clear" w:color="auto" w:fill="FFFFFF"/>
        </w:rPr>
        <w:t xml:space="preserve"> B, Duscher G. Quantitative Phase Fraction Detection in Organic Photovoltaic Materials through EELS Imaging. Polymers</w:t>
      </w:r>
      <w:r w:rsidR="002406EC">
        <w:rPr>
          <w:shd w:val="clear" w:color="auto" w:fill="FFFFFF"/>
        </w:rPr>
        <w:t>,</w:t>
      </w:r>
      <w:r w:rsidRPr="00F274CB">
        <w:rPr>
          <w:shd w:val="clear" w:color="auto" w:fill="FFFFFF"/>
        </w:rPr>
        <w:t xml:space="preserve"> 2015</w:t>
      </w:r>
    </w:p>
    <w:p w14:paraId="50CFBEB3" w14:textId="77777777" w:rsidR="00CE3E53" w:rsidRDefault="00CE3E53" w:rsidP="009D5774">
      <w:pPr>
        <w:spacing w:line="360" w:lineRule="auto"/>
        <w:rPr>
          <w:shd w:val="clear" w:color="auto" w:fill="FFFFFF"/>
        </w:rPr>
      </w:pPr>
      <w:r w:rsidRPr="00F274CB">
        <w:rPr>
          <w:shd w:val="clear" w:color="auto" w:fill="FFFFFF"/>
        </w:rPr>
        <w:t xml:space="preserve">Yang B, Dyck O, Poplawsky J, </w:t>
      </w:r>
      <w:proofErr w:type="spellStart"/>
      <w:r w:rsidRPr="00F274CB">
        <w:rPr>
          <w:shd w:val="clear" w:color="auto" w:fill="FFFFFF"/>
        </w:rPr>
        <w:t>Keum</w:t>
      </w:r>
      <w:proofErr w:type="spellEnd"/>
      <w:r w:rsidRPr="00F274CB">
        <w:rPr>
          <w:shd w:val="clear" w:color="auto" w:fill="FFFFFF"/>
        </w:rPr>
        <w:t xml:space="preserve"> J, Puretzky A, Das S, Ivanov I, Rouleau C, Duscher G, Geohegan D, Xiao K. Perovskite solar cells with near 100% internal quantum efficiency based on large single crystalline grains and vertical bulk heterojunctions. Journal of the American Chemical Society</w:t>
      </w:r>
      <w:r w:rsidR="002406EC">
        <w:rPr>
          <w:shd w:val="clear" w:color="auto" w:fill="FFFFFF"/>
        </w:rPr>
        <w:t>,</w:t>
      </w:r>
      <w:r w:rsidRPr="00F274CB">
        <w:rPr>
          <w:shd w:val="clear" w:color="auto" w:fill="FFFFFF"/>
        </w:rPr>
        <w:t xml:space="preserve"> 2015</w:t>
      </w:r>
    </w:p>
    <w:p w14:paraId="4CD3C67F" w14:textId="77777777" w:rsidR="001C10A0" w:rsidRDefault="00D1075A" w:rsidP="009D5774">
      <w:pPr>
        <w:spacing w:line="360" w:lineRule="auto"/>
        <w:rPr>
          <w:shd w:val="clear" w:color="auto" w:fill="FFFFFF"/>
        </w:rPr>
      </w:pPr>
      <w:r w:rsidRPr="00D1075A">
        <w:rPr>
          <w:shd w:val="clear" w:color="auto" w:fill="FFFFFF"/>
        </w:rPr>
        <w:t>Yang</w:t>
      </w:r>
      <w:r>
        <w:rPr>
          <w:shd w:val="clear" w:color="auto" w:fill="FFFFFF"/>
        </w:rPr>
        <w:t xml:space="preserve"> B</w:t>
      </w:r>
      <w:r w:rsidRPr="00D1075A">
        <w:rPr>
          <w:shd w:val="clear" w:color="auto" w:fill="FFFFFF"/>
        </w:rPr>
        <w:t>, Dyck</w:t>
      </w:r>
      <w:r>
        <w:rPr>
          <w:shd w:val="clear" w:color="auto" w:fill="FFFFFF"/>
        </w:rPr>
        <w:t xml:space="preserve"> O</w:t>
      </w:r>
      <w:r w:rsidRPr="00D1075A">
        <w:rPr>
          <w:shd w:val="clear" w:color="auto" w:fill="FFFFFF"/>
        </w:rPr>
        <w:t>, Poplawsky</w:t>
      </w:r>
      <w:r>
        <w:rPr>
          <w:shd w:val="clear" w:color="auto" w:fill="FFFFFF"/>
        </w:rPr>
        <w:t xml:space="preserve"> J</w:t>
      </w:r>
      <w:r w:rsidRPr="00D1075A">
        <w:rPr>
          <w:shd w:val="clear" w:color="auto" w:fill="FFFFFF"/>
        </w:rPr>
        <w:t xml:space="preserve">, </w:t>
      </w:r>
      <w:proofErr w:type="spellStart"/>
      <w:r w:rsidRPr="00D1075A">
        <w:rPr>
          <w:shd w:val="clear" w:color="auto" w:fill="FFFFFF"/>
        </w:rPr>
        <w:t>Keum</w:t>
      </w:r>
      <w:proofErr w:type="spellEnd"/>
      <w:r>
        <w:rPr>
          <w:shd w:val="clear" w:color="auto" w:fill="FFFFFF"/>
        </w:rPr>
        <w:t xml:space="preserve"> J</w:t>
      </w:r>
      <w:r w:rsidRPr="00D1075A">
        <w:rPr>
          <w:shd w:val="clear" w:color="auto" w:fill="FFFFFF"/>
        </w:rPr>
        <w:t>, Das</w:t>
      </w:r>
      <w:r>
        <w:rPr>
          <w:shd w:val="clear" w:color="auto" w:fill="FFFFFF"/>
        </w:rPr>
        <w:t xml:space="preserve"> S</w:t>
      </w:r>
      <w:r w:rsidRPr="00D1075A">
        <w:rPr>
          <w:shd w:val="clear" w:color="auto" w:fill="FFFFFF"/>
        </w:rPr>
        <w:t>, Puretzky</w:t>
      </w:r>
      <w:r>
        <w:rPr>
          <w:shd w:val="clear" w:color="auto" w:fill="FFFFFF"/>
        </w:rPr>
        <w:t xml:space="preserve"> A</w:t>
      </w:r>
      <w:r w:rsidRPr="00D1075A">
        <w:rPr>
          <w:shd w:val="clear" w:color="auto" w:fill="FFFFFF"/>
        </w:rPr>
        <w:t xml:space="preserve">, </w:t>
      </w:r>
      <w:proofErr w:type="spellStart"/>
      <w:r w:rsidRPr="00D1075A">
        <w:rPr>
          <w:shd w:val="clear" w:color="auto" w:fill="FFFFFF"/>
        </w:rPr>
        <w:t>Aytug</w:t>
      </w:r>
      <w:proofErr w:type="spellEnd"/>
      <w:r>
        <w:rPr>
          <w:shd w:val="clear" w:color="auto" w:fill="FFFFFF"/>
        </w:rPr>
        <w:t xml:space="preserve"> T</w:t>
      </w:r>
      <w:r w:rsidRPr="00D1075A">
        <w:rPr>
          <w:shd w:val="clear" w:color="auto" w:fill="FFFFFF"/>
        </w:rPr>
        <w:t xml:space="preserve">, </w:t>
      </w:r>
      <w:r>
        <w:rPr>
          <w:shd w:val="clear" w:color="auto" w:fill="FFFFFF"/>
        </w:rPr>
        <w:t>J</w:t>
      </w:r>
      <w:r w:rsidRPr="00D1075A">
        <w:rPr>
          <w:shd w:val="clear" w:color="auto" w:fill="FFFFFF"/>
        </w:rPr>
        <w:t>oshi</w:t>
      </w:r>
      <w:r>
        <w:rPr>
          <w:shd w:val="clear" w:color="auto" w:fill="FFFFFF"/>
        </w:rPr>
        <w:t xml:space="preserve"> PC</w:t>
      </w:r>
      <w:r w:rsidRPr="00D1075A">
        <w:rPr>
          <w:shd w:val="clear" w:color="auto" w:fill="FFFFFF"/>
        </w:rPr>
        <w:t>, Rouleau</w:t>
      </w:r>
      <w:r>
        <w:rPr>
          <w:shd w:val="clear" w:color="auto" w:fill="FFFFFF"/>
        </w:rPr>
        <w:t xml:space="preserve"> CM</w:t>
      </w:r>
      <w:r w:rsidRPr="00D1075A">
        <w:rPr>
          <w:shd w:val="clear" w:color="auto" w:fill="FFFFFF"/>
        </w:rPr>
        <w:t>, Duscher</w:t>
      </w:r>
      <w:r>
        <w:rPr>
          <w:shd w:val="clear" w:color="auto" w:fill="FFFFFF"/>
        </w:rPr>
        <w:t xml:space="preserve"> G</w:t>
      </w:r>
      <w:r w:rsidRPr="00D1075A">
        <w:rPr>
          <w:shd w:val="clear" w:color="auto" w:fill="FFFFFF"/>
        </w:rPr>
        <w:t>, Geohegan</w:t>
      </w:r>
      <w:r>
        <w:rPr>
          <w:shd w:val="clear" w:color="auto" w:fill="FFFFFF"/>
        </w:rPr>
        <w:t xml:space="preserve"> DB</w:t>
      </w:r>
      <w:r w:rsidRPr="00D1075A">
        <w:rPr>
          <w:shd w:val="clear" w:color="auto" w:fill="FFFFFF"/>
        </w:rPr>
        <w:t>, Xiao</w:t>
      </w:r>
      <w:r>
        <w:rPr>
          <w:shd w:val="clear" w:color="auto" w:fill="FFFFFF"/>
        </w:rPr>
        <w:t xml:space="preserve"> K. Controllable growth of perovskite films by room-temperature air exposure for efficient planar heterojunction photovoltaic cells. </w:t>
      </w:r>
      <w:proofErr w:type="spellStart"/>
      <w:r>
        <w:rPr>
          <w:shd w:val="clear" w:color="auto" w:fill="FFFFFF"/>
        </w:rPr>
        <w:t>Angewandte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Chemi</w:t>
      </w:r>
      <w:proofErr w:type="spellEnd"/>
      <w:r>
        <w:rPr>
          <w:shd w:val="clear" w:color="auto" w:fill="FFFFFF"/>
        </w:rPr>
        <w:t>, 2015</w:t>
      </w:r>
    </w:p>
    <w:p w14:paraId="7372DE6F" w14:textId="77777777" w:rsidR="002406EC" w:rsidRPr="00F274CB" w:rsidRDefault="002406EC" w:rsidP="002406EC">
      <w:pPr>
        <w:spacing w:line="360" w:lineRule="auto"/>
        <w:rPr>
          <w:shd w:val="clear" w:color="auto" w:fill="FFFFFF"/>
        </w:rPr>
      </w:pPr>
      <w:r w:rsidRPr="00F274CB">
        <w:rPr>
          <w:shd w:val="clear" w:color="auto" w:fill="FFFFFF"/>
        </w:rPr>
        <w:t xml:space="preserve">Kaveh M, Dyck O, Duscher G, Gao Q, Jagadish C, Wagner HP. Exciton emission from hybrid organic and plasmonic polytype </w:t>
      </w:r>
      <w:proofErr w:type="spellStart"/>
      <w:r w:rsidRPr="00F274CB">
        <w:rPr>
          <w:shd w:val="clear" w:color="auto" w:fill="FFFFFF"/>
        </w:rPr>
        <w:t>InP</w:t>
      </w:r>
      <w:proofErr w:type="spellEnd"/>
      <w:r w:rsidRPr="00F274CB">
        <w:rPr>
          <w:shd w:val="clear" w:color="auto" w:fill="FFFFFF"/>
        </w:rPr>
        <w:t xml:space="preserve"> nanowire heterostructures. Materials Research Express</w:t>
      </w:r>
      <w:r>
        <w:rPr>
          <w:shd w:val="clear" w:color="auto" w:fill="FFFFFF"/>
        </w:rPr>
        <w:t>,</w:t>
      </w:r>
      <w:r w:rsidRPr="00F274CB">
        <w:rPr>
          <w:shd w:val="clear" w:color="auto" w:fill="FFFFFF"/>
        </w:rPr>
        <w:t xml:space="preserve"> 2015</w:t>
      </w:r>
    </w:p>
    <w:p w14:paraId="18CC4289" w14:textId="77777777" w:rsidR="002406EC" w:rsidRDefault="002406EC" w:rsidP="002406EC">
      <w:pPr>
        <w:spacing w:line="360" w:lineRule="auto"/>
      </w:pPr>
      <w:r w:rsidRPr="00F274CB">
        <w:t xml:space="preserve">Atkinson III RW, St. John S, Dyck O, Unocic KA, Unocic RR, Burke CS, Cisco JW, Rice CA, </w:t>
      </w:r>
      <w:proofErr w:type="spellStart"/>
      <w:r w:rsidRPr="00F274CB">
        <w:t>Zawodzinski</w:t>
      </w:r>
      <w:proofErr w:type="spellEnd"/>
      <w:r w:rsidRPr="00F274CB">
        <w:t xml:space="preserve"> Jr TA, </w:t>
      </w:r>
      <w:proofErr w:type="spellStart"/>
      <w:r w:rsidRPr="00F274CB">
        <w:t>Papandrew</w:t>
      </w:r>
      <w:proofErr w:type="spellEnd"/>
      <w:r w:rsidRPr="00F274CB">
        <w:t xml:space="preserve"> AB. </w:t>
      </w:r>
      <w:proofErr w:type="spellStart"/>
      <w:r w:rsidRPr="00CE31B7">
        <w:t>Supportless</w:t>
      </w:r>
      <w:proofErr w:type="spellEnd"/>
      <w:r w:rsidRPr="00F274CB">
        <w:t>, Bismuth-Modified Palladium Nanotubes with Improved Activity and Stability for Formic Acid Oxidation. ACS Catalysis</w:t>
      </w:r>
      <w:r>
        <w:t>,</w:t>
      </w:r>
      <w:r w:rsidRPr="00F274CB">
        <w:t xml:space="preserve"> 201</w:t>
      </w:r>
      <w:r>
        <w:t>5</w:t>
      </w:r>
    </w:p>
    <w:p w14:paraId="6F213F22" w14:textId="77777777" w:rsidR="001C10A0" w:rsidRDefault="001C10A0" w:rsidP="002406EC">
      <w:pPr>
        <w:spacing w:line="360" w:lineRule="auto"/>
      </w:pPr>
      <w:r>
        <w:t xml:space="preserve">Das S, </w:t>
      </w:r>
      <w:proofErr w:type="spellStart"/>
      <w:r>
        <w:t>Keum</w:t>
      </w:r>
      <w:proofErr w:type="spellEnd"/>
      <w:r>
        <w:t xml:space="preserve"> KK, Browning JF, Gu G, Yang B, Dyck O, Do C, Chen W, Chen J, Ivanov IN, Hong K, Rondinone AJ, Joshi CP, Geohegan DB, Duscher G, Xiao K. </w:t>
      </w:r>
      <w:r w:rsidRPr="001C10A0">
        <w:t>Correlating high power conversion efficiency of PTB7: PC 71 BM inverted organic solar cells with nanoscale structures</w:t>
      </w:r>
      <w:r>
        <w:t>. Nanoscale, 2015</w:t>
      </w:r>
    </w:p>
    <w:p w14:paraId="697FF27C" w14:textId="77777777" w:rsidR="001C10A0" w:rsidRDefault="001C10A0" w:rsidP="002406EC">
      <w:pPr>
        <w:spacing w:line="360" w:lineRule="auto"/>
      </w:pPr>
      <w:r>
        <w:t xml:space="preserve">John S, Atkinson RW, Dyck O, Sun C, </w:t>
      </w:r>
      <w:proofErr w:type="spellStart"/>
      <w:r>
        <w:t>Zawodzinski</w:t>
      </w:r>
      <w:proofErr w:type="spellEnd"/>
      <w:r>
        <w:t xml:space="preserve"> TA, </w:t>
      </w:r>
      <w:proofErr w:type="spellStart"/>
      <w:r>
        <w:t>Papandrew</w:t>
      </w:r>
      <w:proofErr w:type="spellEnd"/>
      <w:r>
        <w:t xml:space="preserve"> AB. Segregated Pt on Pd nanotubes for enhanced oxygen reduction reactivity in alkaline electrolyte. Chemical Communications, 2015</w:t>
      </w:r>
    </w:p>
    <w:p w14:paraId="6C86780E" w14:textId="77777777" w:rsidR="001C10A0" w:rsidRPr="001C10A0" w:rsidRDefault="001C10A0" w:rsidP="002406EC">
      <w:pPr>
        <w:spacing w:line="360" w:lineRule="auto"/>
        <w:rPr>
          <w:b/>
        </w:rPr>
      </w:pPr>
      <w:r w:rsidRPr="001C10A0">
        <w:rPr>
          <w:b/>
        </w:rPr>
        <w:t>2014</w:t>
      </w:r>
    </w:p>
    <w:p w14:paraId="7DB89855" w14:textId="77777777" w:rsidR="00464B0D" w:rsidRPr="002406EC" w:rsidRDefault="00464B0D" w:rsidP="00464B0D">
      <w:pPr>
        <w:spacing w:line="360" w:lineRule="auto"/>
      </w:pPr>
      <w:r w:rsidRPr="00F274CB">
        <w:t xml:space="preserve">Xiao Z, Yuan Y, Yang B, </w:t>
      </w:r>
      <w:proofErr w:type="spellStart"/>
      <w:r w:rsidRPr="00F274CB">
        <w:t>VanDerslice</w:t>
      </w:r>
      <w:proofErr w:type="spellEnd"/>
      <w:r w:rsidRPr="00F274CB">
        <w:t xml:space="preserve"> J, Chen J, Dyck O, Duscher G, Huang J. Universal formation of compositionally graded bulk heterojunction for efficiency enhancement in organic photovoltaics. Advanced Materials</w:t>
      </w:r>
      <w:r>
        <w:t>,</w:t>
      </w:r>
      <w:r w:rsidRPr="00F274CB">
        <w:t xml:space="preserve"> 2014 </w:t>
      </w:r>
    </w:p>
    <w:p w14:paraId="2DB900C5" w14:textId="77777777" w:rsidR="00CE3E53" w:rsidRPr="00F274CB" w:rsidRDefault="00CE3E53" w:rsidP="009D5774">
      <w:pPr>
        <w:spacing w:line="360" w:lineRule="auto"/>
        <w:rPr>
          <w:shd w:val="clear" w:color="auto" w:fill="FFFFFF"/>
        </w:rPr>
      </w:pPr>
      <w:r w:rsidRPr="00F274CB">
        <w:rPr>
          <w:shd w:val="clear" w:color="auto" w:fill="FFFFFF"/>
        </w:rPr>
        <w:t>Gu Y, Wang C, Liu F, Chen J, Dyck OE, Duscher G, Russell TP. Guided crystallization of P3HT in ternary blend solar cell based on P3HT: PCPDTBT: PCBM. Energy &amp; Environmental Science</w:t>
      </w:r>
      <w:r w:rsidR="002406EC">
        <w:rPr>
          <w:shd w:val="clear" w:color="auto" w:fill="FFFFFF"/>
        </w:rPr>
        <w:t>,</w:t>
      </w:r>
      <w:r w:rsidRPr="00F274CB">
        <w:rPr>
          <w:shd w:val="clear" w:color="auto" w:fill="FFFFFF"/>
        </w:rPr>
        <w:t xml:space="preserve"> 2014</w:t>
      </w:r>
    </w:p>
    <w:p w14:paraId="2D5F6434" w14:textId="77777777" w:rsidR="00CE3E53" w:rsidRDefault="00CE3E53" w:rsidP="009D5774">
      <w:pPr>
        <w:spacing w:line="360" w:lineRule="auto"/>
        <w:rPr>
          <w:shd w:val="clear" w:color="auto" w:fill="FFFFFF"/>
        </w:rPr>
      </w:pPr>
      <w:r w:rsidRPr="00F274CB">
        <w:rPr>
          <w:shd w:val="clear" w:color="auto" w:fill="FFFFFF"/>
        </w:rPr>
        <w:t xml:space="preserve">Hu S, Dyck O, Chen H, Hsiao YC, Hu B, Duscher G, </w:t>
      </w:r>
      <w:proofErr w:type="spellStart"/>
      <w:r w:rsidRPr="00F274CB">
        <w:rPr>
          <w:shd w:val="clear" w:color="auto" w:fill="FFFFFF"/>
        </w:rPr>
        <w:t>Dadmun</w:t>
      </w:r>
      <w:proofErr w:type="spellEnd"/>
      <w:r w:rsidRPr="00F274CB">
        <w:rPr>
          <w:shd w:val="clear" w:color="auto" w:fill="FFFFFF"/>
        </w:rPr>
        <w:t xml:space="preserve"> M, </w:t>
      </w:r>
      <w:proofErr w:type="spellStart"/>
      <w:r w:rsidRPr="00F274CB">
        <w:rPr>
          <w:shd w:val="clear" w:color="auto" w:fill="FFFFFF"/>
        </w:rPr>
        <w:t>Khomami</w:t>
      </w:r>
      <w:proofErr w:type="spellEnd"/>
      <w:r w:rsidRPr="00F274CB">
        <w:rPr>
          <w:shd w:val="clear" w:color="auto" w:fill="FFFFFF"/>
        </w:rPr>
        <w:t xml:space="preserve"> B. The impact of selective solvents on the evolution of structure and function in solvent annealed organic photovoltaics. RSC Advances</w:t>
      </w:r>
      <w:r w:rsidR="002406EC">
        <w:rPr>
          <w:shd w:val="clear" w:color="auto" w:fill="FFFFFF"/>
        </w:rPr>
        <w:t>,</w:t>
      </w:r>
      <w:r w:rsidRPr="00F274CB">
        <w:rPr>
          <w:shd w:val="clear" w:color="auto" w:fill="FFFFFF"/>
        </w:rPr>
        <w:t xml:space="preserve"> 2014</w:t>
      </w:r>
    </w:p>
    <w:p w14:paraId="3F93E22D" w14:textId="77777777" w:rsidR="005B67B0" w:rsidRDefault="005B67B0" w:rsidP="009D5774">
      <w:pPr>
        <w:spacing w:line="360" w:lineRule="auto"/>
        <w:rPr>
          <w:shd w:val="clear" w:color="auto" w:fill="FFFFFF"/>
        </w:rPr>
      </w:pPr>
      <w:proofErr w:type="spellStart"/>
      <w:r>
        <w:rPr>
          <w:shd w:val="clear" w:color="auto" w:fill="FFFFFF"/>
        </w:rPr>
        <w:t>Yadavali</w:t>
      </w:r>
      <w:proofErr w:type="spellEnd"/>
      <w:r>
        <w:rPr>
          <w:shd w:val="clear" w:color="auto" w:fill="FFFFFF"/>
        </w:rPr>
        <w:t xml:space="preserve"> S, </w:t>
      </w:r>
      <w:proofErr w:type="spellStart"/>
      <w:r>
        <w:rPr>
          <w:shd w:val="clear" w:color="auto" w:fill="FFFFFF"/>
        </w:rPr>
        <w:t>Sachan</w:t>
      </w:r>
      <w:proofErr w:type="spellEnd"/>
      <w:r>
        <w:rPr>
          <w:shd w:val="clear" w:color="auto" w:fill="FFFFFF"/>
        </w:rPr>
        <w:t xml:space="preserve"> R, Dyck O, </w:t>
      </w:r>
      <w:proofErr w:type="spellStart"/>
      <w:r>
        <w:rPr>
          <w:shd w:val="clear" w:color="auto" w:fill="FFFFFF"/>
        </w:rPr>
        <w:t>Kalyanaraman</w:t>
      </w:r>
      <w:proofErr w:type="spellEnd"/>
      <w:r>
        <w:rPr>
          <w:shd w:val="clear" w:color="auto" w:fill="FFFFFF"/>
        </w:rPr>
        <w:t xml:space="preserve"> R. DC electric field induced phase array self-assembly of Au nanoparticles. Nanotechnology, 2014</w:t>
      </w:r>
    </w:p>
    <w:p w14:paraId="2758B689" w14:textId="77777777" w:rsidR="005B67B0" w:rsidRDefault="005B67B0" w:rsidP="009D5774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Dyck O, Hu S, </w:t>
      </w:r>
      <w:proofErr w:type="spellStart"/>
      <w:r>
        <w:rPr>
          <w:shd w:val="clear" w:color="auto" w:fill="FFFFFF"/>
        </w:rPr>
        <w:t>Khomami</w:t>
      </w:r>
      <w:proofErr w:type="spellEnd"/>
      <w:r>
        <w:rPr>
          <w:shd w:val="clear" w:color="auto" w:fill="FFFFFF"/>
        </w:rPr>
        <w:t xml:space="preserve"> B, Duscher G. Electron energy-loss spectroscopic imaging for phase detection in organic photovoltaics. Microscopy and Microanalysis, 2014</w:t>
      </w:r>
    </w:p>
    <w:p w14:paraId="115F659D" w14:textId="77777777" w:rsidR="001C10A0" w:rsidRPr="001C10A0" w:rsidRDefault="001C10A0" w:rsidP="009D5774">
      <w:pPr>
        <w:spacing w:line="360" w:lineRule="auto"/>
        <w:rPr>
          <w:b/>
          <w:shd w:val="clear" w:color="auto" w:fill="FFFFFF"/>
        </w:rPr>
      </w:pPr>
      <w:r w:rsidRPr="001C10A0">
        <w:rPr>
          <w:b/>
          <w:shd w:val="clear" w:color="auto" w:fill="FFFFFF"/>
        </w:rPr>
        <w:t>2013</w:t>
      </w:r>
    </w:p>
    <w:p w14:paraId="13C9E239" w14:textId="77777777" w:rsidR="002406EC" w:rsidRDefault="002406EC" w:rsidP="002406EC">
      <w:pPr>
        <w:spacing w:line="360" w:lineRule="auto"/>
        <w:rPr>
          <w:shd w:val="clear" w:color="auto" w:fill="FFFFFF"/>
        </w:rPr>
      </w:pPr>
      <w:r w:rsidRPr="00F274CB">
        <w:rPr>
          <w:shd w:val="clear" w:color="auto" w:fill="FFFFFF"/>
        </w:rPr>
        <w:t xml:space="preserve">Mohsin A, Liu L, Liu P, Deng W, Ivanov IN, Li G, Dyck OE, Duscher G, Dunlap JR, Xiao K, Gu G. Synthesis of millimeter-size hexagon-shaped graphene single crystals on </w:t>
      </w:r>
      <w:proofErr w:type="spellStart"/>
      <w:r w:rsidRPr="00F274CB">
        <w:rPr>
          <w:shd w:val="clear" w:color="auto" w:fill="FFFFFF"/>
        </w:rPr>
        <w:t>resolidified</w:t>
      </w:r>
      <w:proofErr w:type="spellEnd"/>
      <w:r w:rsidRPr="00F274CB">
        <w:rPr>
          <w:shd w:val="clear" w:color="auto" w:fill="FFFFFF"/>
        </w:rPr>
        <w:t xml:space="preserve"> copper. ACS </w:t>
      </w:r>
      <w:r w:rsidR="00464B0D">
        <w:rPr>
          <w:shd w:val="clear" w:color="auto" w:fill="FFFFFF"/>
        </w:rPr>
        <w:t>N</w:t>
      </w:r>
      <w:r w:rsidRPr="00F274CB">
        <w:rPr>
          <w:shd w:val="clear" w:color="auto" w:fill="FFFFFF"/>
        </w:rPr>
        <w:t>ano</w:t>
      </w:r>
      <w:r>
        <w:rPr>
          <w:shd w:val="clear" w:color="auto" w:fill="FFFFFF"/>
        </w:rPr>
        <w:t>,</w:t>
      </w:r>
      <w:r w:rsidRPr="00F274CB">
        <w:rPr>
          <w:shd w:val="clear" w:color="auto" w:fill="FFFFFF"/>
        </w:rPr>
        <w:t xml:space="preserve"> 2013</w:t>
      </w:r>
    </w:p>
    <w:p w14:paraId="42F8624C" w14:textId="77777777" w:rsidR="001C10A0" w:rsidRPr="001C10A0" w:rsidRDefault="001C10A0" w:rsidP="002406EC">
      <w:pPr>
        <w:spacing w:line="360" w:lineRule="auto"/>
        <w:rPr>
          <w:b/>
          <w:shd w:val="clear" w:color="auto" w:fill="FFFFFF"/>
        </w:rPr>
      </w:pPr>
      <w:r w:rsidRPr="001C10A0">
        <w:rPr>
          <w:b/>
          <w:shd w:val="clear" w:color="auto" w:fill="FFFFFF"/>
        </w:rPr>
        <w:t>2012</w:t>
      </w:r>
    </w:p>
    <w:p w14:paraId="4DDFE349" w14:textId="77777777" w:rsidR="002406EC" w:rsidRDefault="002406EC" w:rsidP="002406EC">
      <w:pPr>
        <w:spacing w:line="360" w:lineRule="auto"/>
        <w:rPr>
          <w:shd w:val="clear" w:color="auto" w:fill="FFFFFF"/>
        </w:rPr>
      </w:pPr>
      <w:proofErr w:type="spellStart"/>
      <w:r w:rsidRPr="00F274CB">
        <w:rPr>
          <w:shd w:val="clear" w:color="auto" w:fill="FFFFFF"/>
        </w:rPr>
        <w:t>Sachan</w:t>
      </w:r>
      <w:proofErr w:type="spellEnd"/>
      <w:r w:rsidRPr="00F274CB">
        <w:rPr>
          <w:shd w:val="clear" w:color="auto" w:fill="FFFFFF"/>
        </w:rPr>
        <w:t xml:space="preserve"> R, Gonzalez C, Dyck O, Wu Y, Garcia H, Pennycook SJ, Rack PD, Duscher G, </w:t>
      </w:r>
      <w:proofErr w:type="spellStart"/>
      <w:r w:rsidRPr="00F274CB">
        <w:rPr>
          <w:shd w:val="clear" w:color="auto" w:fill="FFFFFF"/>
        </w:rPr>
        <w:t>Kalyanaraman</w:t>
      </w:r>
      <w:proofErr w:type="spellEnd"/>
      <w:r w:rsidRPr="00F274CB">
        <w:rPr>
          <w:shd w:val="clear" w:color="auto" w:fill="FFFFFF"/>
        </w:rPr>
        <w:t xml:space="preserve"> R. Enhanced absorption in ultrathin Si by NiSi</w:t>
      </w:r>
      <w:r>
        <w:rPr>
          <w:shd w:val="clear" w:color="auto" w:fill="FFFFFF"/>
          <w:vertAlign w:val="subscript"/>
        </w:rPr>
        <w:t>2</w:t>
      </w:r>
      <w:r>
        <w:rPr>
          <w:shd w:val="clear" w:color="auto" w:fill="FFFFFF"/>
        </w:rPr>
        <w:t xml:space="preserve"> nanoparticles</w:t>
      </w:r>
      <w:r w:rsidRPr="00F274CB">
        <w:rPr>
          <w:shd w:val="clear" w:color="auto" w:fill="FFFFFF"/>
        </w:rPr>
        <w:t>.</w:t>
      </w:r>
      <w:r>
        <w:rPr>
          <w:shd w:val="clear" w:color="auto" w:fill="FFFFFF"/>
        </w:rPr>
        <w:t xml:space="preserve"> Nanomaterials and Energy, 2012</w:t>
      </w:r>
    </w:p>
    <w:p w14:paraId="211F5405" w14:textId="77777777" w:rsidR="005B67B0" w:rsidRDefault="005B67B0" w:rsidP="002406EC">
      <w:pPr>
        <w:spacing w:line="360" w:lineRule="auto"/>
        <w:rPr>
          <w:shd w:val="clear" w:color="auto" w:fill="FFFFFF"/>
        </w:rPr>
      </w:pPr>
    </w:p>
    <w:p w14:paraId="49E6F7E4" w14:textId="77777777" w:rsidR="005B67B0" w:rsidRDefault="005B67B0" w:rsidP="002406EC">
      <w:pPr>
        <w:spacing w:line="360" w:lineRule="auto"/>
        <w:rPr>
          <w:b/>
          <w:shd w:val="clear" w:color="auto" w:fill="FFFFFF"/>
        </w:rPr>
      </w:pPr>
      <w:r>
        <w:rPr>
          <w:b/>
          <w:shd w:val="clear" w:color="auto" w:fill="FFFFFF"/>
        </w:rPr>
        <w:lastRenderedPageBreak/>
        <w:t>Book Chapters:</w:t>
      </w:r>
    </w:p>
    <w:p w14:paraId="3CC0C8E2" w14:textId="77777777" w:rsidR="005B67B0" w:rsidRPr="005B67B0" w:rsidRDefault="005B67B0" w:rsidP="002406EC">
      <w:pPr>
        <w:spacing w:line="360" w:lineRule="auto"/>
        <w:rPr>
          <w:shd w:val="clear" w:color="auto" w:fill="FFFFFF"/>
        </w:rPr>
      </w:pPr>
      <w:proofErr w:type="spellStart"/>
      <w:r>
        <w:rPr>
          <w:shd w:val="clear" w:color="auto" w:fill="FFFFFF"/>
        </w:rPr>
        <w:t>Qiao</w:t>
      </w:r>
      <w:proofErr w:type="spellEnd"/>
      <w:r>
        <w:rPr>
          <w:shd w:val="clear" w:color="auto" w:fill="FFFFFF"/>
        </w:rPr>
        <w:t xml:space="preserve"> Q (Ed.). Organic Solar Cells: Materials, Devices, Interfaces, and Modelling, Chapter 9: Nanophase Separation in Organic Solar Cells. CRC Press, 2015</w:t>
      </w:r>
    </w:p>
    <w:p w14:paraId="4AE764E3" w14:textId="77777777" w:rsidR="00437D13" w:rsidRDefault="00437D13" w:rsidP="002406EC">
      <w:pPr>
        <w:spacing w:line="360" w:lineRule="auto"/>
        <w:rPr>
          <w:shd w:val="clear" w:color="auto" w:fill="FFFFFF"/>
        </w:rPr>
      </w:pPr>
    </w:p>
    <w:p w14:paraId="2A1629B0" w14:textId="77777777" w:rsidR="00437D13" w:rsidRDefault="00437D13" w:rsidP="002406EC">
      <w:pPr>
        <w:spacing w:line="360" w:lineRule="auto"/>
        <w:rPr>
          <w:b/>
          <w:shd w:val="clear" w:color="auto" w:fill="FFFFFF"/>
        </w:rPr>
      </w:pPr>
      <w:r w:rsidRPr="00437D13">
        <w:rPr>
          <w:b/>
          <w:shd w:val="clear" w:color="auto" w:fill="FFFFFF"/>
        </w:rPr>
        <w:t>Draft Publications:</w:t>
      </w:r>
    </w:p>
    <w:p w14:paraId="77043B9A" w14:textId="7FCA28E6" w:rsidR="002D7220" w:rsidRDefault="002D7220" w:rsidP="002406EC">
      <w:pPr>
        <w:spacing w:line="360" w:lineRule="auto"/>
        <w:rPr>
          <w:shd w:val="clear" w:color="auto" w:fill="FFFFFF"/>
        </w:rPr>
      </w:pPr>
      <w:bookmarkStart w:id="5" w:name="_Hlk514078271"/>
      <w:r w:rsidRPr="002D7220">
        <w:rPr>
          <w:shd w:val="clear" w:color="auto" w:fill="FFFFFF"/>
        </w:rPr>
        <w:t>X Li, O Dyck, SV Kalinin, S Jesse</w:t>
      </w:r>
      <w:r>
        <w:rPr>
          <w:shd w:val="clear" w:color="auto" w:fill="FFFFFF"/>
        </w:rPr>
        <w:t xml:space="preserve">. </w:t>
      </w:r>
      <w:r w:rsidRPr="002D7220">
        <w:rPr>
          <w:shd w:val="clear" w:color="auto" w:fill="FFFFFF"/>
        </w:rPr>
        <w:t>Compressive sensing on diverse STEM scans: real-time feedback, low-dose and dynamic range</w:t>
      </w:r>
      <w:r>
        <w:rPr>
          <w:shd w:val="clear" w:color="auto" w:fill="FFFFFF"/>
        </w:rPr>
        <w:t xml:space="preserve">. </w:t>
      </w:r>
      <w:proofErr w:type="spellStart"/>
      <w:r w:rsidRPr="002D7220">
        <w:rPr>
          <w:shd w:val="clear" w:color="auto" w:fill="FFFFFF"/>
        </w:rPr>
        <w:t>arXiv</w:t>
      </w:r>
      <w:proofErr w:type="spellEnd"/>
      <w:r w:rsidRPr="002D7220">
        <w:rPr>
          <w:shd w:val="clear" w:color="auto" w:fill="FFFFFF"/>
        </w:rPr>
        <w:t xml:space="preserve"> preprint arXiv:1805.04957</w:t>
      </w:r>
    </w:p>
    <w:p w14:paraId="098FF07A" w14:textId="05721AD3" w:rsidR="002D7220" w:rsidRDefault="002D7220" w:rsidP="002406EC">
      <w:pPr>
        <w:spacing w:line="360" w:lineRule="auto"/>
        <w:rPr>
          <w:shd w:val="clear" w:color="auto" w:fill="FFFFFF"/>
        </w:rPr>
      </w:pPr>
      <w:r w:rsidRPr="002D7220">
        <w:rPr>
          <w:shd w:val="clear" w:color="auto" w:fill="FFFFFF"/>
        </w:rPr>
        <w:t xml:space="preserve">Ondrej Dyck, Feng Bao, Maxim Ziatdinov, Ali Yousefzadi Nobakht, </w:t>
      </w:r>
      <w:proofErr w:type="spellStart"/>
      <w:r w:rsidRPr="002D7220">
        <w:rPr>
          <w:shd w:val="clear" w:color="auto" w:fill="FFFFFF"/>
        </w:rPr>
        <w:t>Seungha</w:t>
      </w:r>
      <w:proofErr w:type="spellEnd"/>
      <w:r w:rsidRPr="002D7220">
        <w:rPr>
          <w:shd w:val="clear" w:color="auto" w:fill="FFFFFF"/>
        </w:rPr>
        <w:t xml:space="preserve"> Shin, Kody Law, Artem Maksov, Bobby G Sumpter, Richard Archibald, Stephen Jesse, Sergei V Kalinin</w:t>
      </w:r>
      <w:r>
        <w:rPr>
          <w:shd w:val="clear" w:color="auto" w:fill="FFFFFF"/>
        </w:rPr>
        <w:t xml:space="preserve">. </w:t>
      </w:r>
      <w:r w:rsidRPr="002D7220">
        <w:rPr>
          <w:shd w:val="clear" w:color="auto" w:fill="FFFFFF"/>
        </w:rPr>
        <w:t>Single atom force measurements: mapping potential energy landscapes via electron beam induced single atom dynamics</w:t>
      </w:r>
      <w:r>
        <w:rPr>
          <w:shd w:val="clear" w:color="auto" w:fill="FFFFFF"/>
        </w:rPr>
        <w:t xml:space="preserve">. </w:t>
      </w:r>
      <w:proofErr w:type="spellStart"/>
      <w:r w:rsidRPr="002D7220">
        <w:rPr>
          <w:shd w:val="clear" w:color="auto" w:fill="FFFFFF"/>
        </w:rPr>
        <w:t>arXiv</w:t>
      </w:r>
      <w:proofErr w:type="spellEnd"/>
      <w:r w:rsidRPr="002D7220">
        <w:rPr>
          <w:shd w:val="clear" w:color="auto" w:fill="FFFFFF"/>
        </w:rPr>
        <w:t xml:space="preserve"> preprint arXiv:1804.03729</w:t>
      </w:r>
    </w:p>
    <w:bookmarkEnd w:id="5"/>
    <w:p w14:paraId="22EB1FCF" w14:textId="77777777" w:rsidR="000020A2" w:rsidRDefault="000020A2" w:rsidP="002406EC">
      <w:pPr>
        <w:spacing w:line="360" w:lineRule="auto"/>
        <w:rPr>
          <w:shd w:val="clear" w:color="auto" w:fill="FFFFFF"/>
        </w:rPr>
      </w:pPr>
    </w:p>
    <w:p w14:paraId="313002F2" w14:textId="77777777" w:rsidR="00437D13" w:rsidRDefault="00437D13" w:rsidP="002406EC">
      <w:pPr>
        <w:spacing w:line="360" w:lineRule="auto"/>
        <w:rPr>
          <w:b/>
          <w:shd w:val="clear" w:color="auto" w:fill="FFFFFF"/>
        </w:rPr>
      </w:pPr>
      <w:r>
        <w:rPr>
          <w:b/>
          <w:shd w:val="clear" w:color="auto" w:fill="FFFFFF"/>
        </w:rPr>
        <w:t>Patents:</w:t>
      </w:r>
    </w:p>
    <w:p w14:paraId="19EDC0FA" w14:textId="77777777" w:rsidR="00437D13" w:rsidRDefault="000020A2" w:rsidP="002406EC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Geohegan DB, </w:t>
      </w:r>
      <w:proofErr w:type="spellStart"/>
      <w:r>
        <w:rPr>
          <w:shd w:val="clear" w:color="auto" w:fill="FFFFFF"/>
        </w:rPr>
        <w:t>Keum</w:t>
      </w:r>
      <w:proofErr w:type="spellEnd"/>
      <w:r>
        <w:rPr>
          <w:shd w:val="clear" w:color="auto" w:fill="FFFFFF"/>
        </w:rPr>
        <w:t xml:space="preserve"> JK, Poplawsky JD, Xiao K, Yang B, Dyck O. Hybrid perovskite films, 2017, </w:t>
      </w:r>
      <w:r w:rsidRPr="000020A2">
        <w:rPr>
          <w:shd w:val="clear" w:color="auto" w:fill="FFFFFF"/>
        </w:rPr>
        <w:t>US 20170098514 A1</w:t>
      </w:r>
    </w:p>
    <w:p w14:paraId="51110019" w14:textId="77777777" w:rsidR="000020A2" w:rsidRDefault="000020A2" w:rsidP="002406EC">
      <w:pPr>
        <w:spacing w:line="360" w:lineRule="auto"/>
        <w:rPr>
          <w:shd w:val="clear" w:color="auto" w:fill="FFFFFF"/>
        </w:rPr>
      </w:pPr>
    </w:p>
    <w:p w14:paraId="143DB1A6" w14:textId="77777777" w:rsidR="000020A2" w:rsidRDefault="000020A2" w:rsidP="002406EC">
      <w:pPr>
        <w:spacing w:line="360" w:lineRule="auto"/>
        <w:rPr>
          <w:b/>
          <w:shd w:val="clear" w:color="auto" w:fill="FFFFFF"/>
        </w:rPr>
      </w:pPr>
      <w:r>
        <w:rPr>
          <w:b/>
          <w:shd w:val="clear" w:color="auto" w:fill="FFFFFF"/>
        </w:rPr>
        <w:t>Patent Disclosures:</w:t>
      </w:r>
    </w:p>
    <w:p w14:paraId="1DD4FCBB" w14:textId="77777777" w:rsidR="00284E90" w:rsidRPr="00284E90" w:rsidRDefault="00CB423F" w:rsidP="002406EC">
      <w:pPr>
        <w:spacing w:line="360" w:lineRule="auto"/>
        <w:rPr>
          <w:shd w:val="clear" w:color="auto" w:fill="FFFFFF"/>
        </w:rPr>
      </w:pPr>
      <w:r>
        <w:t xml:space="preserve">Kalinin SV, Jesse S, Dyck O, Sumpter B. </w:t>
      </w:r>
      <w:r w:rsidR="00284E90">
        <w:t>Electron Beam Controlled Nano-Robotic Device, 2017</w:t>
      </w:r>
    </w:p>
    <w:p w14:paraId="0EF05A18" w14:textId="77777777" w:rsidR="002406EC" w:rsidRDefault="00CB423F" w:rsidP="009D5774">
      <w:pPr>
        <w:spacing w:line="360" w:lineRule="auto"/>
      </w:pPr>
      <w:r>
        <w:t xml:space="preserve">Jesse S, Dyck O, Kalinin SV, Sumpter B. </w:t>
      </w:r>
      <w:r w:rsidR="00284E90">
        <w:t>Atom assembly device, 2017</w:t>
      </w:r>
    </w:p>
    <w:p w14:paraId="35BCFB20" w14:textId="77777777" w:rsidR="00284E90" w:rsidRDefault="00CB423F" w:rsidP="009D5774">
      <w:pPr>
        <w:spacing w:line="360" w:lineRule="auto"/>
      </w:pPr>
      <w:r>
        <w:t xml:space="preserve">Jesse S, Kalinin SV, Borisevich AY, Dyck O, Unocic R. </w:t>
      </w:r>
      <w:r w:rsidR="00284E90">
        <w:t xml:space="preserve">Atomic-scale e-beam </w:t>
      </w:r>
      <w:proofErr w:type="spellStart"/>
      <w:r w:rsidR="00284E90">
        <w:t>sculpter</w:t>
      </w:r>
      <w:proofErr w:type="spellEnd"/>
      <w:r w:rsidR="00284E90">
        <w:t>, 2017</w:t>
      </w:r>
    </w:p>
    <w:p w14:paraId="2DFABB24" w14:textId="77777777" w:rsidR="00CE31B7" w:rsidRDefault="00CE31B7" w:rsidP="009D5774">
      <w:pPr>
        <w:spacing w:line="360" w:lineRule="auto"/>
      </w:pPr>
    </w:p>
    <w:p w14:paraId="06EA169E" w14:textId="763A698B" w:rsidR="004827A9" w:rsidRDefault="00A540E2" w:rsidP="009D5774">
      <w:pPr>
        <w:spacing w:line="360" w:lineRule="auto"/>
        <w:rPr>
          <w:b/>
        </w:rPr>
      </w:pPr>
      <w:r>
        <w:rPr>
          <w:b/>
        </w:rPr>
        <w:t>Select</w:t>
      </w:r>
      <w:r w:rsidR="00CE31B7" w:rsidRPr="00CE31B7">
        <w:rPr>
          <w:b/>
        </w:rPr>
        <w:t xml:space="preserve"> Presentations</w:t>
      </w:r>
      <w:r w:rsidR="00CE31B7">
        <w:rPr>
          <w:b/>
        </w:rPr>
        <w:t>:</w:t>
      </w:r>
    </w:p>
    <w:p w14:paraId="39EFE060" w14:textId="59449D25" w:rsidR="00A45186" w:rsidRDefault="00A45186" w:rsidP="009D5774">
      <w:pPr>
        <w:spacing w:line="360" w:lineRule="auto"/>
      </w:pPr>
      <w:r w:rsidRPr="00A45186">
        <w:t>Microscopy and Microanalysis</w:t>
      </w:r>
      <w:r>
        <w:t xml:space="preserve"> 2018 (</w:t>
      </w:r>
      <w:r w:rsidR="009218E2">
        <w:rPr>
          <w:i/>
        </w:rPr>
        <w:t>poster</w:t>
      </w:r>
      <w:r w:rsidRPr="00A45186">
        <w:t>)</w:t>
      </w:r>
      <w:r>
        <w:t xml:space="preserve"> </w:t>
      </w:r>
      <w:r w:rsidRPr="00A45186">
        <w:t>Atom-by-Atom Assembly in Aberration Corrected STEM and the Role of Chemistry at the Surface of Graphene</w:t>
      </w:r>
    </w:p>
    <w:p w14:paraId="06D58164" w14:textId="6336B765" w:rsidR="009218E2" w:rsidRDefault="009218E2" w:rsidP="009D5774">
      <w:pPr>
        <w:spacing w:line="360" w:lineRule="auto"/>
      </w:pPr>
      <w:r w:rsidRPr="00A45186">
        <w:t>Microscopy and Microanalysis</w:t>
      </w:r>
      <w:r>
        <w:t xml:space="preserve"> 2018 (</w:t>
      </w:r>
      <w:r>
        <w:rPr>
          <w:i/>
        </w:rPr>
        <w:t>platform</w:t>
      </w:r>
      <w:r w:rsidRPr="00A45186">
        <w:t>)</w:t>
      </w:r>
      <w:r>
        <w:t xml:space="preserve"> </w:t>
      </w:r>
      <w:r w:rsidRPr="009218E2">
        <w:t>Automated Atom-by-Atom Assembly of Structures in Graphene: The Rise of STEM for Atomic Scale Control</w:t>
      </w:r>
    </w:p>
    <w:p w14:paraId="45268F5C" w14:textId="799230B9" w:rsidR="009218E2" w:rsidRDefault="009218E2" w:rsidP="009D5774">
      <w:pPr>
        <w:spacing w:line="360" w:lineRule="auto"/>
      </w:pPr>
      <w:r w:rsidRPr="00A45186">
        <w:t>Microscopy and Microanalysis</w:t>
      </w:r>
      <w:r>
        <w:t xml:space="preserve"> 2018 (</w:t>
      </w:r>
      <w:r>
        <w:rPr>
          <w:i/>
        </w:rPr>
        <w:t>platform</w:t>
      </w:r>
      <w:r w:rsidRPr="00A45186">
        <w:t>)</w:t>
      </w:r>
      <w:r>
        <w:t xml:space="preserve"> </w:t>
      </w:r>
      <w:r w:rsidRPr="009218E2">
        <w:t>Graphene Defect Editing, Deposition, and Growth via E-Beam-Induced Organic Reactions in Aberration Corrected STEM</w:t>
      </w:r>
    </w:p>
    <w:p w14:paraId="786420B7" w14:textId="70951F6A" w:rsidR="009218E2" w:rsidRPr="009218E2" w:rsidRDefault="009218E2" w:rsidP="009D5774">
      <w:pPr>
        <w:spacing w:line="360" w:lineRule="auto"/>
      </w:pPr>
      <w:r w:rsidRPr="00A45186">
        <w:t>Microscopy and Microanalysis</w:t>
      </w:r>
      <w:r>
        <w:t xml:space="preserve"> 2018 (</w:t>
      </w:r>
      <w:r>
        <w:rPr>
          <w:i/>
        </w:rPr>
        <w:t>platform</w:t>
      </w:r>
      <w:r w:rsidRPr="00A45186">
        <w:t>)</w:t>
      </w:r>
      <w:r>
        <w:t xml:space="preserve"> </w:t>
      </w:r>
      <w:r w:rsidRPr="009218E2">
        <w:t>Leveraging Single Atom Dynamics to Measure the Electron-Beam-Induced Force and Atomic Potentials</w:t>
      </w:r>
    </w:p>
    <w:p w14:paraId="59AF35B2" w14:textId="58F9BAB5" w:rsidR="00A45186" w:rsidRDefault="00A45186" w:rsidP="009D5774">
      <w:pPr>
        <w:spacing w:line="360" w:lineRule="auto"/>
      </w:pPr>
      <w:r>
        <w:t>Materials Research Society Spring 2018 (</w:t>
      </w:r>
      <w:r>
        <w:rPr>
          <w:i/>
        </w:rPr>
        <w:t>platform</w:t>
      </w:r>
      <w:r>
        <w:t xml:space="preserve">) </w:t>
      </w:r>
      <w:r w:rsidRPr="00A45186">
        <w:t>Assembling small structures atom-by-atom in the scanning transmission electron microscope</w:t>
      </w:r>
    </w:p>
    <w:p w14:paraId="7F7C8D50" w14:textId="6ABF4820" w:rsidR="00A45186" w:rsidRDefault="00A45186" w:rsidP="009D5774">
      <w:pPr>
        <w:spacing w:line="360" w:lineRule="auto"/>
      </w:pPr>
      <w:r>
        <w:t>Materials Research Society Fall 2018 (</w:t>
      </w:r>
      <w:r>
        <w:rPr>
          <w:i/>
        </w:rPr>
        <w:t>platform</w:t>
      </w:r>
      <w:r>
        <w:t xml:space="preserve">) </w:t>
      </w:r>
      <w:r w:rsidRPr="00A45186">
        <w:t>Using Temperature-Controlled Hydrocarbon Deposition for Nanoscale Material Modification in STEM</w:t>
      </w:r>
    </w:p>
    <w:p w14:paraId="473ED5EE" w14:textId="203A4374" w:rsidR="00A45186" w:rsidRPr="00A45186" w:rsidRDefault="00A45186" w:rsidP="009D5774">
      <w:pPr>
        <w:spacing w:line="360" w:lineRule="auto"/>
      </w:pPr>
      <w:r>
        <w:t>Materials Research Society Fall 2018 (</w:t>
      </w:r>
      <w:r w:rsidRPr="00A45186">
        <w:rPr>
          <w:i/>
        </w:rPr>
        <w:t xml:space="preserve">invited </w:t>
      </w:r>
      <w:r>
        <w:rPr>
          <w:i/>
        </w:rPr>
        <w:t>platform</w:t>
      </w:r>
      <w:r>
        <w:t xml:space="preserve">) </w:t>
      </w:r>
      <w:r w:rsidRPr="00A45186">
        <w:t>Atomic level manipulation of matter using Scanning Transmission Electron Microscopy</w:t>
      </w:r>
    </w:p>
    <w:p w14:paraId="5D726A43" w14:textId="77777777" w:rsidR="00700687" w:rsidRDefault="00700687" w:rsidP="009D5774">
      <w:pPr>
        <w:spacing w:line="360" w:lineRule="auto"/>
      </w:pPr>
      <w:r>
        <w:t>Materials Research Society Fall 2017 (</w:t>
      </w:r>
      <w:r>
        <w:rPr>
          <w:i/>
        </w:rPr>
        <w:t>platform</w:t>
      </w:r>
      <w:r>
        <w:t>) Atom-by-atom Fabrication via Beam Controlled Organic Reactions</w:t>
      </w:r>
    </w:p>
    <w:p w14:paraId="09637565" w14:textId="77777777" w:rsidR="00700687" w:rsidRPr="00700687" w:rsidRDefault="00700687" w:rsidP="009D5774">
      <w:pPr>
        <w:spacing w:line="360" w:lineRule="auto"/>
      </w:pPr>
      <w:r>
        <w:lastRenderedPageBreak/>
        <w:t>Materials Research Society Fall 2017 (</w:t>
      </w:r>
      <w:r>
        <w:rPr>
          <w:i/>
        </w:rPr>
        <w:t>platform</w:t>
      </w:r>
      <w:r>
        <w:t>) Atomic Manipulation of Si Atoms via Electron Beams—Observations, Mechanism and Control</w:t>
      </w:r>
    </w:p>
    <w:p w14:paraId="479B4A21" w14:textId="77777777" w:rsidR="00FB1DAE" w:rsidRPr="00FB1DAE" w:rsidRDefault="00FB1DAE" w:rsidP="009D5774">
      <w:pPr>
        <w:spacing w:line="360" w:lineRule="auto"/>
      </w:pPr>
      <w:r>
        <w:t xml:space="preserve">Appalachian State University invited </w:t>
      </w:r>
      <w:r w:rsidR="00EA798B">
        <w:t>colloquium speaker, Aberration corrected STEM, teaching the machines, and the atomic forge: Forward-looking thoughts on state-of-the-art transmission electron microscopy</w:t>
      </w:r>
    </w:p>
    <w:p w14:paraId="2B77B4CC" w14:textId="77777777" w:rsidR="00CE31B7" w:rsidRDefault="00CE31B7" w:rsidP="009D5774">
      <w:pPr>
        <w:spacing w:line="360" w:lineRule="auto"/>
      </w:pPr>
      <w:r>
        <w:t>Appalachian Regional Microscopy Society 2016 annual meeting (</w:t>
      </w:r>
      <w:r>
        <w:rPr>
          <w:i/>
        </w:rPr>
        <w:t>invited platform</w:t>
      </w:r>
      <w:r>
        <w:t>), Quantum grade materials characterization through aberration corrected STEM</w:t>
      </w:r>
    </w:p>
    <w:p w14:paraId="2A5FC3A9" w14:textId="77777777" w:rsidR="00501A94" w:rsidRDefault="00CE31B7" w:rsidP="009D5774">
      <w:pPr>
        <w:spacing w:line="360" w:lineRule="auto"/>
      </w:pPr>
      <w:r>
        <w:t>Microscopy and Microanalysis 2016 annual meeting (</w:t>
      </w:r>
      <w:r>
        <w:rPr>
          <w:i/>
        </w:rPr>
        <w:t>poster</w:t>
      </w:r>
      <w:r>
        <w:t>), Considerations and challenges with characterizing Si/</w:t>
      </w:r>
      <w:proofErr w:type="spellStart"/>
      <w:r>
        <w:t>SiGe</w:t>
      </w:r>
      <w:proofErr w:type="spellEnd"/>
      <w:r>
        <w:t xml:space="preserve"> interfaces</w:t>
      </w:r>
    </w:p>
    <w:p w14:paraId="36E20429" w14:textId="77777777" w:rsidR="00D8326B" w:rsidRDefault="00EA24E6" w:rsidP="009D5774">
      <w:pPr>
        <w:spacing w:line="360" w:lineRule="auto"/>
      </w:pPr>
      <w:r>
        <w:t xml:space="preserve">Appalachian Regional Microscopy Society annual meeting </w:t>
      </w:r>
      <w:r w:rsidR="00D8326B">
        <w:t xml:space="preserve">2015 </w:t>
      </w:r>
      <w:r w:rsidR="00A540E2">
        <w:t>(</w:t>
      </w:r>
      <w:r w:rsidR="00D8326B" w:rsidRPr="00A540E2">
        <w:rPr>
          <w:i/>
        </w:rPr>
        <w:t>poster</w:t>
      </w:r>
      <w:r w:rsidR="00A540E2">
        <w:t xml:space="preserve">), </w:t>
      </w:r>
      <w:r w:rsidR="00A540E2" w:rsidRPr="00A540E2">
        <w:t>Advanced TEM Characterization Techniques for OPV Materials</w:t>
      </w:r>
    </w:p>
    <w:p w14:paraId="17C6639A" w14:textId="77777777" w:rsidR="00D8326B" w:rsidRDefault="00EA24E6" w:rsidP="009D5774">
      <w:pPr>
        <w:spacing w:line="360" w:lineRule="auto"/>
      </w:pPr>
      <w:r>
        <w:t xml:space="preserve">Appalachian Regional Microscopy Society annual meeting </w:t>
      </w:r>
      <w:r w:rsidR="00D8326B">
        <w:t>2015</w:t>
      </w:r>
      <w:r>
        <w:t>,</w:t>
      </w:r>
      <w:r w:rsidR="00D8326B">
        <w:t xml:space="preserve"> </w:t>
      </w:r>
      <w:r>
        <w:t xml:space="preserve">Lead the demo of the </w:t>
      </w:r>
      <w:r w:rsidR="00D8326B">
        <w:t xml:space="preserve">EFTEM imaging </w:t>
      </w:r>
      <w:r>
        <w:t xml:space="preserve">capabilities at the University of Tennessee, Knoxville microscopy lab for an EFTEM imaging </w:t>
      </w:r>
      <w:r w:rsidR="00D8326B">
        <w:t>workshop</w:t>
      </w:r>
    </w:p>
    <w:p w14:paraId="30E7C218" w14:textId="77777777" w:rsidR="009D5774" w:rsidRDefault="00EA24E6" w:rsidP="009D5774">
      <w:pPr>
        <w:spacing w:line="360" w:lineRule="auto"/>
      </w:pPr>
      <w:r>
        <w:t>Microscopy and Microanalysis</w:t>
      </w:r>
      <w:r w:rsidR="00D8326B">
        <w:t xml:space="preserve"> 2014</w:t>
      </w:r>
      <w:r>
        <w:t xml:space="preserve"> annual meeting</w:t>
      </w:r>
      <w:r w:rsidR="00D8326B">
        <w:t xml:space="preserve"> (</w:t>
      </w:r>
      <w:r w:rsidR="00D8326B">
        <w:rPr>
          <w:i/>
        </w:rPr>
        <w:t>invited platform</w:t>
      </w:r>
      <w:r w:rsidR="00D8326B">
        <w:t xml:space="preserve">), </w:t>
      </w:r>
      <w:r w:rsidR="00D8326B" w:rsidRPr="00D8326B">
        <w:t>Organic photovoltaic materials characterization in a TEM</w:t>
      </w:r>
    </w:p>
    <w:p w14:paraId="460DE092" w14:textId="77777777" w:rsidR="00A540E2" w:rsidRDefault="00EA24E6" w:rsidP="009D5774">
      <w:pPr>
        <w:spacing w:line="360" w:lineRule="auto"/>
      </w:pPr>
      <w:r>
        <w:t>Center for Nanophase Materials Science</w:t>
      </w:r>
      <w:r w:rsidR="00A540E2">
        <w:t xml:space="preserve"> user meeting 2014 (</w:t>
      </w:r>
      <w:r w:rsidR="00A540E2">
        <w:rPr>
          <w:i/>
        </w:rPr>
        <w:t>poster</w:t>
      </w:r>
      <w:r w:rsidR="00A540E2">
        <w:t xml:space="preserve">), </w:t>
      </w:r>
      <w:r w:rsidR="00A540E2" w:rsidRPr="00A540E2">
        <w:t>Advanced TEM Characterization Techniques for OPV Materials</w:t>
      </w:r>
    </w:p>
    <w:p w14:paraId="1D6D1051" w14:textId="77777777" w:rsidR="00A540E2" w:rsidRDefault="00A540E2" w:rsidP="009D5774">
      <w:pPr>
        <w:spacing w:line="360" w:lineRule="auto"/>
      </w:pPr>
      <w:r>
        <w:t>TNSCORE meeting 2014 (</w:t>
      </w:r>
      <w:r>
        <w:rPr>
          <w:i/>
        </w:rPr>
        <w:t>poster</w:t>
      </w:r>
      <w:r>
        <w:t xml:space="preserve">), </w:t>
      </w:r>
      <w:r w:rsidRPr="00A540E2">
        <w:t>Advanced TEM Characterization Techniques for OPV Materials</w:t>
      </w:r>
    </w:p>
    <w:p w14:paraId="7C17ADA4" w14:textId="77777777" w:rsidR="00A540E2" w:rsidRDefault="00EA24E6" w:rsidP="009D5774">
      <w:pPr>
        <w:spacing w:line="360" w:lineRule="auto"/>
      </w:pPr>
      <w:r>
        <w:t>Appalachian Regional Microscopy Society annual meeting</w:t>
      </w:r>
      <w:r w:rsidR="00A540E2">
        <w:t xml:space="preserve"> 2012 (</w:t>
      </w:r>
      <w:r w:rsidR="00A540E2">
        <w:rPr>
          <w:i/>
        </w:rPr>
        <w:t>poster</w:t>
      </w:r>
      <w:r w:rsidR="00A540E2">
        <w:t xml:space="preserve">), </w:t>
      </w:r>
      <w:r w:rsidR="00A540E2" w:rsidRPr="00A540E2">
        <w:t>Enhanced abso</w:t>
      </w:r>
      <w:r w:rsidR="00A540E2">
        <w:t>rption in ultra-thin Si by NiSi</w:t>
      </w:r>
      <w:r w:rsidR="00A540E2">
        <w:rPr>
          <w:vertAlign w:val="subscript"/>
        </w:rPr>
        <w:t>2</w:t>
      </w:r>
      <w:r w:rsidR="00A540E2" w:rsidRPr="00A540E2">
        <w:t xml:space="preserve"> nanoparticles</w:t>
      </w:r>
    </w:p>
    <w:p w14:paraId="336D71F4" w14:textId="77777777" w:rsidR="00A540E2" w:rsidRPr="00A540E2" w:rsidRDefault="00A540E2" w:rsidP="009D5774">
      <w:pPr>
        <w:spacing w:line="360" w:lineRule="auto"/>
        <w:sectPr w:rsidR="00A540E2" w:rsidRPr="00A540E2" w:rsidSect="00F274CB">
          <w:headerReference w:type="even" r:id="rId7"/>
          <w:headerReference w:type="default" r:id="rId8"/>
          <w:footerReference w:type="even" r:id="rId9"/>
          <w:type w:val="continuous"/>
          <w:pgSz w:w="12240" w:h="15840"/>
          <w:pgMar w:top="1440" w:right="1440" w:bottom="1440" w:left="1440" w:header="720" w:footer="720" w:gutter="0"/>
          <w:pgNumType w:start="28"/>
          <w:cols w:space="180"/>
          <w:noEndnote/>
          <w:docGrid w:linePitch="360"/>
        </w:sectPr>
      </w:pPr>
    </w:p>
    <w:p w14:paraId="08B95D69" w14:textId="77777777" w:rsidR="004827A9" w:rsidRPr="003E4B1C" w:rsidRDefault="004827A9" w:rsidP="009D5774">
      <w:pPr>
        <w:spacing w:line="360" w:lineRule="auto"/>
      </w:pPr>
    </w:p>
    <w:p w14:paraId="4A41285C" w14:textId="77777777" w:rsidR="004827A9" w:rsidRPr="00CE31B7" w:rsidRDefault="004827A9" w:rsidP="009D5774">
      <w:pPr>
        <w:spacing w:line="360" w:lineRule="auto"/>
        <w:rPr>
          <w:b/>
        </w:rPr>
      </w:pPr>
      <w:r w:rsidRPr="00CE31B7">
        <w:rPr>
          <w:b/>
        </w:rPr>
        <w:t xml:space="preserve">Graduate </w:t>
      </w:r>
      <w:r w:rsidR="000A5829" w:rsidRPr="00CE31B7">
        <w:rPr>
          <w:b/>
        </w:rPr>
        <w:t>Advisor</w:t>
      </w:r>
      <w:r w:rsidRPr="00CE31B7">
        <w:rPr>
          <w:b/>
        </w:rPr>
        <w:t>:</w:t>
      </w:r>
    </w:p>
    <w:p w14:paraId="40B6397F" w14:textId="77777777" w:rsidR="004827A9" w:rsidRPr="003E4B1C" w:rsidRDefault="004827A9" w:rsidP="009D5774">
      <w:pPr>
        <w:spacing w:line="360" w:lineRule="auto"/>
      </w:pPr>
      <w:r w:rsidRPr="003E4B1C">
        <w:t xml:space="preserve">PhD Advisor:  </w:t>
      </w:r>
      <w:r w:rsidR="000A5829">
        <w:t>Prof. Gerd Duscher, University of Tennessee, Knoxville</w:t>
      </w:r>
    </w:p>
    <w:p w14:paraId="29C8A271" w14:textId="77777777" w:rsidR="004827A9" w:rsidRPr="003E4B1C" w:rsidRDefault="004827A9" w:rsidP="009D5774">
      <w:pPr>
        <w:spacing w:line="360" w:lineRule="auto"/>
      </w:pPr>
    </w:p>
    <w:p w14:paraId="110C92B5" w14:textId="77777777" w:rsidR="000020A2" w:rsidRDefault="000020A2" w:rsidP="009D5774">
      <w:pPr>
        <w:spacing w:line="360" w:lineRule="auto"/>
      </w:pPr>
    </w:p>
    <w:p w14:paraId="2A64F270" w14:textId="77777777" w:rsidR="000020A2" w:rsidRDefault="000020A2" w:rsidP="009D5774">
      <w:pPr>
        <w:spacing w:line="360" w:lineRule="auto"/>
      </w:pPr>
    </w:p>
    <w:p w14:paraId="7DB56D81" w14:textId="43A63480" w:rsidR="00190348" w:rsidRDefault="000020A2" w:rsidP="000020A2">
      <w:pPr>
        <w:pStyle w:val="EndNoteBibliography"/>
      </w:pPr>
      <w:r>
        <w:fldChar w:fldCharType="begin"/>
      </w:r>
      <w:r>
        <w:instrText xml:space="preserve"> ADDIN EN.REFLIST </w:instrText>
      </w:r>
      <w:r>
        <w:fldChar w:fldCharType="end"/>
      </w:r>
    </w:p>
    <w:sectPr w:rsidR="00190348" w:rsidSect="004827A9"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7839D" w14:textId="77777777" w:rsidR="00E6156F" w:rsidRDefault="00E6156F" w:rsidP="00CE31B7">
      <w:r>
        <w:separator/>
      </w:r>
    </w:p>
  </w:endnote>
  <w:endnote w:type="continuationSeparator" w:id="0">
    <w:p w14:paraId="50AC0309" w14:textId="77777777" w:rsidR="00E6156F" w:rsidRDefault="00E6156F" w:rsidP="00CE3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auto"/>
    <w:pitch w:val="variable"/>
    <w:sig w:usb0="03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EE81A" w14:textId="77777777" w:rsidR="00C66D57" w:rsidRPr="000F1D4D" w:rsidRDefault="004827A9" w:rsidP="00CE31B7">
    <w:pPr>
      <w:pStyle w:val="Footer"/>
    </w:pPr>
    <w:r w:rsidRPr="000F1D4D"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93CD8" w14:textId="77777777" w:rsidR="00C66D57" w:rsidRDefault="004827A9" w:rsidP="00CE31B7">
    <w:pPr>
      <w:pStyle w:val="Footer"/>
    </w:pPr>
    <w:r w:rsidRPr="00CA5A7C">
      <w:rPr>
        <w:i/>
      </w:rPr>
      <w:t>Collective Phenomena in Nanophases</w:t>
    </w:r>
    <w:r>
      <w:tab/>
      <w:t xml:space="preserve"> </w:t>
    </w:r>
    <w:r>
      <w:tab/>
      <w:t xml:space="preserve">Page </w:t>
    </w:r>
    <w:sdt>
      <w:sdtPr>
        <w:id w:val="-11238434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67B0">
          <w:rPr>
            <w:noProof/>
          </w:rPr>
          <w:t>31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EE859" w14:textId="77777777" w:rsidR="00E6156F" w:rsidRDefault="00E6156F" w:rsidP="00CE31B7">
      <w:r>
        <w:separator/>
      </w:r>
    </w:p>
  </w:footnote>
  <w:footnote w:type="continuationSeparator" w:id="0">
    <w:p w14:paraId="226D77D4" w14:textId="77777777" w:rsidR="00E6156F" w:rsidRDefault="00E6156F" w:rsidP="00CE3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02503" w14:textId="77777777" w:rsidR="00C66D57" w:rsidRDefault="00E6156F" w:rsidP="00CE31B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1869D" w14:textId="77777777" w:rsidR="00C66D57" w:rsidRPr="00F21515" w:rsidRDefault="00E6156F" w:rsidP="00CE31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5fa2ez5sdv9snewepypxd9r09zfvxrweaxd&quot;&gt;My EndNote Library Copy&lt;record-ids&gt;&lt;item&gt;369&lt;/item&gt;&lt;/record-ids&gt;&lt;/item&gt;&lt;/Libraries&gt;"/>
  </w:docVars>
  <w:rsids>
    <w:rsidRoot w:val="004827A9"/>
    <w:rsid w:val="000020A2"/>
    <w:rsid w:val="00012514"/>
    <w:rsid w:val="00055D6A"/>
    <w:rsid w:val="000749B6"/>
    <w:rsid w:val="000A5829"/>
    <w:rsid w:val="000D052C"/>
    <w:rsid w:val="000D3590"/>
    <w:rsid w:val="000D5DE8"/>
    <w:rsid w:val="000F02A2"/>
    <w:rsid w:val="00135537"/>
    <w:rsid w:val="00190348"/>
    <w:rsid w:val="001A0828"/>
    <w:rsid w:val="001C10A0"/>
    <w:rsid w:val="001C3904"/>
    <w:rsid w:val="001C7B55"/>
    <w:rsid w:val="001D054D"/>
    <w:rsid w:val="002406EC"/>
    <w:rsid w:val="00284E90"/>
    <w:rsid w:val="002D20E0"/>
    <w:rsid w:val="002D65BD"/>
    <w:rsid w:val="002D7220"/>
    <w:rsid w:val="003D56DD"/>
    <w:rsid w:val="00437D13"/>
    <w:rsid w:val="00464B0D"/>
    <w:rsid w:val="004827A9"/>
    <w:rsid w:val="004A4E52"/>
    <w:rsid w:val="00501A94"/>
    <w:rsid w:val="005478C8"/>
    <w:rsid w:val="005B67B0"/>
    <w:rsid w:val="005C204D"/>
    <w:rsid w:val="00600043"/>
    <w:rsid w:val="00620367"/>
    <w:rsid w:val="006648FC"/>
    <w:rsid w:val="006F33A4"/>
    <w:rsid w:val="00700687"/>
    <w:rsid w:val="0070715C"/>
    <w:rsid w:val="00744B3B"/>
    <w:rsid w:val="007462C6"/>
    <w:rsid w:val="00751F56"/>
    <w:rsid w:val="007B00B8"/>
    <w:rsid w:val="00860CB0"/>
    <w:rsid w:val="008D3EFB"/>
    <w:rsid w:val="008E0A16"/>
    <w:rsid w:val="008F7339"/>
    <w:rsid w:val="009218E2"/>
    <w:rsid w:val="00967C01"/>
    <w:rsid w:val="009D5167"/>
    <w:rsid w:val="009D5774"/>
    <w:rsid w:val="00A45186"/>
    <w:rsid w:val="00A540E2"/>
    <w:rsid w:val="00A65566"/>
    <w:rsid w:val="00AF4DBE"/>
    <w:rsid w:val="00B60178"/>
    <w:rsid w:val="00B724D8"/>
    <w:rsid w:val="00CB423F"/>
    <w:rsid w:val="00CE31B7"/>
    <w:rsid w:val="00CE3E53"/>
    <w:rsid w:val="00D1075A"/>
    <w:rsid w:val="00D36CF0"/>
    <w:rsid w:val="00D8326B"/>
    <w:rsid w:val="00E20A85"/>
    <w:rsid w:val="00E6156F"/>
    <w:rsid w:val="00E75121"/>
    <w:rsid w:val="00EA24E6"/>
    <w:rsid w:val="00EA798B"/>
    <w:rsid w:val="00EF0040"/>
    <w:rsid w:val="00F0183F"/>
    <w:rsid w:val="00F274CB"/>
    <w:rsid w:val="00FA5AFB"/>
    <w:rsid w:val="00FB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7003D"/>
  <w15:docId w15:val="{6B7FE73A-B1B3-4AE9-953E-DAEDA3C6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31B7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827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7A9"/>
    <w:rPr>
      <w:rFonts w:ascii="Times New Roman" w:eastAsia="Times New Roman" w:hAnsi="Times New Roman" w:cs="Times New Roman"/>
      <w:sz w:val="20"/>
      <w:szCs w:val="20"/>
    </w:rPr>
  </w:style>
  <w:style w:type="paragraph" w:styleId="BlockText">
    <w:name w:val="Block Text"/>
    <w:basedOn w:val="Normal"/>
    <w:rsid w:val="004827A9"/>
    <w:pPr>
      <w:tabs>
        <w:tab w:val="left" w:pos="-1800"/>
        <w:tab w:val="left" w:pos="-1440"/>
        <w:tab w:val="left" w:pos="-108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520"/>
      </w:tabs>
      <w:ind w:right="-360" w:hanging="1080"/>
    </w:pPr>
    <w:rPr>
      <w:color w:val="000000"/>
      <w:sz w:val="24"/>
    </w:rPr>
  </w:style>
  <w:style w:type="paragraph" w:styleId="NoSpacing">
    <w:name w:val="No Spacing"/>
    <w:uiPriority w:val="99"/>
    <w:qFormat/>
    <w:rsid w:val="004827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4827A9"/>
    <w:pPr>
      <w:spacing w:line="240" w:lineRule="atLeast"/>
    </w:pPr>
    <w:rPr>
      <w:rFonts w:ascii="Geneva" w:hAnsi="Geneva" w:cs="Geneva"/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4827A9"/>
    <w:rPr>
      <w:rFonts w:ascii="Geneva" w:eastAsia="Times New Roman" w:hAnsi="Geneva" w:cs="Geneva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F02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7D13"/>
    <w:rPr>
      <w:color w:val="808080"/>
      <w:shd w:val="clear" w:color="auto" w:fill="E6E6E6"/>
    </w:rPr>
  </w:style>
  <w:style w:type="paragraph" w:customStyle="1" w:styleId="EndNoteBibliographyTitle">
    <w:name w:val="EndNote Bibliography Title"/>
    <w:basedOn w:val="Normal"/>
    <w:link w:val="EndNoteBibliographyTitleChar"/>
    <w:rsid w:val="000020A2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020A2"/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0020A2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0020A2"/>
    <w:rPr>
      <w:rFonts w:ascii="Times New Roman" w:eastAsia="Times New Roman" w:hAnsi="Times New Roman" w:cs="Times New Roman"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0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0B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5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7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yckoe@ornl.gov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ORNL</Company>
  <LinksUpToDate>false</LinksUpToDate>
  <CharactersWithSpaces>11507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Zetans, Amanda C.</dc:creator>
  <cp:lastModifiedBy>Dyck, Ondrej E.</cp:lastModifiedBy>
  <cp:revision>3</cp:revision>
  <dcterms:created xsi:type="dcterms:W3CDTF">2019-02-28T16:56:00Z</dcterms:created>
  <dcterms:modified xsi:type="dcterms:W3CDTF">2019-02-28T16:56:00Z</dcterms:modified>
</cp:coreProperties>
</file>